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200" w:vertAnchor="text" w:horzAnchor="margin" w:tblpY="-3036"/>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1418"/>
        <w:gridCol w:w="4112"/>
      </w:tblGrid>
      <w:tr w:rsidR="00764C49" w:rsidRPr="00447449" w:rsidTr="00782174">
        <w:trPr>
          <w:trHeight w:val="2890"/>
        </w:trPr>
        <w:tc>
          <w:tcPr>
            <w:tcW w:w="4646" w:type="dxa"/>
            <w:tcBorders>
              <w:top w:val="nil"/>
              <w:left w:val="nil"/>
              <w:bottom w:val="nil"/>
              <w:right w:val="nil"/>
            </w:tcBorders>
          </w:tcPr>
          <w:p w:rsidR="00764C49" w:rsidRPr="00447449" w:rsidRDefault="00764C49" w:rsidP="00764C49">
            <w:pPr>
              <w:spacing w:after="0"/>
              <w:rPr>
                <w:rFonts w:ascii="Times New Roman" w:hAnsi="Times New Roman" w:cs="Times New Roman"/>
                <w:b/>
                <w:lang w:val="tt-RU"/>
              </w:rPr>
            </w:pPr>
          </w:p>
          <w:p w:rsidR="00764C49" w:rsidRPr="00447449" w:rsidRDefault="00764C49" w:rsidP="00764C49">
            <w:pPr>
              <w:spacing w:after="0"/>
              <w:jc w:val="center"/>
              <w:rPr>
                <w:rFonts w:ascii="Times New Roman" w:hAnsi="Times New Roman" w:cs="Times New Roman"/>
              </w:rPr>
            </w:pPr>
            <w:r w:rsidRPr="00447449">
              <w:rPr>
                <w:rFonts w:ascii="Times New Roman" w:hAnsi="Times New Roman" w:cs="Times New Roman"/>
              </w:rPr>
              <w:t xml:space="preserve">МИНИСТЕРСТВО </w:t>
            </w:r>
          </w:p>
          <w:p w:rsidR="00764C49" w:rsidRPr="00447449" w:rsidRDefault="00764C49" w:rsidP="00764C49">
            <w:pPr>
              <w:spacing w:after="0"/>
              <w:jc w:val="center"/>
              <w:rPr>
                <w:rFonts w:ascii="Times New Roman" w:hAnsi="Times New Roman" w:cs="Times New Roman"/>
              </w:rPr>
            </w:pPr>
            <w:r w:rsidRPr="00447449">
              <w:rPr>
                <w:rFonts w:ascii="Times New Roman" w:hAnsi="Times New Roman" w:cs="Times New Roman"/>
              </w:rPr>
              <w:t xml:space="preserve">ОБРАЗОВАНИЯ И НАУКИ </w:t>
            </w:r>
          </w:p>
          <w:p w:rsidR="00764C49" w:rsidRPr="00447449" w:rsidRDefault="00764C49" w:rsidP="00764C49">
            <w:pPr>
              <w:spacing w:after="0"/>
              <w:jc w:val="center"/>
              <w:rPr>
                <w:rFonts w:ascii="Times New Roman" w:hAnsi="Times New Roman" w:cs="Times New Roman"/>
                <w:lang w:val="tt-RU"/>
              </w:rPr>
            </w:pPr>
            <w:r w:rsidRPr="00447449">
              <w:rPr>
                <w:rFonts w:ascii="Times New Roman" w:hAnsi="Times New Roman" w:cs="Times New Roman"/>
              </w:rPr>
              <w:t>РЕСПУБЛИКИ ТАТАРСТАН</w:t>
            </w:r>
          </w:p>
          <w:p w:rsidR="00764C49" w:rsidRPr="00447449" w:rsidRDefault="00764C49" w:rsidP="00764C49">
            <w:pPr>
              <w:spacing w:after="0"/>
              <w:jc w:val="center"/>
              <w:rPr>
                <w:rFonts w:ascii="Times New Roman" w:hAnsi="Times New Roman" w:cs="Times New Roman"/>
                <w:lang w:val="tt-RU"/>
              </w:rPr>
            </w:pPr>
            <w:r w:rsidRPr="00447449">
              <w:rPr>
                <w:rFonts w:ascii="Times New Roman" w:hAnsi="Times New Roman" w:cs="Times New Roman"/>
                <w:lang w:val="tt-RU"/>
              </w:rPr>
              <w:t xml:space="preserve">Государственное бюджетное </w:t>
            </w:r>
          </w:p>
          <w:p w:rsidR="00764C49" w:rsidRPr="00447449" w:rsidRDefault="00764C49" w:rsidP="00764C49">
            <w:pPr>
              <w:spacing w:after="0"/>
              <w:jc w:val="center"/>
              <w:rPr>
                <w:rFonts w:ascii="Times New Roman" w:hAnsi="Times New Roman" w:cs="Times New Roman"/>
                <w:lang w:val="tt-RU"/>
              </w:rPr>
            </w:pPr>
            <w:r w:rsidRPr="00447449">
              <w:rPr>
                <w:rFonts w:ascii="Times New Roman" w:hAnsi="Times New Roman" w:cs="Times New Roman"/>
                <w:lang w:val="tt-RU"/>
              </w:rPr>
              <w:t>общеобразовательное учреждение</w:t>
            </w:r>
          </w:p>
          <w:p w:rsidR="00764C49" w:rsidRPr="00447449" w:rsidRDefault="00764C49" w:rsidP="00764C49">
            <w:pPr>
              <w:spacing w:after="0"/>
              <w:jc w:val="center"/>
              <w:rPr>
                <w:rFonts w:ascii="Times New Roman" w:hAnsi="Times New Roman" w:cs="Times New Roman"/>
                <w:lang w:val="tt-RU"/>
              </w:rPr>
            </w:pPr>
            <w:r w:rsidRPr="00447449">
              <w:rPr>
                <w:rFonts w:ascii="Times New Roman" w:hAnsi="Times New Roman" w:cs="Times New Roman"/>
              </w:rPr>
              <w:t xml:space="preserve">«КАЗАНСКАЯ ШКОЛА № 172 ДЛЯ ДЕТЕЙ С ОГРАНИЧЕННЫМИ ВОЗМОЖНОСТЯМИ </w:t>
            </w:r>
          </w:p>
          <w:p w:rsidR="00764C49" w:rsidRPr="00447449" w:rsidRDefault="00764C49" w:rsidP="00764C49">
            <w:pPr>
              <w:spacing w:after="0"/>
              <w:jc w:val="center"/>
              <w:rPr>
                <w:rFonts w:ascii="Times New Roman" w:hAnsi="Times New Roman" w:cs="Times New Roman"/>
              </w:rPr>
            </w:pPr>
            <w:r w:rsidRPr="00447449">
              <w:rPr>
                <w:rFonts w:ascii="Times New Roman" w:hAnsi="Times New Roman" w:cs="Times New Roman"/>
              </w:rPr>
              <w:t>ЗДОРОВЬЯ»</w:t>
            </w:r>
          </w:p>
          <w:p w:rsidR="00764C49" w:rsidRPr="00447449" w:rsidRDefault="00764C49" w:rsidP="00764C49">
            <w:pPr>
              <w:spacing w:after="0"/>
              <w:jc w:val="center"/>
              <w:rPr>
                <w:rFonts w:ascii="Times New Roman" w:hAnsi="Times New Roman" w:cs="Times New Roman"/>
                <w:b/>
              </w:rPr>
            </w:pPr>
            <w:r w:rsidRPr="00447449">
              <w:rPr>
                <w:rFonts w:ascii="Times New Roman" w:hAnsi="Times New Roman" w:cs="Times New Roman"/>
              </w:rPr>
              <w:t>Бондаренко ул., д.29 А, 420066</w:t>
            </w:r>
          </w:p>
          <w:p w:rsidR="00764C49" w:rsidRPr="00447449" w:rsidRDefault="00764C49" w:rsidP="00764C49">
            <w:pPr>
              <w:spacing w:after="0"/>
              <w:jc w:val="center"/>
              <w:rPr>
                <w:rFonts w:ascii="Times New Roman" w:hAnsi="Times New Roman" w:cs="Times New Roman"/>
              </w:rPr>
            </w:pPr>
          </w:p>
        </w:tc>
        <w:tc>
          <w:tcPr>
            <w:tcW w:w="1418" w:type="dxa"/>
            <w:tcBorders>
              <w:top w:val="nil"/>
              <w:left w:val="nil"/>
              <w:bottom w:val="nil"/>
              <w:right w:val="nil"/>
            </w:tcBorders>
          </w:tcPr>
          <w:p w:rsidR="00764C49" w:rsidRPr="00447449" w:rsidRDefault="00764C49" w:rsidP="00764C49">
            <w:pPr>
              <w:autoSpaceDE w:val="0"/>
              <w:autoSpaceDN w:val="0"/>
              <w:adjustRightInd w:val="0"/>
              <w:spacing w:after="0"/>
              <w:outlineLvl w:val="0"/>
              <w:rPr>
                <w:rFonts w:ascii="Times New Roman" w:hAnsi="Times New Roman" w:cs="Times New Roman"/>
                <w:b/>
                <w:bCs/>
                <w:i/>
                <w:iCs/>
                <w:noProof/>
              </w:rPr>
            </w:pPr>
          </w:p>
          <w:p w:rsidR="00764C49" w:rsidRPr="00447449" w:rsidRDefault="00764C49" w:rsidP="00764C49">
            <w:pPr>
              <w:autoSpaceDE w:val="0"/>
              <w:autoSpaceDN w:val="0"/>
              <w:adjustRightInd w:val="0"/>
              <w:spacing w:after="0"/>
              <w:outlineLvl w:val="0"/>
              <w:rPr>
                <w:rFonts w:ascii="Times New Roman" w:hAnsi="Times New Roman" w:cs="Times New Roman"/>
                <w:b/>
                <w:bCs/>
                <w:i/>
                <w:iCs/>
                <w:noProof/>
              </w:rPr>
            </w:pPr>
          </w:p>
          <w:p w:rsidR="00764C49" w:rsidRPr="00447449" w:rsidRDefault="00764C49" w:rsidP="00764C49">
            <w:pPr>
              <w:autoSpaceDE w:val="0"/>
              <w:autoSpaceDN w:val="0"/>
              <w:adjustRightInd w:val="0"/>
              <w:spacing w:after="0"/>
              <w:outlineLvl w:val="0"/>
              <w:rPr>
                <w:rFonts w:ascii="Times New Roman" w:hAnsi="Times New Roman" w:cs="Times New Roman"/>
                <w:b/>
                <w:bCs/>
                <w:i/>
                <w:iCs/>
                <w:noProof/>
              </w:rPr>
            </w:pPr>
          </w:p>
          <w:p w:rsidR="00764C49" w:rsidRPr="00447449" w:rsidRDefault="00764C49" w:rsidP="00764C49">
            <w:pPr>
              <w:autoSpaceDE w:val="0"/>
              <w:autoSpaceDN w:val="0"/>
              <w:adjustRightInd w:val="0"/>
              <w:spacing w:after="0"/>
              <w:outlineLvl w:val="0"/>
              <w:rPr>
                <w:rFonts w:ascii="Times New Roman" w:hAnsi="Times New Roman" w:cs="Times New Roman"/>
                <w:b/>
                <w:bCs/>
                <w:i/>
                <w:iCs/>
              </w:rPr>
            </w:pPr>
            <w:r w:rsidRPr="00447449">
              <w:rPr>
                <w:rFonts w:ascii="Times New Roman" w:hAnsi="Times New Roman" w:cs="Times New Roman"/>
                <w:b/>
                <w:i/>
                <w:noProof/>
              </w:rPr>
              <w:drawing>
                <wp:inline distT="0" distB="0" distL="0" distR="0" wp14:anchorId="3711327E" wp14:editId="29CAD31B">
                  <wp:extent cx="809625" cy="904875"/>
                  <wp:effectExtent l="0" t="0" r="0" b="0"/>
                  <wp:docPr id="2" name="Рисунок 1" descr="gerb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9625" cy="904875"/>
                          </a:xfrm>
                          <a:prstGeom prst="rect">
                            <a:avLst/>
                          </a:prstGeom>
                          <a:noFill/>
                          <a:ln>
                            <a:noFill/>
                          </a:ln>
                        </pic:spPr>
                      </pic:pic>
                    </a:graphicData>
                  </a:graphic>
                </wp:inline>
              </w:drawing>
            </w:r>
          </w:p>
        </w:tc>
        <w:tc>
          <w:tcPr>
            <w:tcW w:w="4112" w:type="dxa"/>
            <w:tcBorders>
              <w:top w:val="nil"/>
              <w:left w:val="nil"/>
              <w:bottom w:val="nil"/>
              <w:right w:val="nil"/>
            </w:tcBorders>
          </w:tcPr>
          <w:p w:rsidR="00764C49" w:rsidRPr="00447449" w:rsidRDefault="00764C49" w:rsidP="00764C49">
            <w:pPr>
              <w:autoSpaceDE w:val="0"/>
              <w:autoSpaceDN w:val="0"/>
              <w:adjustRightInd w:val="0"/>
              <w:spacing w:after="0"/>
              <w:outlineLvl w:val="0"/>
              <w:rPr>
                <w:rFonts w:ascii="Times New Roman" w:hAnsi="Times New Roman" w:cs="Times New Roman"/>
                <w:b/>
                <w:bCs/>
                <w:iCs/>
                <w:lang w:val="tt-RU"/>
              </w:rPr>
            </w:pPr>
          </w:p>
          <w:p w:rsidR="00764C49" w:rsidRPr="00447449" w:rsidRDefault="00764C49" w:rsidP="00764C49">
            <w:pPr>
              <w:autoSpaceDE w:val="0"/>
              <w:autoSpaceDN w:val="0"/>
              <w:adjustRightInd w:val="0"/>
              <w:spacing w:after="0"/>
              <w:jc w:val="center"/>
              <w:rPr>
                <w:rFonts w:ascii="Times New Roman" w:hAnsi="Times New Roman" w:cs="Times New Roman"/>
                <w:i/>
                <w:lang w:val="tt-RU"/>
              </w:rPr>
            </w:pPr>
          </w:p>
          <w:p w:rsidR="00764C49" w:rsidRPr="00447449" w:rsidRDefault="00764C49" w:rsidP="00764C49">
            <w:pPr>
              <w:autoSpaceDE w:val="0"/>
              <w:autoSpaceDN w:val="0"/>
              <w:adjustRightInd w:val="0"/>
              <w:spacing w:after="0"/>
              <w:jc w:val="center"/>
              <w:rPr>
                <w:rFonts w:ascii="Times New Roman" w:hAnsi="Times New Roman" w:cs="Times New Roman"/>
                <w:lang w:val="tt-RU"/>
              </w:rPr>
            </w:pPr>
            <w:r w:rsidRPr="00447449">
              <w:rPr>
                <w:rFonts w:ascii="Times New Roman" w:hAnsi="Times New Roman" w:cs="Times New Roman"/>
                <w:lang w:val="tt-RU"/>
              </w:rPr>
              <w:t xml:space="preserve">ТАТАРСТАН РЕСПУБЛИКАСЫ </w:t>
            </w:r>
          </w:p>
          <w:p w:rsidR="00764C49" w:rsidRPr="00447449" w:rsidRDefault="00764C49" w:rsidP="00764C49">
            <w:pPr>
              <w:autoSpaceDE w:val="0"/>
              <w:autoSpaceDN w:val="0"/>
              <w:adjustRightInd w:val="0"/>
              <w:spacing w:after="0"/>
              <w:jc w:val="center"/>
              <w:rPr>
                <w:rFonts w:ascii="Times New Roman" w:hAnsi="Times New Roman" w:cs="Times New Roman"/>
                <w:lang w:val="tt-RU"/>
              </w:rPr>
            </w:pPr>
            <w:r w:rsidRPr="00447449">
              <w:rPr>
                <w:rFonts w:ascii="Times New Roman" w:hAnsi="Times New Roman" w:cs="Times New Roman"/>
                <w:lang w:val="tt-RU"/>
              </w:rPr>
              <w:t xml:space="preserve">МӘГАРИФ </w:t>
            </w:r>
            <w:r w:rsidRPr="00447449">
              <w:rPr>
                <w:rFonts w:ascii="Times New Roman" w:hAnsi="Times New Roman" w:cs="Times New Roman"/>
                <w:b/>
                <w:bCs/>
                <w:lang w:val="tt-RU"/>
              </w:rPr>
              <w:t>Һ</w:t>
            </w:r>
            <w:r w:rsidRPr="00447449">
              <w:rPr>
                <w:rFonts w:ascii="Times New Roman" w:hAnsi="Times New Roman" w:cs="Times New Roman"/>
                <w:lang w:val="tt-RU"/>
              </w:rPr>
              <w:t>ӘМ ФӘН МИНИСТРЛЫГЫ</w:t>
            </w:r>
          </w:p>
          <w:p w:rsidR="00764C49" w:rsidRPr="00447449" w:rsidRDefault="00764C49" w:rsidP="00764C49">
            <w:pPr>
              <w:autoSpaceDE w:val="0"/>
              <w:autoSpaceDN w:val="0"/>
              <w:adjustRightInd w:val="0"/>
              <w:spacing w:after="0"/>
              <w:jc w:val="center"/>
              <w:rPr>
                <w:rFonts w:ascii="Times New Roman" w:hAnsi="Times New Roman" w:cs="Times New Roman"/>
                <w:lang w:val="tt-RU"/>
              </w:rPr>
            </w:pPr>
            <w:r w:rsidRPr="00447449">
              <w:rPr>
                <w:rFonts w:ascii="Times New Roman" w:hAnsi="Times New Roman" w:cs="Times New Roman"/>
                <w:lang w:val="tt-RU"/>
              </w:rPr>
              <w:t>Дәүләт бюджет гомуми</w:t>
            </w:r>
          </w:p>
          <w:p w:rsidR="00764C49" w:rsidRPr="00447449" w:rsidRDefault="00764C49" w:rsidP="00764C49">
            <w:pPr>
              <w:autoSpaceDE w:val="0"/>
              <w:autoSpaceDN w:val="0"/>
              <w:adjustRightInd w:val="0"/>
              <w:spacing w:after="0"/>
              <w:jc w:val="center"/>
              <w:rPr>
                <w:rFonts w:ascii="Times New Roman" w:hAnsi="Times New Roman" w:cs="Times New Roman"/>
                <w:lang w:val="tt-RU"/>
              </w:rPr>
            </w:pPr>
            <w:r w:rsidRPr="00447449">
              <w:rPr>
                <w:rFonts w:ascii="Times New Roman" w:hAnsi="Times New Roman" w:cs="Times New Roman"/>
                <w:lang w:val="tt-RU"/>
              </w:rPr>
              <w:t xml:space="preserve"> белем учреждениясе</w:t>
            </w:r>
          </w:p>
          <w:p w:rsidR="00764C49" w:rsidRPr="00447449" w:rsidRDefault="00764C49" w:rsidP="00764C49">
            <w:pPr>
              <w:autoSpaceDE w:val="0"/>
              <w:autoSpaceDN w:val="0"/>
              <w:adjustRightInd w:val="0"/>
              <w:spacing w:after="0"/>
              <w:jc w:val="center"/>
              <w:rPr>
                <w:rFonts w:ascii="Times New Roman" w:hAnsi="Times New Roman" w:cs="Times New Roman"/>
                <w:lang w:val="tt-RU"/>
              </w:rPr>
            </w:pPr>
            <w:r w:rsidRPr="00447449">
              <w:rPr>
                <w:rFonts w:ascii="Times New Roman" w:hAnsi="Times New Roman" w:cs="Times New Roman"/>
                <w:lang w:val="tt-RU"/>
              </w:rPr>
              <w:t xml:space="preserve">«СӘЛАМӘТЛЕК МӨМКИНЛЕКЛӘРЕ ЧИКЛӘНГӘН БАЛАЛАР ӨЧЕН </w:t>
            </w:r>
          </w:p>
          <w:p w:rsidR="00764C49" w:rsidRPr="00447449" w:rsidRDefault="00764C49" w:rsidP="00764C49">
            <w:pPr>
              <w:autoSpaceDE w:val="0"/>
              <w:autoSpaceDN w:val="0"/>
              <w:adjustRightInd w:val="0"/>
              <w:spacing w:after="0"/>
              <w:jc w:val="center"/>
              <w:rPr>
                <w:rFonts w:ascii="Times New Roman" w:hAnsi="Times New Roman" w:cs="Times New Roman"/>
                <w:lang w:val="tt-RU"/>
              </w:rPr>
            </w:pPr>
            <w:r w:rsidRPr="00447449">
              <w:rPr>
                <w:rFonts w:ascii="Times New Roman" w:hAnsi="Times New Roman" w:cs="Times New Roman"/>
                <w:lang w:val="tt-RU"/>
              </w:rPr>
              <w:t>172 НЧЕ КАЗАН МӘКТӘБЕ”</w:t>
            </w:r>
          </w:p>
          <w:p w:rsidR="00764C49" w:rsidRPr="00447449" w:rsidRDefault="00764C49" w:rsidP="00764C49">
            <w:pPr>
              <w:autoSpaceDE w:val="0"/>
              <w:autoSpaceDN w:val="0"/>
              <w:adjustRightInd w:val="0"/>
              <w:spacing w:after="0"/>
              <w:jc w:val="center"/>
              <w:rPr>
                <w:rFonts w:ascii="Times New Roman" w:hAnsi="Times New Roman" w:cs="Times New Roman"/>
                <w:lang w:val="tt-RU"/>
              </w:rPr>
            </w:pPr>
            <w:r w:rsidRPr="00447449">
              <w:rPr>
                <w:rFonts w:ascii="Times New Roman" w:hAnsi="Times New Roman" w:cs="Times New Roman"/>
                <w:lang w:val="tt-RU"/>
              </w:rPr>
              <w:t xml:space="preserve">Бондаренко ур., 29 нчы А йорт, </w:t>
            </w:r>
          </w:p>
          <w:p w:rsidR="00764C49" w:rsidRPr="00447449" w:rsidRDefault="00764C49" w:rsidP="00764C49">
            <w:pPr>
              <w:autoSpaceDE w:val="0"/>
              <w:autoSpaceDN w:val="0"/>
              <w:adjustRightInd w:val="0"/>
              <w:spacing w:after="0"/>
              <w:jc w:val="center"/>
              <w:rPr>
                <w:rFonts w:ascii="Times New Roman" w:hAnsi="Times New Roman" w:cs="Times New Roman"/>
                <w:lang w:val="tt-RU"/>
              </w:rPr>
            </w:pPr>
            <w:r w:rsidRPr="00447449">
              <w:rPr>
                <w:rFonts w:ascii="Times New Roman" w:hAnsi="Times New Roman" w:cs="Times New Roman"/>
                <w:lang w:val="tt-RU"/>
              </w:rPr>
              <w:t>Казан шә</w:t>
            </w:r>
            <w:r w:rsidRPr="00447449">
              <w:rPr>
                <w:rFonts w:ascii="Times New Roman" w:hAnsi="Times New Roman" w:cs="Times New Roman"/>
                <w:lang w:val="en-US"/>
              </w:rPr>
              <w:t>h</w:t>
            </w:r>
            <w:r w:rsidRPr="00447449">
              <w:rPr>
                <w:rFonts w:ascii="Times New Roman" w:hAnsi="Times New Roman" w:cs="Times New Roman"/>
                <w:lang w:val="tt-RU"/>
              </w:rPr>
              <w:t>әре, 420066</w:t>
            </w:r>
          </w:p>
          <w:p w:rsidR="00764C49" w:rsidRPr="00447449" w:rsidRDefault="00764C49" w:rsidP="00764C49">
            <w:pPr>
              <w:autoSpaceDE w:val="0"/>
              <w:autoSpaceDN w:val="0"/>
              <w:adjustRightInd w:val="0"/>
              <w:spacing w:after="0"/>
              <w:ind w:right="176"/>
              <w:jc w:val="center"/>
              <w:outlineLvl w:val="0"/>
              <w:rPr>
                <w:rFonts w:ascii="Times New Roman" w:hAnsi="Times New Roman" w:cs="Times New Roman"/>
                <w:b/>
                <w:bCs/>
                <w:iCs/>
                <w:lang w:val="tt-RU"/>
              </w:rPr>
            </w:pPr>
          </w:p>
        </w:tc>
      </w:tr>
      <w:tr w:rsidR="00764C49" w:rsidRPr="00447449" w:rsidTr="00782174">
        <w:trPr>
          <w:trHeight w:val="246"/>
        </w:trPr>
        <w:tc>
          <w:tcPr>
            <w:tcW w:w="10176" w:type="dxa"/>
            <w:gridSpan w:val="3"/>
            <w:tcBorders>
              <w:top w:val="nil"/>
              <w:left w:val="nil"/>
              <w:right w:val="nil"/>
            </w:tcBorders>
          </w:tcPr>
          <w:p w:rsidR="00764C49" w:rsidRPr="00447449" w:rsidRDefault="00764C49" w:rsidP="00764C49">
            <w:pPr>
              <w:autoSpaceDE w:val="0"/>
              <w:autoSpaceDN w:val="0"/>
              <w:adjustRightInd w:val="0"/>
              <w:spacing w:after="0"/>
              <w:ind w:right="176"/>
              <w:jc w:val="center"/>
              <w:outlineLvl w:val="0"/>
              <w:rPr>
                <w:rFonts w:ascii="Times New Roman" w:hAnsi="Times New Roman" w:cs="Times New Roman"/>
                <w:bCs/>
                <w:iCs/>
                <w:lang w:val="tt-RU"/>
              </w:rPr>
            </w:pPr>
            <w:r w:rsidRPr="00447449">
              <w:rPr>
                <w:rFonts w:ascii="Times New Roman" w:hAnsi="Times New Roman" w:cs="Times New Roman"/>
                <w:bCs/>
                <w:iCs/>
                <w:lang w:val="tt-RU"/>
              </w:rPr>
              <w:t xml:space="preserve">Тел.: (843) 562-53-72, факс: 562-53-72, e-mail: </w:t>
            </w:r>
            <w:hyperlink r:id="rId9" w:history="1">
              <w:r w:rsidRPr="00447449">
                <w:rPr>
                  <w:rStyle w:val="a5"/>
                  <w:rFonts w:ascii="Times New Roman" w:hAnsi="Times New Roman"/>
                  <w:bCs/>
                  <w:iCs/>
                  <w:lang w:val="tt-RU"/>
                </w:rPr>
                <w:t>Ss172.kzn@tatar.ru</w:t>
              </w:r>
            </w:hyperlink>
            <w:r w:rsidRPr="00447449">
              <w:rPr>
                <w:rFonts w:ascii="Times New Roman" w:hAnsi="Times New Roman" w:cs="Times New Roman"/>
                <w:bCs/>
                <w:iCs/>
                <w:lang w:val="tt-RU"/>
              </w:rPr>
              <w:t>, сайт: https://edu.tatar.ru/moskow/page2320.htm</w:t>
            </w:r>
          </w:p>
          <w:p w:rsidR="00764C49" w:rsidRPr="00447449" w:rsidRDefault="00764C49" w:rsidP="00764C49">
            <w:pPr>
              <w:autoSpaceDE w:val="0"/>
              <w:autoSpaceDN w:val="0"/>
              <w:adjustRightInd w:val="0"/>
              <w:spacing w:after="0"/>
              <w:ind w:right="176"/>
              <w:jc w:val="center"/>
              <w:outlineLvl w:val="0"/>
              <w:rPr>
                <w:rFonts w:ascii="Times New Roman" w:hAnsi="Times New Roman" w:cs="Times New Roman"/>
                <w:b/>
                <w:bCs/>
                <w:iCs/>
                <w:lang w:val="tt-RU"/>
              </w:rPr>
            </w:pPr>
          </w:p>
        </w:tc>
      </w:tr>
    </w:tbl>
    <w:p w:rsidR="00764C49" w:rsidRDefault="00764C49" w:rsidP="00764C49">
      <w:pPr>
        <w:spacing w:after="0"/>
      </w:pPr>
    </w:p>
    <w:p w:rsidR="00764C49" w:rsidRDefault="00764C49" w:rsidP="00764C49">
      <w:pPr>
        <w:spacing w:after="0"/>
        <w:jc w:val="center"/>
        <w:rPr>
          <w:rFonts w:ascii="Times New Roman" w:hAnsi="Times New Roman" w:cs="Times New Roman"/>
          <w:b/>
          <w:sz w:val="72"/>
          <w:szCs w:val="72"/>
        </w:rPr>
      </w:pPr>
    </w:p>
    <w:p w:rsidR="00764C49" w:rsidRDefault="00764C49" w:rsidP="00764C49">
      <w:pPr>
        <w:spacing w:after="0"/>
        <w:jc w:val="center"/>
        <w:rPr>
          <w:rFonts w:ascii="Times New Roman" w:hAnsi="Times New Roman" w:cs="Times New Roman"/>
          <w:b/>
          <w:sz w:val="56"/>
          <w:szCs w:val="56"/>
        </w:rPr>
      </w:pPr>
      <w:r w:rsidRPr="00FB3F07">
        <w:rPr>
          <w:rFonts w:ascii="Times New Roman" w:hAnsi="Times New Roman" w:cs="Times New Roman"/>
          <w:b/>
          <w:sz w:val="56"/>
          <w:szCs w:val="56"/>
        </w:rPr>
        <w:t xml:space="preserve">ОБРАЗОВАТЕЛЬНАЯ </w:t>
      </w:r>
    </w:p>
    <w:p w:rsidR="00764C49" w:rsidRPr="00FB3F07" w:rsidRDefault="00764C49" w:rsidP="00764C49">
      <w:pPr>
        <w:spacing w:after="0"/>
        <w:jc w:val="center"/>
        <w:rPr>
          <w:rFonts w:ascii="Times New Roman" w:hAnsi="Times New Roman" w:cs="Times New Roman"/>
          <w:b/>
          <w:sz w:val="56"/>
          <w:szCs w:val="56"/>
        </w:rPr>
      </w:pPr>
      <w:r w:rsidRPr="00FB3F07">
        <w:rPr>
          <w:rFonts w:ascii="Times New Roman" w:hAnsi="Times New Roman" w:cs="Times New Roman"/>
          <w:b/>
          <w:sz w:val="56"/>
          <w:szCs w:val="56"/>
        </w:rPr>
        <w:t>ПРОГРАММА</w:t>
      </w:r>
    </w:p>
    <w:p w:rsidR="00764C49" w:rsidRDefault="00764C49" w:rsidP="00764C49">
      <w:pPr>
        <w:spacing w:after="0"/>
        <w:jc w:val="center"/>
        <w:rPr>
          <w:rFonts w:ascii="Times New Roman" w:hAnsi="Times New Roman" w:cs="Times New Roman"/>
          <w:b/>
          <w:sz w:val="56"/>
          <w:szCs w:val="56"/>
        </w:rPr>
      </w:pPr>
      <w:r w:rsidRPr="00FB3F07">
        <w:rPr>
          <w:rFonts w:ascii="Times New Roman" w:hAnsi="Times New Roman" w:cs="Times New Roman"/>
          <w:b/>
          <w:sz w:val="56"/>
          <w:szCs w:val="56"/>
        </w:rPr>
        <w:t xml:space="preserve">СРЕДНЕГО ОБЩЕГО </w:t>
      </w:r>
    </w:p>
    <w:p w:rsidR="00764C49" w:rsidRPr="00FB3F07" w:rsidRDefault="00764C49" w:rsidP="00764C49">
      <w:pPr>
        <w:spacing w:after="0"/>
        <w:jc w:val="center"/>
        <w:rPr>
          <w:rFonts w:ascii="Times New Roman" w:hAnsi="Times New Roman" w:cs="Times New Roman"/>
          <w:b/>
          <w:sz w:val="56"/>
          <w:szCs w:val="56"/>
        </w:rPr>
      </w:pPr>
      <w:r w:rsidRPr="00FB3F07">
        <w:rPr>
          <w:rFonts w:ascii="Times New Roman" w:hAnsi="Times New Roman" w:cs="Times New Roman"/>
          <w:b/>
          <w:sz w:val="56"/>
          <w:szCs w:val="56"/>
        </w:rPr>
        <w:t>ОБРАЗОВАНИЯ</w:t>
      </w:r>
    </w:p>
    <w:p w:rsidR="00764C49" w:rsidRDefault="00764C49" w:rsidP="00764C49">
      <w:pPr>
        <w:spacing w:after="0"/>
        <w:jc w:val="center"/>
        <w:rPr>
          <w:rFonts w:ascii="Times New Roman" w:hAnsi="Times New Roman" w:cs="Times New Roman"/>
          <w:b/>
          <w:sz w:val="72"/>
          <w:szCs w:val="72"/>
        </w:rPr>
      </w:pPr>
    </w:p>
    <w:p w:rsidR="00764C49" w:rsidRDefault="00764C49" w:rsidP="00764C49">
      <w:pPr>
        <w:spacing w:after="0"/>
        <w:jc w:val="center"/>
        <w:rPr>
          <w:rFonts w:ascii="Times New Roman" w:hAnsi="Times New Roman" w:cs="Times New Roman"/>
          <w:b/>
          <w:sz w:val="72"/>
          <w:szCs w:val="72"/>
        </w:rPr>
      </w:pPr>
      <w:bookmarkStart w:id="0" w:name="_GoBack"/>
      <w:bookmarkEnd w:id="0"/>
    </w:p>
    <w:p w:rsidR="00764C49" w:rsidRDefault="00764C49" w:rsidP="00764C49">
      <w:pPr>
        <w:spacing w:after="0"/>
        <w:jc w:val="center"/>
        <w:rPr>
          <w:rFonts w:ascii="Times New Roman" w:hAnsi="Times New Roman" w:cs="Times New Roman"/>
          <w:b/>
          <w:sz w:val="72"/>
          <w:szCs w:val="72"/>
        </w:rPr>
      </w:pPr>
    </w:p>
    <w:p w:rsidR="00764C49" w:rsidRDefault="00764C49" w:rsidP="00764C49">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764C49" w:rsidTr="00782174">
        <w:tc>
          <w:tcPr>
            <w:tcW w:w="5281" w:type="dxa"/>
          </w:tcPr>
          <w:p w:rsidR="00764C49" w:rsidRDefault="00764C49" w:rsidP="00764C49">
            <w:pPr>
              <w:jc w:val="both"/>
              <w:rPr>
                <w:rFonts w:ascii="Times New Roman" w:hAnsi="Times New Roman" w:cs="Times New Roman"/>
                <w:sz w:val="26"/>
                <w:szCs w:val="26"/>
              </w:rPr>
            </w:pPr>
            <w:r>
              <w:rPr>
                <w:rFonts w:ascii="Times New Roman" w:hAnsi="Times New Roman" w:cs="Times New Roman"/>
                <w:sz w:val="26"/>
                <w:szCs w:val="26"/>
              </w:rPr>
              <w:t xml:space="preserve">             </w:t>
            </w:r>
            <w:r w:rsidRPr="00FB3F07">
              <w:rPr>
                <w:rFonts w:ascii="Times New Roman" w:hAnsi="Times New Roman" w:cs="Times New Roman"/>
                <w:sz w:val="26"/>
                <w:szCs w:val="26"/>
              </w:rPr>
              <w:t xml:space="preserve">ПРИНЯТА </w:t>
            </w:r>
          </w:p>
          <w:p w:rsidR="00764C49" w:rsidRDefault="00764C49" w:rsidP="00764C49">
            <w:pPr>
              <w:jc w:val="both"/>
              <w:rPr>
                <w:rFonts w:ascii="Times New Roman" w:hAnsi="Times New Roman" w:cs="Times New Roman"/>
                <w:sz w:val="26"/>
                <w:szCs w:val="26"/>
              </w:rPr>
            </w:pPr>
            <w:r>
              <w:rPr>
                <w:rFonts w:ascii="Times New Roman" w:hAnsi="Times New Roman" w:cs="Times New Roman"/>
                <w:sz w:val="26"/>
                <w:szCs w:val="26"/>
              </w:rPr>
              <w:t>п</w:t>
            </w:r>
            <w:r w:rsidRPr="00FB3F07">
              <w:rPr>
                <w:rFonts w:ascii="Times New Roman" w:hAnsi="Times New Roman" w:cs="Times New Roman"/>
                <w:sz w:val="26"/>
                <w:szCs w:val="26"/>
              </w:rPr>
              <w:t xml:space="preserve">едагогическим советом </w:t>
            </w:r>
          </w:p>
          <w:p w:rsidR="00764C49" w:rsidRDefault="00764C49" w:rsidP="00764C49">
            <w:pPr>
              <w:jc w:val="both"/>
              <w:rPr>
                <w:rFonts w:ascii="Times New Roman" w:hAnsi="Times New Roman" w:cs="Times New Roman"/>
                <w:b/>
                <w:sz w:val="28"/>
                <w:szCs w:val="28"/>
              </w:rPr>
            </w:pPr>
            <w:r w:rsidRPr="00FB3F07">
              <w:rPr>
                <w:rFonts w:ascii="Times New Roman" w:hAnsi="Times New Roman" w:cs="Times New Roman"/>
                <w:sz w:val="26"/>
                <w:szCs w:val="26"/>
              </w:rPr>
              <w:t xml:space="preserve">ГБОУ «Казанская школа № 172 для детей с   ограниченными  возможностями   здоровья»  протокол </w:t>
            </w:r>
            <w:r>
              <w:rPr>
                <w:rFonts w:ascii="Times New Roman" w:hAnsi="Times New Roman" w:cs="Times New Roman"/>
                <w:sz w:val="26"/>
                <w:szCs w:val="26"/>
              </w:rPr>
              <w:t xml:space="preserve"> </w:t>
            </w:r>
            <w:r w:rsidRPr="00FB3F07">
              <w:rPr>
                <w:rFonts w:ascii="Times New Roman" w:hAnsi="Times New Roman" w:cs="Times New Roman"/>
                <w:sz w:val="26"/>
                <w:szCs w:val="26"/>
              </w:rPr>
              <w:t>№</w:t>
            </w:r>
            <w:r>
              <w:rPr>
                <w:rFonts w:ascii="Times New Roman" w:hAnsi="Times New Roman" w:cs="Times New Roman"/>
                <w:sz w:val="26"/>
                <w:szCs w:val="26"/>
              </w:rPr>
              <w:t xml:space="preserve">1 от </w:t>
            </w:r>
            <w:r w:rsidRPr="00FB3F07">
              <w:rPr>
                <w:rFonts w:ascii="Times New Roman" w:hAnsi="Times New Roman" w:cs="Times New Roman"/>
                <w:sz w:val="26"/>
                <w:szCs w:val="26"/>
              </w:rPr>
              <w:t xml:space="preserve">28 августа 2020 г.                 </w:t>
            </w:r>
            <w:r>
              <w:rPr>
                <w:rFonts w:ascii="Times New Roman" w:hAnsi="Times New Roman" w:cs="Times New Roman"/>
                <w:sz w:val="26"/>
                <w:szCs w:val="26"/>
              </w:rPr>
              <w:t xml:space="preserve">     </w:t>
            </w:r>
            <w:r w:rsidRPr="00FB3F07">
              <w:rPr>
                <w:rFonts w:ascii="Times New Roman" w:hAnsi="Times New Roman" w:cs="Times New Roman"/>
                <w:sz w:val="26"/>
                <w:szCs w:val="26"/>
              </w:rPr>
              <w:t xml:space="preserve">        </w:t>
            </w:r>
            <w:r>
              <w:rPr>
                <w:rFonts w:ascii="Times New Roman" w:hAnsi="Times New Roman" w:cs="Times New Roman"/>
                <w:sz w:val="26"/>
                <w:szCs w:val="26"/>
              </w:rPr>
              <w:t xml:space="preserve">      </w:t>
            </w:r>
          </w:p>
        </w:tc>
        <w:tc>
          <w:tcPr>
            <w:tcW w:w="5282" w:type="dxa"/>
          </w:tcPr>
          <w:p w:rsidR="00764C49" w:rsidRDefault="00764C49" w:rsidP="00764C49">
            <w:pPr>
              <w:jc w:val="both"/>
              <w:rPr>
                <w:rFonts w:ascii="Times New Roman" w:hAnsi="Times New Roman" w:cs="Times New Roman"/>
                <w:sz w:val="26"/>
                <w:szCs w:val="26"/>
              </w:rPr>
            </w:pPr>
            <w:r w:rsidRPr="00FB3F07">
              <w:rPr>
                <w:rFonts w:ascii="Times New Roman" w:hAnsi="Times New Roman" w:cs="Times New Roman"/>
                <w:sz w:val="26"/>
                <w:szCs w:val="26"/>
              </w:rPr>
              <w:t>УТВЕРЖДЕНА</w:t>
            </w:r>
          </w:p>
          <w:p w:rsidR="00764C49" w:rsidRPr="00FB3F07" w:rsidRDefault="00764C49" w:rsidP="00764C49">
            <w:pPr>
              <w:jc w:val="both"/>
              <w:rPr>
                <w:rFonts w:ascii="Times New Roman" w:hAnsi="Times New Roman" w:cs="Times New Roman"/>
                <w:sz w:val="26"/>
                <w:szCs w:val="26"/>
              </w:rPr>
            </w:pPr>
            <w:r w:rsidRPr="00FB3F07">
              <w:rPr>
                <w:rFonts w:ascii="Times New Roman" w:hAnsi="Times New Roman" w:cs="Times New Roman"/>
                <w:sz w:val="26"/>
                <w:szCs w:val="26"/>
              </w:rPr>
              <w:t>директор</w:t>
            </w:r>
            <w:r>
              <w:rPr>
                <w:rFonts w:ascii="Times New Roman" w:hAnsi="Times New Roman" w:cs="Times New Roman"/>
                <w:sz w:val="26"/>
                <w:szCs w:val="26"/>
              </w:rPr>
              <w:t>ом</w:t>
            </w:r>
            <w:r w:rsidRPr="00FB3F07">
              <w:rPr>
                <w:rFonts w:ascii="Times New Roman" w:hAnsi="Times New Roman" w:cs="Times New Roman"/>
                <w:sz w:val="26"/>
                <w:szCs w:val="26"/>
              </w:rPr>
              <w:t xml:space="preserve"> ГБОУ                                     </w:t>
            </w:r>
            <w:r>
              <w:rPr>
                <w:rFonts w:ascii="Times New Roman" w:hAnsi="Times New Roman" w:cs="Times New Roman"/>
                <w:sz w:val="26"/>
                <w:szCs w:val="26"/>
              </w:rPr>
              <w:t xml:space="preserve">     </w:t>
            </w:r>
            <w:r w:rsidRPr="00FB3F07">
              <w:rPr>
                <w:rFonts w:ascii="Times New Roman" w:hAnsi="Times New Roman" w:cs="Times New Roman"/>
                <w:sz w:val="26"/>
                <w:szCs w:val="26"/>
              </w:rPr>
              <w:t>«Казанская школа № 172 для детей с ограниченными возможностями здоровья»</w:t>
            </w:r>
          </w:p>
          <w:p w:rsidR="00764C49" w:rsidRPr="00FB3F07" w:rsidRDefault="00764C49" w:rsidP="00764C49">
            <w:pPr>
              <w:jc w:val="both"/>
              <w:rPr>
                <w:rFonts w:ascii="Times New Roman" w:hAnsi="Times New Roman" w:cs="Times New Roman"/>
                <w:sz w:val="26"/>
                <w:szCs w:val="26"/>
              </w:rPr>
            </w:pPr>
            <w:r>
              <w:rPr>
                <w:rFonts w:ascii="Times New Roman" w:hAnsi="Times New Roman" w:cs="Times New Roman"/>
                <w:sz w:val="26"/>
                <w:szCs w:val="26"/>
              </w:rPr>
              <w:t xml:space="preserve">                 </w:t>
            </w:r>
            <w:r w:rsidRPr="00FB3F07">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B3F07">
              <w:rPr>
                <w:rFonts w:ascii="Times New Roman" w:hAnsi="Times New Roman" w:cs="Times New Roman"/>
                <w:sz w:val="26"/>
                <w:szCs w:val="26"/>
              </w:rPr>
              <w:t>_____________ Е.В.Шепынева</w:t>
            </w:r>
          </w:p>
          <w:p w:rsidR="00764C49" w:rsidRPr="00FB3F07" w:rsidRDefault="00764C49" w:rsidP="00764C49">
            <w:pPr>
              <w:jc w:val="both"/>
              <w:rPr>
                <w:rFonts w:ascii="Times New Roman" w:hAnsi="Times New Roman" w:cs="Times New Roman"/>
                <w:sz w:val="26"/>
                <w:szCs w:val="26"/>
              </w:rPr>
            </w:pPr>
          </w:p>
          <w:p w:rsidR="00764C49" w:rsidRDefault="00764C49" w:rsidP="00764C49">
            <w:pPr>
              <w:jc w:val="both"/>
              <w:rPr>
                <w:rFonts w:ascii="Times New Roman" w:hAnsi="Times New Roman" w:cs="Times New Roman"/>
                <w:b/>
                <w:sz w:val="28"/>
                <w:szCs w:val="28"/>
              </w:rPr>
            </w:pPr>
            <w:r>
              <w:rPr>
                <w:rFonts w:ascii="Times New Roman" w:hAnsi="Times New Roman" w:cs="Times New Roman"/>
                <w:sz w:val="26"/>
                <w:szCs w:val="26"/>
              </w:rPr>
              <w:t xml:space="preserve">Приказ №69 от «31» августа 2020 </w:t>
            </w:r>
            <w:r w:rsidRPr="00FB3F07">
              <w:rPr>
                <w:rFonts w:ascii="Times New Roman" w:hAnsi="Times New Roman" w:cs="Times New Roman"/>
                <w:sz w:val="26"/>
                <w:szCs w:val="26"/>
              </w:rPr>
              <w:t>г.</w:t>
            </w:r>
          </w:p>
        </w:tc>
      </w:tr>
    </w:tbl>
    <w:p w:rsidR="00764C49" w:rsidRDefault="00764C49" w:rsidP="00764C49">
      <w:pPr>
        <w:jc w:val="center"/>
        <w:rPr>
          <w:rFonts w:ascii="Times New Roman" w:hAnsi="Times New Roman" w:cs="Times New Roman"/>
          <w:b/>
          <w:sz w:val="28"/>
          <w:szCs w:val="28"/>
        </w:rPr>
      </w:pPr>
    </w:p>
    <w:p w:rsidR="00764C49" w:rsidRPr="00FB3F07" w:rsidRDefault="00764C49" w:rsidP="00764C49">
      <w:pPr>
        <w:rPr>
          <w:rFonts w:ascii="Times New Roman" w:hAnsi="Times New Roman" w:cs="Times New Roman"/>
          <w:sz w:val="26"/>
          <w:szCs w:val="26"/>
        </w:rPr>
      </w:pPr>
      <w:r w:rsidRPr="00FB3F07">
        <w:rPr>
          <w:rFonts w:ascii="Times New Roman" w:hAnsi="Times New Roman" w:cs="Times New Roman"/>
          <w:sz w:val="26"/>
          <w:szCs w:val="26"/>
        </w:rPr>
        <w:t xml:space="preserve">                                    </w:t>
      </w:r>
      <w:r>
        <w:rPr>
          <w:rFonts w:ascii="Times New Roman" w:hAnsi="Times New Roman" w:cs="Times New Roman"/>
          <w:sz w:val="26"/>
          <w:szCs w:val="26"/>
        </w:rPr>
        <w:t xml:space="preserve">                </w:t>
      </w:r>
    </w:p>
    <w:p w:rsidR="00764C49" w:rsidRDefault="00764C49" w:rsidP="00764C49">
      <w:pPr>
        <w:rPr>
          <w:rFonts w:ascii="Times New Roman" w:hAnsi="Times New Roman" w:cs="Times New Roman"/>
          <w:sz w:val="26"/>
          <w:szCs w:val="26"/>
        </w:rPr>
      </w:pPr>
      <w:r>
        <w:rPr>
          <w:rFonts w:ascii="Times New Roman" w:hAnsi="Times New Roman" w:cs="Times New Roman"/>
          <w:sz w:val="26"/>
          <w:szCs w:val="26"/>
        </w:rPr>
        <w:t xml:space="preserve">                       </w:t>
      </w:r>
    </w:p>
    <w:p w:rsidR="00764C49" w:rsidRPr="00FB3F07" w:rsidRDefault="00764C49" w:rsidP="00764C49">
      <w:pPr>
        <w:rPr>
          <w:rFonts w:ascii="Times New Roman" w:hAnsi="Times New Roman" w:cs="Times New Roman"/>
          <w:sz w:val="26"/>
          <w:szCs w:val="26"/>
        </w:rPr>
      </w:pPr>
      <w:r>
        <w:rPr>
          <w:rFonts w:ascii="Times New Roman" w:hAnsi="Times New Roman" w:cs="Times New Roman"/>
          <w:sz w:val="26"/>
          <w:szCs w:val="26"/>
        </w:rPr>
        <w:t xml:space="preserve">                                                               </w:t>
      </w:r>
    </w:p>
    <w:p w:rsidR="00B0730B" w:rsidRPr="009B5436" w:rsidRDefault="004D1360" w:rsidP="00311BA5">
      <w:pPr>
        <w:widowControl w:val="0"/>
        <w:tabs>
          <w:tab w:val="right" w:leader="dot" w:pos="9895"/>
        </w:tabs>
        <w:spacing w:after="0" w:line="240" w:lineRule="auto"/>
        <w:ind w:left="2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lastRenderedPageBreak/>
        <w:fldChar w:fldCharType="begin"/>
      </w:r>
      <w:r w:rsidR="00B0730B" w:rsidRPr="009B5436">
        <w:rPr>
          <w:rFonts w:ascii="Times New Roman" w:eastAsia="Times New Roman" w:hAnsi="Times New Roman" w:cs="Times New Roman"/>
          <w:sz w:val="24"/>
          <w:szCs w:val="24"/>
        </w:rPr>
        <w:instrText xml:space="preserve"> TOC \o "1-5" \h \z </w:instrText>
      </w:r>
      <w:r w:rsidRPr="009B5436">
        <w:rPr>
          <w:rFonts w:ascii="Times New Roman" w:eastAsia="Times New Roman" w:hAnsi="Times New Roman" w:cs="Times New Roman"/>
          <w:sz w:val="24"/>
          <w:szCs w:val="24"/>
        </w:rPr>
        <w:fldChar w:fldCharType="separate"/>
      </w:r>
      <w:r w:rsidR="00B0730B" w:rsidRPr="009B5436">
        <w:rPr>
          <w:rFonts w:ascii="Times New Roman" w:eastAsia="Times New Roman" w:hAnsi="Times New Roman" w:cs="Times New Roman"/>
          <w:sz w:val="24"/>
          <w:szCs w:val="24"/>
        </w:rPr>
        <w:t>ОБЩИЕ ПОЛОЖЕНИЯ</w:t>
      </w:r>
      <w:r w:rsidR="00B0730B" w:rsidRPr="009B5436">
        <w:rPr>
          <w:rFonts w:ascii="Times New Roman" w:eastAsia="Times New Roman" w:hAnsi="Times New Roman" w:cs="Times New Roman"/>
          <w:sz w:val="24"/>
          <w:szCs w:val="24"/>
        </w:rPr>
        <w:tab/>
        <w:t>5</w:t>
      </w:r>
    </w:p>
    <w:p w:rsidR="00B0730B" w:rsidRPr="009B5436" w:rsidRDefault="003B2C60" w:rsidP="00311BA5">
      <w:pPr>
        <w:widowControl w:val="0"/>
        <w:tabs>
          <w:tab w:val="right" w:leader="dot" w:pos="9895"/>
        </w:tabs>
        <w:spacing w:after="0" w:line="240" w:lineRule="auto"/>
        <w:ind w:left="20" w:right="-541"/>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1.  ЦЕЛЕВОЙ РАЗДЕЛ…………………………………………………………………………..</w:t>
      </w:r>
      <w:r w:rsidR="00E024DD" w:rsidRPr="009B5436">
        <w:rPr>
          <w:rFonts w:ascii="Times New Roman" w:hAnsi="Times New Roman" w:cs="Times New Roman"/>
          <w:sz w:val="24"/>
          <w:szCs w:val="24"/>
        </w:rPr>
        <w:t>5</w:t>
      </w:r>
      <w:hyperlink w:anchor="bookmark3" w:tooltip="Current Document" w:history="1"/>
    </w:p>
    <w:p w:rsidR="00B0730B" w:rsidRPr="009B5436" w:rsidRDefault="005A78A3" w:rsidP="00311BA5">
      <w:pPr>
        <w:widowControl w:val="0"/>
        <w:numPr>
          <w:ilvl w:val="1"/>
          <w:numId w:val="1"/>
        </w:numPr>
        <w:tabs>
          <w:tab w:val="left" w:pos="795"/>
          <w:tab w:val="right" w:leader="dot" w:pos="9895"/>
        </w:tabs>
        <w:spacing w:after="0" w:line="240" w:lineRule="auto"/>
        <w:ind w:left="26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 </w:t>
      </w:r>
      <w:r w:rsidR="003B2C60" w:rsidRPr="009B5436">
        <w:rPr>
          <w:rFonts w:ascii="Times New Roman" w:eastAsia="Times New Roman" w:hAnsi="Times New Roman" w:cs="Times New Roman"/>
          <w:sz w:val="24"/>
          <w:szCs w:val="24"/>
        </w:rPr>
        <w:t>Пояснительная записка</w:t>
      </w:r>
      <w:r w:rsidR="003B2C60" w:rsidRPr="009B5436">
        <w:rPr>
          <w:rFonts w:ascii="Times New Roman" w:eastAsia="Times New Roman" w:hAnsi="Times New Roman" w:cs="Times New Roman"/>
          <w:sz w:val="24"/>
          <w:szCs w:val="24"/>
        </w:rPr>
        <w:tab/>
        <w:t>5</w:t>
      </w:r>
    </w:p>
    <w:p w:rsidR="00B0730B" w:rsidRPr="009B5436" w:rsidRDefault="00DF2F04" w:rsidP="00311BA5">
      <w:pPr>
        <w:widowControl w:val="0"/>
        <w:numPr>
          <w:ilvl w:val="1"/>
          <w:numId w:val="1"/>
        </w:numPr>
        <w:tabs>
          <w:tab w:val="left" w:pos="795"/>
          <w:tab w:val="right" w:leader="dot" w:pos="9895"/>
        </w:tabs>
        <w:spacing w:after="0" w:line="240" w:lineRule="auto"/>
        <w:ind w:left="260"/>
        <w:jc w:val="both"/>
        <w:rPr>
          <w:rFonts w:ascii="Times New Roman" w:eastAsia="Times New Roman" w:hAnsi="Times New Roman" w:cs="Times New Roman"/>
          <w:sz w:val="24"/>
          <w:szCs w:val="24"/>
          <w:lang w:eastAsia="ru-RU" w:bidi="ru-RU"/>
        </w:rPr>
      </w:pPr>
      <w:hyperlink w:anchor="bookmark8" w:tooltip="Current Document" w:history="1">
        <w:r w:rsidR="00B0730B" w:rsidRPr="009B5436">
          <w:rPr>
            <w:rFonts w:ascii="Times New Roman" w:eastAsia="Times New Roman" w:hAnsi="Times New Roman" w:cs="Times New Roman"/>
            <w:sz w:val="24"/>
            <w:szCs w:val="24"/>
            <w:shd w:val="clear" w:color="auto" w:fill="FFFFFF"/>
            <w:lang w:eastAsia="ru-RU" w:bidi="ru-RU"/>
          </w:rPr>
          <w:t>Планируемые результаты освоения обучающимися АООП СОО</w:t>
        </w:r>
        <w:r w:rsidR="00B0730B" w:rsidRPr="009B5436">
          <w:rPr>
            <w:rFonts w:ascii="Times New Roman" w:eastAsia="Times New Roman" w:hAnsi="Times New Roman" w:cs="Times New Roman"/>
            <w:sz w:val="24"/>
            <w:szCs w:val="24"/>
            <w:shd w:val="clear" w:color="auto" w:fill="FFFFFF"/>
            <w:lang w:eastAsia="ru-RU" w:bidi="ru-RU"/>
          </w:rPr>
          <w:tab/>
        </w:r>
      </w:hyperlink>
      <w:r w:rsidR="00E024DD" w:rsidRPr="009B5436">
        <w:rPr>
          <w:rFonts w:ascii="Times New Roman" w:eastAsia="Times New Roman" w:hAnsi="Times New Roman" w:cs="Times New Roman"/>
          <w:sz w:val="24"/>
          <w:szCs w:val="24"/>
          <w:shd w:val="clear" w:color="auto" w:fill="FFFFFF"/>
          <w:lang w:eastAsia="ru-RU" w:bidi="ru-RU"/>
        </w:rPr>
        <w:t>8</w:t>
      </w:r>
    </w:p>
    <w:p w:rsidR="00B0730B" w:rsidRPr="009B5436" w:rsidRDefault="00DF2F04" w:rsidP="00311BA5">
      <w:pPr>
        <w:widowControl w:val="0"/>
        <w:numPr>
          <w:ilvl w:val="2"/>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lang w:eastAsia="ru-RU" w:bidi="ru-RU"/>
        </w:rPr>
      </w:pPr>
      <w:hyperlink w:anchor="bookmark10" w:tooltip="Current Document" w:history="1">
        <w:r w:rsidR="00B0730B" w:rsidRPr="009B5436">
          <w:rPr>
            <w:rFonts w:ascii="Times New Roman" w:eastAsia="Times New Roman" w:hAnsi="Times New Roman" w:cs="Times New Roman"/>
            <w:sz w:val="24"/>
            <w:szCs w:val="24"/>
            <w:shd w:val="clear" w:color="auto" w:fill="FFFFFF"/>
            <w:lang w:eastAsia="ru-RU" w:bidi="ru-RU"/>
          </w:rPr>
          <w:t>Планируемые личностные результаты освоения АООП</w:t>
        </w:r>
        <w:r w:rsidR="00B0730B" w:rsidRPr="009B5436">
          <w:rPr>
            <w:rFonts w:ascii="Times New Roman" w:eastAsia="Times New Roman" w:hAnsi="Times New Roman" w:cs="Times New Roman"/>
            <w:sz w:val="24"/>
            <w:szCs w:val="24"/>
            <w:shd w:val="clear" w:color="auto" w:fill="FFFFFF"/>
            <w:lang w:eastAsia="ru-RU" w:bidi="ru-RU"/>
          </w:rPr>
          <w:tab/>
        </w:r>
      </w:hyperlink>
      <w:r w:rsidR="003B2C60" w:rsidRPr="009B5436">
        <w:rPr>
          <w:rFonts w:ascii="Times New Roman" w:eastAsia="Times New Roman" w:hAnsi="Times New Roman" w:cs="Times New Roman"/>
          <w:sz w:val="24"/>
          <w:szCs w:val="24"/>
          <w:shd w:val="clear" w:color="auto" w:fill="FFFFFF"/>
          <w:lang w:eastAsia="ru-RU" w:bidi="ru-RU"/>
        </w:rPr>
        <w:t>9</w:t>
      </w:r>
    </w:p>
    <w:p w:rsidR="00B0730B" w:rsidRPr="009B5436" w:rsidRDefault="00DF2F04" w:rsidP="00311BA5">
      <w:pPr>
        <w:widowControl w:val="0"/>
        <w:numPr>
          <w:ilvl w:val="2"/>
          <w:numId w:val="1"/>
        </w:numPr>
        <w:tabs>
          <w:tab w:val="left" w:pos="1498"/>
          <w:tab w:val="center" w:pos="7238"/>
          <w:tab w:val="right" w:leader="dot" w:pos="9895"/>
        </w:tabs>
        <w:spacing w:after="0" w:line="240" w:lineRule="auto"/>
        <w:ind w:left="500"/>
        <w:jc w:val="both"/>
        <w:rPr>
          <w:rFonts w:ascii="Times New Roman" w:eastAsia="Times New Roman" w:hAnsi="Times New Roman" w:cs="Times New Roman"/>
          <w:sz w:val="24"/>
          <w:szCs w:val="24"/>
        </w:rPr>
      </w:pPr>
      <w:hyperlink w:anchor="bookmark12" w:tooltip="Current Document" w:history="1">
        <w:r w:rsidR="00B0730B" w:rsidRPr="009B5436">
          <w:rPr>
            <w:rFonts w:ascii="Times New Roman" w:eastAsia="Times New Roman" w:hAnsi="Times New Roman" w:cs="Times New Roman"/>
            <w:sz w:val="24"/>
            <w:szCs w:val="24"/>
          </w:rPr>
          <w:t>Планируемые метапредметные результаты освоения</w:t>
        </w:r>
        <w:r w:rsidR="00B0730B" w:rsidRPr="009B5436">
          <w:rPr>
            <w:rFonts w:ascii="Times New Roman" w:eastAsia="Times New Roman" w:hAnsi="Times New Roman" w:cs="Times New Roman"/>
            <w:sz w:val="24"/>
            <w:szCs w:val="24"/>
          </w:rPr>
          <w:tab/>
          <w:t>АООП</w:t>
        </w:r>
        <w:r w:rsidR="00B0730B" w:rsidRPr="009B5436">
          <w:rPr>
            <w:rFonts w:ascii="Times New Roman" w:eastAsia="Times New Roman" w:hAnsi="Times New Roman" w:cs="Times New Roman"/>
            <w:sz w:val="24"/>
            <w:szCs w:val="24"/>
          </w:rPr>
          <w:tab/>
          <w:t>10</w:t>
        </w:r>
      </w:hyperlink>
    </w:p>
    <w:p w:rsidR="00B0730B" w:rsidRPr="009B5436" w:rsidRDefault="003B2C60" w:rsidP="00311BA5">
      <w:pPr>
        <w:widowControl w:val="0"/>
        <w:tabs>
          <w:tab w:val="right" w:leader="dot" w:pos="9895"/>
        </w:tabs>
        <w:spacing w:after="0" w:line="240" w:lineRule="auto"/>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        1.2.3.        </w:t>
      </w:r>
      <w:r w:rsidR="00B0730B" w:rsidRPr="009B5436">
        <w:rPr>
          <w:rFonts w:ascii="Times New Roman" w:eastAsia="Times New Roman" w:hAnsi="Times New Roman" w:cs="Times New Roman"/>
          <w:sz w:val="24"/>
          <w:szCs w:val="24"/>
        </w:rPr>
        <w:t>Планируемые предме</w:t>
      </w:r>
      <w:r w:rsidR="00F464F1" w:rsidRPr="009B5436">
        <w:rPr>
          <w:rFonts w:ascii="Times New Roman" w:eastAsia="Times New Roman" w:hAnsi="Times New Roman" w:cs="Times New Roman"/>
          <w:sz w:val="24"/>
          <w:szCs w:val="24"/>
        </w:rPr>
        <w:t>тные результаты освоения АООП</w:t>
      </w:r>
      <w:r w:rsidR="00F464F1" w:rsidRPr="009B5436">
        <w:rPr>
          <w:rFonts w:ascii="Times New Roman" w:eastAsia="Times New Roman" w:hAnsi="Times New Roman" w:cs="Times New Roman"/>
          <w:sz w:val="24"/>
          <w:szCs w:val="24"/>
        </w:rPr>
        <w:tab/>
        <w:t>10</w:t>
      </w:r>
    </w:p>
    <w:p w:rsidR="00B0730B" w:rsidRPr="009B5436" w:rsidRDefault="00311BA5"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lang w:eastAsia="ru-RU" w:bidi="ru-RU"/>
        </w:rPr>
      </w:pPr>
      <w:r>
        <w:rPr>
          <w:rFonts w:ascii="Times New Roman" w:hAnsi="Times New Roman" w:cs="Times New Roman"/>
          <w:sz w:val="24"/>
          <w:szCs w:val="24"/>
        </w:rPr>
        <w:t>Русский я</w:t>
      </w:r>
      <w:r w:rsidR="00F464F1" w:rsidRPr="009B5436">
        <w:rPr>
          <w:rFonts w:ascii="Times New Roman" w:hAnsi="Times New Roman" w:cs="Times New Roman"/>
          <w:sz w:val="24"/>
          <w:szCs w:val="24"/>
        </w:rPr>
        <w:t xml:space="preserve">зык </w:t>
      </w:r>
      <w:r>
        <w:rPr>
          <w:rFonts w:ascii="Times New Roman" w:hAnsi="Times New Roman" w:cs="Times New Roman"/>
          <w:sz w:val="24"/>
          <w:szCs w:val="24"/>
        </w:rPr>
        <w:t>…….</w:t>
      </w:r>
      <w:r w:rsidR="00F464F1" w:rsidRPr="009B5436">
        <w:rPr>
          <w:rFonts w:ascii="Times New Roman" w:hAnsi="Times New Roman" w:cs="Times New Roman"/>
          <w:sz w:val="24"/>
          <w:szCs w:val="24"/>
        </w:rPr>
        <w:t>……………………………………………………………...........12</w:t>
      </w:r>
    </w:p>
    <w:p w:rsidR="00B0730B" w:rsidRPr="009B5436" w:rsidRDefault="00F464F1"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Литература</w:t>
      </w:r>
      <w:r w:rsidRPr="009B5436">
        <w:rPr>
          <w:rFonts w:ascii="Times New Roman" w:eastAsia="Times New Roman" w:hAnsi="Times New Roman" w:cs="Times New Roman"/>
          <w:sz w:val="24"/>
          <w:szCs w:val="24"/>
        </w:rPr>
        <w:tab/>
        <w:t>12</w:t>
      </w:r>
    </w:p>
    <w:p w:rsidR="00B0730B" w:rsidRPr="009B5436" w:rsidRDefault="00F464F1"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Иностранный язык</w:t>
      </w:r>
      <w:r w:rsidRPr="009B5436">
        <w:rPr>
          <w:rFonts w:ascii="Times New Roman" w:eastAsia="Times New Roman" w:hAnsi="Times New Roman" w:cs="Times New Roman"/>
          <w:sz w:val="24"/>
          <w:szCs w:val="24"/>
        </w:rPr>
        <w:tab/>
        <w:t>13</w:t>
      </w:r>
    </w:p>
    <w:p w:rsidR="00B0730B" w:rsidRPr="009B5436" w:rsidRDefault="00B0730B"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История</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15</w:t>
      </w:r>
    </w:p>
    <w:p w:rsidR="00B0730B" w:rsidRPr="009B5436" w:rsidRDefault="00B0730B"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География</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17</w:t>
      </w:r>
    </w:p>
    <w:p w:rsidR="00B0730B" w:rsidRPr="009B5436" w:rsidRDefault="00B0730B"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Обществознание</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18</w:t>
      </w:r>
    </w:p>
    <w:p w:rsidR="00B0730B" w:rsidRPr="009B5436" w:rsidRDefault="00B0730B" w:rsidP="00311BA5">
      <w:pPr>
        <w:widowControl w:val="0"/>
        <w:numPr>
          <w:ilvl w:val="3"/>
          <w:numId w:val="1"/>
        </w:numPr>
        <w:tabs>
          <w:tab w:val="left" w:pos="1498"/>
          <w:tab w:val="center" w:pos="5497"/>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Математика: алгебра и</w:t>
      </w:r>
      <w:r w:rsidRPr="009B5436">
        <w:rPr>
          <w:rFonts w:ascii="Times New Roman" w:eastAsia="Times New Roman" w:hAnsi="Times New Roman" w:cs="Times New Roman"/>
          <w:sz w:val="24"/>
          <w:szCs w:val="24"/>
        </w:rPr>
        <w:tab/>
        <w:t>начала математического анализа, геометрия</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22</w:t>
      </w:r>
    </w:p>
    <w:p w:rsidR="00B0730B" w:rsidRPr="009B5436" w:rsidRDefault="00B0730B"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Информатика</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30</w:t>
      </w:r>
    </w:p>
    <w:p w:rsidR="00B0730B" w:rsidRPr="009B5436" w:rsidRDefault="00B0730B"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Физика</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32</w:t>
      </w:r>
    </w:p>
    <w:p w:rsidR="00B0730B" w:rsidRPr="009B5436" w:rsidRDefault="00B0730B"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Химия</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33</w:t>
      </w:r>
    </w:p>
    <w:p w:rsidR="00B0730B" w:rsidRPr="009B5436" w:rsidRDefault="00B0730B"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Биология</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34</w:t>
      </w:r>
    </w:p>
    <w:p w:rsidR="00B0730B" w:rsidRPr="009B5436" w:rsidRDefault="00B0730B" w:rsidP="00311BA5">
      <w:pPr>
        <w:widowControl w:val="0"/>
        <w:numPr>
          <w:ilvl w:val="3"/>
          <w:numId w:val="1"/>
        </w:numPr>
        <w:tabs>
          <w:tab w:val="left" w:pos="1498"/>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Физическая культура</w:t>
      </w:r>
      <w:r w:rsidRPr="009B5436">
        <w:rPr>
          <w:rFonts w:ascii="Times New Roman" w:eastAsia="Times New Roman" w:hAnsi="Times New Roman" w:cs="Times New Roman"/>
          <w:sz w:val="24"/>
          <w:szCs w:val="24"/>
        </w:rPr>
        <w:tab/>
      </w:r>
      <w:r w:rsidR="00F464F1" w:rsidRPr="009B5436">
        <w:rPr>
          <w:rFonts w:ascii="Times New Roman" w:eastAsia="Times New Roman" w:hAnsi="Times New Roman" w:cs="Times New Roman"/>
          <w:sz w:val="24"/>
          <w:szCs w:val="24"/>
        </w:rPr>
        <w:t>36</w:t>
      </w:r>
    </w:p>
    <w:p w:rsidR="00B0730B" w:rsidRPr="009B5436" w:rsidRDefault="00B0730B" w:rsidP="00311BA5">
      <w:pPr>
        <w:widowControl w:val="0"/>
        <w:numPr>
          <w:ilvl w:val="3"/>
          <w:numId w:val="1"/>
        </w:numPr>
        <w:tabs>
          <w:tab w:val="left" w:pos="1498"/>
          <w:tab w:val="center" w:pos="5497"/>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Основы б</w:t>
      </w:r>
      <w:r w:rsidR="00F464F1" w:rsidRPr="009B5436">
        <w:rPr>
          <w:rFonts w:ascii="Times New Roman" w:eastAsia="Times New Roman" w:hAnsi="Times New Roman" w:cs="Times New Roman"/>
          <w:sz w:val="24"/>
          <w:szCs w:val="24"/>
        </w:rPr>
        <w:t>езопасности</w:t>
      </w:r>
      <w:r w:rsidR="00F464F1" w:rsidRPr="009B5436">
        <w:rPr>
          <w:rFonts w:ascii="Times New Roman" w:eastAsia="Times New Roman" w:hAnsi="Times New Roman" w:cs="Times New Roman"/>
          <w:sz w:val="24"/>
          <w:szCs w:val="24"/>
        </w:rPr>
        <w:tab/>
        <w:t>жизнедеятельности</w:t>
      </w:r>
      <w:r w:rsidR="00F464F1" w:rsidRPr="009B5436">
        <w:rPr>
          <w:rFonts w:ascii="Times New Roman" w:eastAsia="Times New Roman" w:hAnsi="Times New Roman" w:cs="Times New Roman"/>
          <w:sz w:val="24"/>
          <w:szCs w:val="24"/>
        </w:rPr>
        <w:tab/>
        <w:t>46</w:t>
      </w:r>
    </w:p>
    <w:p w:rsidR="00E024DD" w:rsidRPr="009B5436" w:rsidRDefault="00E024DD" w:rsidP="00311BA5">
      <w:pPr>
        <w:widowControl w:val="0"/>
        <w:numPr>
          <w:ilvl w:val="3"/>
          <w:numId w:val="1"/>
        </w:numPr>
        <w:tabs>
          <w:tab w:val="left" w:pos="1498"/>
          <w:tab w:val="center" w:pos="5497"/>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Индивидуальная проектн</w:t>
      </w:r>
      <w:r w:rsidR="005A78A3" w:rsidRPr="009B5436">
        <w:rPr>
          <w:rFonts w:ascii="Times New Roman" w:eastAsia="Times New Roman" w:hAnsi="Times New Roman" w:cs="Times New Roman"/>
          <w:sz w:val="24"/>
          <w:szCs w:val="24"/>
        </w:rPr>
        <w:t>ая деятельность……………</w:t>
      </w:r>
      <w:r w:rsidR="00311BA5">
        <w:rPr>
          <w:rFonts w:ascii="Times New Roman" w:eastAsia="Times New Roman" w:hAnsi="Times New Roman" w:cs="Times New Roman"/>
          <w:sz w:val="24"/>
          <w:szCs w:val="24"/>
        </w:rPr>
        <w:t>……</w:t>
      </w:r>
      <w:r w:rsidR="005A78A3" w:rsidRPr="009B5436">
        <w:rPr>
          <w:rFonts w:ascii="Times New Roman" w:eastAsia="Times New Roman" w:hAnsi="Times New Roman" w:cs="Times New Roman"/>
          <w:sz w:val="24"/>
          <w:szCs w:val="24"/>
        </w:rPr>
        <w:t>……………………….</w:t>
      </w:r>
      <w:r w:rsidR="00F464F1" w:rsidRPr="009B5436">
        <w:rPr>
          <w:rFonts w:ascii="Times New Roman" w:eastAsia="Times New Roman" w:hAnsi="Times New Roman" w:cs="Times New Roman"/>
          <w:sz w:val="24"/>
          <w:szCs w:val="24"/>
        </w:rPr>
        <w:t>42</w:t>
      </w:r>
    </w:p>
    <w:p w:rsidR="00E024DD" w:rsidRPr="009B5436" w:rsidRDefault="00E024DD" w:rsidP="00311BA5">
      <w:pPr>
        <w:widowControl w:val="0"/>
        <w:numPr>
          <w:ilvl w:val="3"/>
          <w:numId w:val="1"/>
        </w:numPr>
        <w:tabs>
          <w:tab w:val="left" w:pos="1498"/>
          <w:tab w:val="center" w:pos="5497"/>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Элективный курс  по </w:t>
      </w:r>
      <w:r w:rsidR="005A78A3" w:rsidRPr="009B5436">
        <w:rPr>
          <w:rFonts w:ascii="Times New Roman" w:eastAsia="Times New Roman" w:hAnsi="Times New Roman" w:cs="Times New Roman"/>
          <w:sz w:val="24"/>
          <w:szCs w:val="24"/>
        </w:rPr>
        <w:t>русскому языку…………………</w:t>
      </w:r>
      <w:r w:rsidR="00311BA5">
        <w:rPr>
          <w:rFonts w:ascii="Times New Roman" w:eastAsia="Times New Roman" w:hAnsi="Times New Roman" w:cs="Times New Roman"/>
          <w:sz w:val="24"/>
          <w:szCs w:val="24"/>
        </w:rPr>
        <w:t>……</w:t>
      </w:r>
      <w:r w:rsidR="005A78A3" w:rsidRPr="009B5436">
        <w:rPr>
          <w:rFonts w:ascii="Times New Roman" w:eastAsia="Times New Roman" w:hAnsi="Times New Roman" w:cs="Times New Roman"/>
          <w:sz w:val="24"/>
          <w:szCs w:val="24"/>
        </w:rPr>
        <w:t>………………………</w:t>
      </w:r>
      <w:r w:rsidR="00F464F1" w:rsidRPr="009B5436">
        <w:rPr>
          <w:rFonts w:ascii="Times New Roman" w:eastAsia="Times New Roman" w:hAnsi="Times New Roman" w:cs="Times New Roman"/>
          <w:sz w:val="24"/>
          <w:szCs w:val="24"/>
        </w:rPr>
        <w:t>43</w:t>
      </w:r>
    </w:p>
    <w:p w:rsidR="00E024DD" w:rsidRPr="009B5436" w:rsidRDefault="00E024DD" w:rsidP="00311BA5">
      <w:pPr>
        <w:widowControl w:val="0"/>
        <w:numPr>
          <w:ilvl w:val="3"/>
          <w:numId w:val="1"/>
        </w:numPr>
        <w:tabs>
          <w:tab w:val="left" w:pos="1498"/>
          <w:tab w:val="center" w:pos="5497"/>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Элективный курс по</w:t>
      </w:r>
      <w:r w:rsidR="005A78A3" w:rsidRPr="009B5436">
        <w:rPr>
          <w:rFonts w:ascii="Times New Roman" w:eastAsia="Times New Roman" w:hAnsi="Times New Roman" w:cs="Times New Roman"/>
          <w:sz w:val="24"/>
          <w:szCs w:val="24"/>
        </w:rPr>
        <w:t xml:space="preserve"> географии…………………</w:t>
      </w:r>
      <w:r w:rsidR="00311BA5">
        <w:rPr>
          <w:rFonts w:ascii="Times New Roman" w:eastAsia="Times New Roman" w:hAnsi="Times New Roman" w:cs="Times New Roman"/>
          <w:sz w:val="24"/>
          <w:szCs w:val="24"/>
        </w:rPr>
        <w:t>……</w:t>
      </w:r>
      <w:r w:rsidR="005A78A3" w:rsidRPr="009B5436">
        <w:rPr>
          <w:rFonts w:ascii="Times New Roman" w:eastAsia="Times New Roman" w:hAnsi="Times New Roman" w:cs="Times New Roman"/>
          <w:sz w:val="24"/>
          <w:szCs w:val="24"/>
        </w:rPr>
        <w:t>……………………………..</w:t>
      </w:r>
      <w:r w:rsidR="00F464F1" w:rsidRPr="009B5436">
        <w:rPr>
          <w:rFonts w:ascii="Times New Roman" w:eastAsia="Times New Roman" w:hAnsi="Times New Roman" w:cs="Times New Roman"/>
          <w:sz w:val="24"/>
          <w:szCs w:val="24"/>
        </w:rPr>
        <w:t>44</w:t>
      </w:r>
    </w:p>
    <w:p w:rsidR="00E024DD" w:rsidRPr="009B5436" w:rsidRDefault="00E17E4F" w:rsidP="00311BA5">
      <w:pPr>
        <w:widowControl w:val="0"/>
        <w:numPr>
          <w:ilvl w:val="3"/>
          <w:numId w:val="1"/>
        </w:numPr>
        <w:tabs>
          <w:tab w:val="left" w:pos="1498"/>
          <w:tab w:val="center" w:pos="5497"/>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Родной язык …………</w:t>
      </w:r>
      <w:r w:rsidR="005A78A3" w:rsidRPr="009B5436">
        <w:rPr>
          <w:rFonts w:ascii="Times New Roman" w:eastAsia="Times New Roman" w:hAnsi="Times New Roman" w:cs="Times New Roman"/>
          <w:sz w:val="24"/>
          <w:szCs w:val="24"/>
        </w:rPr>
        <w:t>……………………………</w:t>
      </w:r>
      <w:r w:rsidR="00311BA5">
        <w:rPr>
          <w:rFonts w:ascii="Times New Roman" w:eastAsia="Times New Roman" w:hAnsi="Times New Roman" w:cs="Times New Roman"/>
          <w:sz w:val="24"/>
          <w:szCs w:val="24"/>
        </w:rPr>
        <w:t>……</w:t>
      </w:r>
      <w:r w:rsidR="005A78A3" w:rsidRPr="009B5436">
        <w:rPr>
          <w:rFonts w:ascii="Times New Roman" w:eastAsia="Times New Roman" w:hAnsi="Times New Roman" w:cs="Times New Roman"/>
          <w:sz w:val="24"/>
          <w:szCs w:val="24"/>
        </w:rPr>
        <w:t>…………………………….</w:t>
      </w:r>
      <w:r w:rsidR="00F464F1" w:rsidRPr="009B5436">
        <w:rPr>
          <w:rFonts w:ascii="Times New Roman" w:eastAsia="Times New Roman" w:hAnsi="Times New Roman" w:cs="Times New Roman"/>
          <w:sz w:val="24"/>
          <w:szCs w:val="24"/>
        </w:rPr>
        <w:t>44</w:t>
      </w:r>
    </w:p>
    <w:p w:rsidR="00E024DD" w:rsidRPr="009B5436" w:rsidRDefault="00E024DD" w:rsidP="00311BA5">
      <w:pPr>
        <w:widowControl w:val="0"/>
        <w:numPr>
          <w:ilvl w:val="3"/>
          <w:numId w:val="1"/>
        </w:numPr>
        <w:tabs>
          <w:tab w:val="left" w:pos="1498"/>
          <w:tab w:val="center" w:pos="5497"/>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Родная лите</w:t>
      </w:r>
      <w:r w:rsidR="005A78A3" w:rsidRPr="009B5436">
        <w:rPr>
          <w:rFonts w:ascii="Times New Roman" w:eastAsia="Times New Roman" w:hAnsi="Times New Roman" w:cs="Times New Roman"/>
          <w:sz w:val="24"/>
          <w:szCs w:val="24"/>
        </w:rPr>
        <w:t>ратура…………………………………</w:t>
      </w:r>
      <w:r w:rsidR="00311BA5">
        <w:rPr>
          <w:rFonts w:ascii="Times New Roman" w:eastAsia="Times New Roman" w:hAnsi="Times New Roman" w:cs="Times New Roman"/>
          <w:sz w:val="24"/>
          <w:szCs w:val="24"/>
        </w:rPr>
        <w:t>…….</w:t>
      </w:r>
      <w:r w:rsidR="005A78A3" w:rsidRPr="009B5436">
        <w:rPr>
          <w:rFonts w:ascii="Times New Roman" w:eastAsia="Times New Roman" w:hAnsi="Times New Roman" w:cs="Times New Roman"/>
          <w:sz w:val="24"/>
          <w:szCs w:val="24"/>
        </w:rPr>
        <w:t>…………………………...</w:t>
      </w:r>
      <w:r w:rsidR="00F464F1" w:rsidRPr="009B5436">
        <w:rPr>
          <w:rFonts w:ascii="Times New Roman" w:eastAsia="Times New Roman" w:hAnsi="Times New Roman" w:cs="Times New Roman"/>
          <w:sz w:val="24"/>
          <w:szCs w:val="24"/>
        </w:rPr>
        <w:t>45</w:t>
      </w:r>
    </w:p>
    <w:p w:rsidR="005E355C" w:rsidRPr="009B5436" w:rsidRDefault="005E355C" w:rsidP="00311BA5">
      <w:pPr>
        <w:widowControl w:val="0"/>
        <w:numPr>
          <w:ilvl w:val="3"/>
          <w:numId w:val="1"/>
        </w:numPr>
        <w:tabs>
          <w:tab w:val="left" w:pos="1498"/>
          <w:tab w:val="center" w:pos="5497"/>
          <w:tab w:val="right" w:leader="dot" w:pos="9895"/>
        </w:tabs>
        <w:spacing w:after="0"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Астроно</w:t>
      </w:r>
      <w:r w:rsidR="005A78A3" w:rsidRPr="009B5436">
        <w:rPr>
          <w:rFonts w:ascii="Times New Roman" w:eastAsia="Times New Roman" w:hAnsi="Times New Roman" w:cs="Times New Roman"/>
          <w:sz w:val="24"/>
          <w:szCs w:val="24"/>
        </w:rPr>
        <w:t>мия……………………………………………………</w:t>
      </w:r>
      <w:r w:rsidR="00311BA5">
        <w:rPr>
          <w:rFonts w:ascii="Times New Roman" w:eastAsia="Times New Roman" w:hAnsi="Times New Roman" w:cs="Times New Roman"/>
          <w:sz w:val="24"/>
          <w:szCs w:val="24"/>
        </w:rPr>
        <w:t>…….</w:t>
      </w:r>
      <w:r w:rsidR="005A78A3" w:rsidRPr="009B5436">
        <w:rPr>
          <w:rFonts w:ascii="Times New Roman" w:eastAsia="Times New Roman" w:hAnsi="Times New Roman" w:cs="Times New Roman"/>
          <w:sz w:val="24"/>
          <w:szCs w:val="24"/>
        </w:rPr>
        <w:t>………………</w:t>
      </w:r>
      <w:r w:rsidR="00F464F1" w:rsidRPr="009B5436">
        <w:rPr>
          <w:rFonts w:ascii="Times New Roman" w:eastAsia="Times New Roman" w:hAnsi="Times New Roman" w:cs="Times New Roman"/>
          <w:sz w:val="24"/>
          <w:szCs w:val="24"/>
        </w:rPr>
        <w:t>..46</w:t>
      </w:r>
    </w:p>
    <w:p w:rsidR="00B0730B" w:rsidRPr="009B5436" w:rsidRDefault="00DF2F04" w:rsidP="00311BA5">
      <w:pPr>
        <w:widowControl w:val="0"/>
        <w:numPr>
          <w:ilvl w:val="1"/>
          <w:numId w:val="1"/>
        </w:numPr>
        <w:tabs>
          <w:tab w:val="left" w:pos="795"/>
          <w:tab w:val="right" w:leader="dot" w:pos="9895"/>
        </w:tabs>
        <w:spacing w:after="0" w:line="240" w:lineRule="auto"/>
        <w:ind w:left="260"/>
        <w:jc w:val="both"/>
        <w:rPr>
          <w:rFonts w:ascii="Times New Roman" w:eastAsia="Times New Roman" w:hAnsi="Times New Roman" w:cs="Times New Roman"/>
          <w:sz w:val="24"/>
          <w:szCs w:val="24"/>
          <w:lang w:eastAsia="ru-RU" w:bidi="ru-RU"/>
        </w:rPr>
      </w:pPr>
      <w:hyperlink w:anchor="bookmark30" w:tooltip="Current Document" w:history="1">
        <w:r w:rsidR="00B0730B" w:rsidRPr="009B5436">
          <w:rPr>
            <w:rFonts w:ascii="Times New Roman" w:eastAsia="Times New Roman" w:hAnsi="Times New Roman" w:cs="Times New Roman"/>
            <w:sz w:val="24"/>
            <w:szCs w:val="24"/>
            <w:shd w:val="clear" w:color="auto" w:fill="FFFFFF"/>
            <w:lang w:eastAsia="ru-RU" w:bidi="ru-RU"/>
          </w:rPr>
          <w:t>Система оценки достижения планируемых результатов освоения АООП СОО</w:t>
        </w:r>
        <w:r w:rsidR="00B0730B" w:rsidRPr="009B5436">
          <w:rPr>
            <w:rFonts w:ascii="Times New Roman" w:eastAsia="Times New Roman" w:hAnsi="Times New Roman" w:cs="Times New Roman"/>
            <w:sz w:val="24"/>
            <w:szCs w:val="24"/>
            <w:shd w:val="clear" w:color="auto" w:fill="FFFFFF"/>
            <w:lang w:eastAsia="ru-RU" w:bidi="ru-RU"/>
          </w:rPr>
          <w:tab/>
        </w:r>
      </w:hyperlink>
      <w:r w:rsidR="00F464F1" w:rsidRPr="009B5436">
        <w:rPr>
          <w:rFonts w:ascii="Times New Roman" w:eastAsia="Times New Roman" w:hAnsi="Times New Roman" w:cs="Times New Roman"/>
          <w:sz w:val="24"/>
          <w:szCs w:val="24"/>
          <w:shd w:val="clear" w:color="auto" w:fill="FFFFFF"/>
          <w:lang w:eastAsia="ru-RU" w:bidi="ru-RU"/>
        </w:rPr>
        <w:t>47</w:t>
      </w:r>
    </w:p>
    <w:p w:rsidR="00B0730B" w:rsidRPr="009B5436" w:rsidRDefault="00DF2F04" w:rsidP="00311BA5">
      <w:pPr>
        <w:widowControl w:val="0"/>
        <w:tabs>
          <w:tab w:val="right" w:leader="dot" w:pos="9895"/>
        </w:tabs>
        <w:spacing w:after="0" w:line="240" w:lineRule="auto"/>
        <w:ind w:left="20"/>
        <w:jc w:val="both"/>
        <w:rPr>
          <w:rFonts w:ascii="Times New Roman" w:eastAsia="Times New Roman" w:hAnsi="Times New Roman" w:cs="Times New Roman"/>
          <w:sz w:val="24"/>
          <w:szCs w:val="24"/>
          <w:lang w:eastAsia="ru-RU" w:bidi="ru-RU"/>
        </w:rPr>
      </w:pPr>
      <w:hyperlink w:anchor="bookmark34" w:tooltip="Current Document" w:history="1">
        <w:r w:rsidR="00B0730B" w:rsidRPr="009B5436">
          <w:rPr>
            <w:rFonts w:ascii="Times New Roman" w:eastAsia="Times New Roman" w:hAnsi="Times New Roman" w:cs="Times New Roman"/>
            <w:sz w:val="24"/>
            <w:szCs w:val="24"/>
            <w:shd w:val="clear" w:color="auto" w:fill="FFFFFF"/>
            <w:lang w:eastAsia="ru-RU" w:bidi="ru-RU"/>
          </w:rPr>
          <w:t>СОДЕРЖАТЕЛЬНЫЙ РАЗДЕЛ АООП СОО</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51</w:t>
      </w:r>
    </w:p>
    <w:p w:rsidR="00B0730B" w:rsidRPr="009B5436" w:rsidRDefault="00F464F1" w:rsidP="00311BA5">
      <w:pPr>
        <w:widowControl w:val="0"/>
        <w:tabs>
          <w:tab w:val="left" w:pos="795"/>
          <w:tab w:val="right" w:leader="dot" w:pos="9895"/>
        </w:tabs>
        <w:spacing w:after="64" w:line="240" w:lineRule="auto"/>
        <w:ind w:left="26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2.1.    </w:t>
      </w:r>
      <w:hyperlink w:anchor="bookmark35" w:tooltip="Current Document" w:history="1">
        <w:r w:rsidR="00B0730B" w:rsidRPr="009B5436">
          <w:rPr>
            <w:rFonts w:ascii="Times New Roman" w:eastAsia="Times New Roman" w:hAnsi="Times New Roman" w:cs="Times New Roman"/>
            <w:sz w:val="24"/>
            <w:szCs w:val="24"/>
            <w:shd w:val="clear" w:color="auto" w:fill="FFFFFF"/>
            <w:lang w:eastAsia="ru-RU" w:bidi="ru-RU"/>
          </w:rPr>
          <w:t>Программа развития универсальных учебных действий при получении СОО обучающимися с нарушениями зрения</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51</w:t>
      </w:r>
    </w:p>
    <w:p w:rsidR="00B0730B" w:rsidRPr="009B5436" w:rsidRDefault="009A3E0D" w:rsidP="00311BA5">
      <w:pPr>
        <w:widowControl w:val="0"/>
        <w:tabs>
          <w:tab w:val="right" w:leader="dot" w:pos="9895"/>
        </w:tabs>
        <w:spacing w:after="60" w:line="240" w:lineRule="auto"/>
        <w:ind w:left="500" w:right="-1"/>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2.1.1. </w:t>
      </w:r>
      <w:r w:rsidR="00BA2D5D" w:rsidRPr="009B5436">
        <w:rPr>
          <w:rFonts w:ascii="Times New Roman" w:hAnsi="Times New Roman" w:cs="Times New Roman"/>
          <w:sz w:val="24"/>
          <w:szCs w:val="24"/>
        </w:rPr>
        <w:t xml:space="preserve">  </w:t>
      </w:r>
      <w:hyperlink w:anchor="bookmark36" w:tooltip="Current Document" w:history="1">
        <w:r w:rsidR="00B0730B" w:rsidRPr="009B5436">
          <w:rPr>
            <w:rFonts w:ascii="Times New Roman" w:eastAsia="Times New Roman" w:hAnsi="Times New Roman" w:cs="Times New Roman"/>
            <w:sz w:val="24"/>
            <w:szCs w:val="24"/>
            <w:shd w:val="clear" w:color="auto" w:fill="FFFFFF"/>
            <w:lang w:eastAsia="ru-RU" w:bidi="ru-RU"/>
          </w:rPr>
          <w:t>Цели и задачи, включающие учебно-исследовательскую и проектную</w:t>
        </w:r>
      </w:hyperlink>
      <w:r w:rsidR="00B0730B" w:rsidRPr="009B5436">
        <w:rPr>
          <w:rFonts w:ascii="Times New Roman" w:eastAsia="Times New Roman" w:hAnsi="Times New Roman" w:cs="Times New Roman"/>
          <w:sz w:val="24"/>
          <w:szCs w:val="24"/>
          <w:shd w:val="clear" w:color="auto" w:fill="FFFFFF"/>
          <w:lang w:eastAsia="ru-RU" w:bidi="ru-RU"/>
        </w:rPr>
        <w:t xml:space="preserve"> </w:t>
      </w:r>
      <w:hyperlink w:anchor="bookmark36" w:tooltip="Current Document" w:history="1">
        <w:r w:rsidR="00B0730B" w:rsidRPr="009B5436">
          <w:rPr>
            <w:rFonts w:ascii="Times New Roman" w:eastAsia="Times New Roman" w:hAnsi="Times New Roman" w:cs="Times New Roman"/>
            <w:sz w:val="24"/>
            <w:szCs w:val="24"/>
            <w:shd w:val="clear" w:color="auto" w:fill="FFFFFF"/>
            <w:lang w:eastAsia="ru-RU" w:bidi="ru-RU"/>
          </w:rPr>
          <w:t>деятельность обучающихся как средства сов</w:t>
        </w:r>
        <w:r w:rsidR="00752139" w:rsidRPr="009B5436">
          <w:rPr>
            <w:rFonts w:ascii="Times New Roman" w:eastAsia="Times New Roman" w:hAnsi="Times New Roman" w:cs="Times New Roman"/>
            <w:sz w:val="24"/>
            <w:szCs w:val="24"/>
            <w:shd w:val="clear" w:color="auto" w:fill="FFFFFF"/>
            <w:lang w:eastAsia="ru-RU" w:bidi="ru-RU"/>
          </w:rPr>
          <w:t xml:space="preserve">ершенствования их универсальных </w:t>
        </w:r>
        <w:r w:rsidR="00B0730B" w:rsidRPr="009B5436">
          <w:rPr>
            <w:rFonts w:ascii="Times New Roman" w:eastAsia="Times New Roman" w:hAnsi="Times New Roman" w:cs="Times New Roman"/>
            <w:sz w:val="24"/>
            <w:szCs w:val="24"/>
            <w:shd w:val="clear" w:color="auto" w:fill="FFFFFF"/>
            <w:lang w:eastAsia="ru-RU" w:bidi="ru-RU"/>
          </w:rPr>
          <w:t>учебных</w:t>
        </w:r>
      </w:hyperlink>
      <w:r w:rsidR="00B0730B" w:rsidRPr="009B5436">
        <w:rPr>
          <w:rFonts w:ascii="Times New Roman" w:eastAsia="Times New Roman" w:hAnsi="Times New Roman" w:cs="Times New Roman"/>
          <w:sz w:val="24"/>
          <w:szCs w:val="24"/>
          <w:shd w:val="clear" w:color="auto" w:fill="FFFFFF"/>
          <w:lang w:eastAsia="ru-RU" w:bidi="ru-RU"/>
        </w:rPr>
        <w:t xml:space="preserve"> </w:t>
      </w:r>
      <w:hyperlink w:anchor="bookmark36"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действий </w:t>
        </w:r>
      </w:hyperlink>
      <w:r w:rsidR="005A78A3" w:rsidRPr="009B5436">
        <w:rPr>
          <w:rFonts w:ascii="Times New Roman" w:eastAsia="Times New Roman" w:hAnsi="Times New Roman" w:cs="Times New Roman"/>
          <w:sz w:val="24"/>
          <w:szCs w:val="24"/>
          <w:shd w:val="clear" w:color="auto" w:fill="FFFFFF"/>
          <w:lang w:eastAsia="ru-RU" w:bidi="ru-RU"/>
        </w:rPr>
        <w:t>…………………………………………………………</w:t>
      </w:r>
      <w:r w:rsidR="00311BA5">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311BA5">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752139" w:rsidRPr="009B5436">
        <w:rPr>
          <w:rFonts w:ascii="Times New Roman" w:eastAsia="Times New Roman" w:hAnsi="Times New Roman" w:cs="Times New Roman"/>
          <w:sz w:val="24"/>
          <w:szCs w:val="24"/>
          <w:shd w:val="clear" w:color="auto" w:fill="FFFFFF"/>
          <w:lang w:eastAsia="ru-RU" w:bidi="ru-RU"/>
        </w:rPr>
        <w:t>52</w:t>
      </w:r>
    </w:p>
    <w:p w:rsidR="00B0730B" w:rsidRPr="009B5436" w:rsidRDefault="009A3E0D" w:rsidP="00311BA5">
      <w:pPr>
        <w:widowControl w:val="0"/>
        <w:tabs>
          <w:tab w:val="right" w:leader="dot" w:pos="9895"/>
          <w:tab w:val="right" w:leader="dot" w:pos="9923"/>
        </w:tabs>
        <w:spacing w:after="103" w:line="240" w:lineRule="auto"/>
        <w:ind w:left="500"/>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2.1.2.  </w:t>
      </w:r>
      <w:hyperlink w:anchor="bookmark39"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 </w:t>
        </w:r>
        <w:r w:rsidR="00BA2D5D" w:rsidRPr="009B5436">
          <w:rPr>
            <w:rFonts w:ascii="Times New Roman" w:eastAsia="Times New Roman" w:hAnsi="Times New Roman" w:cs="Times New Roman"/>
            <w:sz w:val="24"/>
            <w:szCs w:val="24"/>
            <w:shd w:val="clear" w:color="auto" w:fill="FFFFFF"/>
            <w:lang w:eastAsia="ru-RU" w:bidi="ru-RU"/>
          </w:rPr>
          <w:t xml:space="preserve"> </w:t>
        </w:r>
        <w:r w:rsidR="00B0730B" w:rsidRPr="009B5436">
          <w:rPr>
            <w:rFonts w:ascii="Times New Roman" w:eastAsia="Times New Roman" w:hAnsi="Times New Roman" w:cs="Times New Roman"/>
            <w:sz w:val="24"/>
            <w:szCs w:val="24"/>
            <w:shd w:val="clear" w:color="auto" w:fill="FFFFFF"/>
            <w:lang w:eastAsia="ru-RU" w:bidi="ru-RU"/>
          </w:rPr>
          <w:t xml:space="preserve">Описание УУД и их связи с содержанием отдельных предметов и внеурочной деятельностью </w:t>
        </w:r>
        <w:r w:rsidR="00B0730B" w:rsidRPr="009B5436">
          <w:rPr>
            <w:rFonts w:ascii="Times New Roman" w:eastAsia="Times New Roman" w:hAnsi="Times New Roman" w:cs="Times New Roman"/>
            <w:sz w:val="24"/>
            <w:szCs w:val="24"/>
            <w:shd w:val="clear" w:color="auto" w:fill="FFFFFF"/>
            <w:lang w:eastAsia="ru-RU" w:bidi="ru-RU"/>
          </w:rPr>
          <w:tab/>
        </w:r>
      </w:hyperlink>
      <w:r w:rsidR="00311BA5">
        <w:t>.</w:t>
      </w:r>
      <w:r w:rsidR="00752139" w:rsidRPr="009B5436">
        <w:rPr>
          <w:rFonts w:ascii="Times New Roman" w:eastAsia="Times New Roman" w:hAnsi="Times New Roman" w:cs="Times New Roman"/>
          <w:sz w:val="24"/>
          <w:szCs w:val="24"/>
          <w:shd w:val="clear" w:color="auto" w:fill="FFFFFF"/>
          <w:lang w:eastAsia="ru-RU" w:bidi="ru-RU"/>
        </w:rPr>
        <w:t>52</w:t>
      </w:r>
    </w:p>
    <w:p w:rsidR="00B0730B" w:rsidRPr="009B5436" w:rsidRDefault="009A3E0D" w:rsidP="00311BA5">
      <w:pPr>
        <w:widowControl w:val="0"/>
        <w:tabs>
          <w:tab w:val="right" w:leader="dot" w:pos="9895"/>
        </w:tabs>
        <w:spacing w:after="89" w:line="240" w:lineRule="auto"/>
        <w:ind w:left="50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2.1.3.  </w:t>
      </w:r>
      <w:r w:rsidR="00BA2D5D" w:rsidRPr="009B5436">
        <w:rPr>
          <w:rFonts w:ascii="Times New Roman" w:eastAsia="Times New Roman" w:hAnsi="Times New Roman" w:cs="Times New Roman"/>
          <w:sz w:val="24"/>
          <w:szCs w:val="24"/>
        </w:rPr>
        <w:t xml:space="preserve"> </w:t>
      </w:r>
      <w:r w:rsidRPr="009B5436">
        <w:rPr>
          <w:rFonts w:ascii="Times New Roman" w:eastAsia="Times New Roman" w:hAnsi="Times New Roman" w:cs="Times New Roman"/>
          <w:sz w:val="24"/>
          <w:szCs w:val="24"/>
        </w:rPr>
        <w:t>З</w:t>
      </w:r>
      <w:r w:rsidR="00B0730B" w:rsidRPr="009B5436">
        <w:rPr>
          <w:rFonts w:ascii="Times New Roman" w:eastAsia="Times New Roman" w:hAnsi="Times New Roman" w:cs="Times New Roman"/>
          <w:sz w:val="24"/>
          <w:szCs w:val="24"/>
        </w:rPr>
        <w:t>адачи по формированию УУД</w:t>
      </w:r>
      <w:r w:rsidR="00B0730B" w:rsidRPr="009B5436">
        <w:rPr>
          <w:rFonts w:ascii="Times New Roman" w:eastAsia="Times New Roman" w:hAnsi="Times New Roman" w:cs="Times New Roman"/>
          <w:sz w:val="24"/>
          <w:szCs w:val="24"/>
        </w:rPr>
        <w:tab/>
      </w:r>
      <w:r w:rsidR="00311BA5">
        <w:rPr>
          <w:rFonts w:ascii="Times New Roman" w:eastAsia="Times New Roman" w:hAnsi="Times New Roman" w:cs="Times New Roman"/>
          <w:sz w:val="24"/>
          <w:szCs w:val="24"/>
        </w:rPr>
        <w:t>….</w:t>
      </w:r>
      <w:r w:rsidR="00752139" w:rsidRPr="009B5436">
        <w:rPr>
          <w:rFonts w:ascii="Times New Roman" w:eastAsia="Times New Roman" w:hAnsi="Times New Roman" w:cs="Times New Roman"/>
          <w:sz w:val="24"/>
          <w:szCs w:val="24"/>
        </w:rPr>
        <w:t>53</w:t>
      </w:r>
    </w:p>
    <w:p w:rsidR="00B0730B" w:rsidRPr="009B5436" w:rsidRDefault="00B0730B" w:rsidP="00311BA5">
      <w:pPr>
        <w:widowControl w:val="0"/>
        <w:tabs>
          <w:tab w:val="right" w:leader="dot" w:pos="9895"/>
          <w:tab w:val="right" w:leader="dot" w:pos="9923"/>
        </w:tabs>
        <w:spacing w:after="56" w:line="240" w:lineRule="auto"/>
        <w:ind w:left="500"/>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 </w:t>
      </w:r>
      <w:r w:rsidR="009A3E0D" w:rsidRPr="009B5436">
        <w:rPr>
          <w:rFonts w:ascii="Times New Roman" w:eastAsia="Times New Roman" w:hAnsi="Times New Roman" w:cs="Times New Roman"/>
          <w:sz w:val="24"/>
          <w:szCs w:val="24"/>
        </w:rPr>
        <w:t xml:space="preserve">2.1.4. </w:t>
      </w:r>
      <w:r w:rsidR="00BA2D5D" w:rsidRPr="009B5436">
        <w:rPr>
          <w:rFonts w:ascii="Times New Roman" w:eastAsia="Times New Roman" w:hAnsi="Times New Roman" w:cs="Times New Roman"/>
          <w:sz w:val="24"/>
          <w:szCs w:val="24"/>
        </w:rPr>
        <w:t xml:space="preserve"> </w:t>
      </w:r>
      <w:r w:rsidRPr="009B5436">
        <w:rPr>
          <w:rFonts w:ascii="Times New Roman" w:eastAsia="Times New Roman" w:hAnsi="Times New Roman" w:cs="Times New Roman"/>
          <w:sz w:val="24"/>
          <w:szCs w:val="24"/>
        </w:rPr>
        <w:t>Особенности учебно-исследовательской и проектной деятельности обучающихся с нарушением зрения</w:t>
      </w:r>
      <w:r w:rsidRPr="009B5436">
        <w:rPr>
          <w:rFonts w:ascii="Times New Roman" w:eastAsia="Times New Roman" w:hAnsi="Times New Roman" w:cs="Times New Roman"/>
          <w:sz w:val="24"/>
          <w:szCs w:val="24"/>
        </w:rPr>
        <w:tab/>
      </w:r>
      <w:r w:rsidR="00311BA5">
        <w:rPr>
          <w:rFonts w:ascii="Times New Roman" w:eastAsia="Times New Roman" w:hAnsi="Times New Roman" w:cs="Times New Roman"/>
          <w:sz w:val="24"/>
          <w:szCs w:val="24"/>
        </w:rPr>
        <w:t>…</w:t>
      </w:r>
      <w:r w:rsidR="00752139" w:rsidRPr="009B5436">
        <w:rPr>
          <w:rFonts w:ascii="Times New Roman" w:eastAsia="Times New Roman" w:hAnsi="Times New Roman" w:cs="Times New Roman"/>
          <w:sz w:val="24"/>
          <w:szCs w:val="24"/>
        </w:rPr>
        <w:t>54</w:t>
      </w:r>
    </w:p>
    <w:p w:rsidR="00B0730B" w:rsidRPr="009B5436" w:rsidRDefault="009A3E0D" w:rsidP="00311BA5">
      <w:pPr>
        <w:widowControl w:val="0"/>
        <w:tabs>
          <w:tab w:val="right" w:leader="dot" w:pos="9895"/>
          <w:tab w:val="right" w:leader="dot" w:pos="9923"/>
        </w:tabs>
        <w:spacing w:after="56" w:line="240" w:lineRule="auto"/>
        <w:ind w:left="500"/>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2.1.5.</w:t>
      </w:r>
      <w:r w:rsidR="00BA2D5D" w:rsidRPr="009B5436">
        <w:rPr>
          <w:rFonts w:ascii="Times New Roman" w:eastAsia="Times New Roman" w:hAnsi="Times New Roman" w:cs="Times New Roman"/>
          <w:sz w:val="24"/>
          <w:szCs w:val="24"/>
        </w:rPr>
        <w:t xml:space="preserve"> </w:t>
      </w:r>
      <w:r w:rsidR="00B0730B" w:rsidRPr="009B5436">
        <w:rPr>
          <w:rFonts w:ascii="Times New Roman" w:eastAsia="Times New Roman" w:hAnsi="Times New Roman" w:cs="Times New Roman"/>
          <w:sz w:val="24"/>
          <w:szCs w:val="24"/>
        </w:rPr>
        <w:t xml:space="preserve"> Основные направления учебно-исследовательской и проектной деятельности обучающихся</w:t>
      </w:r>
      <w:r w:rsidR="00B0730B" w:rsidRPr="009B5436">
        <w:rPr>
          <w:rFonts w:ascii="Times New Roman" w:eastAsia="Times New Roman" w:hAnsi="Times New Roman" w:cs="Times New Roman"/>
          <w:sz w:val="24"/>
          <w:szCs w:val="24"/>
        </w:rPr>
        <w:tab/>
      </w:r>
      <w:r w:rsidR="00311BA5">
        <w:rPr>
          <w:rFonts w:ascii="Times New Roman" w:eastAsia="Times New Roman" w:hAnsi="Times New Roman" w:cs="Times New Roman"/>
          <w:sz w:val="24"/>
          <w:szCs w:val="24"/>
        </w:rPr>
        <w:t>..</w:t>
      </w:r>
      <w:r w:rsidR="00752139" w:rsidRPr="009B5436">
        <w:rPr>
          <w:rFonts w:ascii="Times New Roman" w:eastAsia="Times New Roman" w:hAnsi="Times New Roman" w:cs="Times New Roman"/>
          <w:sz w:val="24"/>
          <w:szCs w:val="24"/>
        </w:rPr>
        <w:t>55</w:t>
      </w:r>
    </w:p>
    <w:p w:rsidR="00B0730B" w:rsidRPr="009B5436" w:rsidRDefault="009A3E0D" w:rsidP="00311BA5">
      <w:pPr>
        <w:widowControl w:val="0"/>
        <w:tabs>
          <w:tab w:val="right" w:leader="dot" w:pos="9895"/>
          <w:tab w:val="right" w:leader="dot" w:pos="9923"/>
        </w:tabs>
        <w:spacing w:after="107" w:line="240" w:lineRule="auto"/>
        <w:ind w:left="500"/>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2.1.6. </w:t>
      </w:r>
      <w:hyperlink w:anchor="bookmark45"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 </w:t>
        </w:r>
        <w:r w:rsidR="00BA2D5D" w:rsidRPr="009B5436">
          <w:rPr>
            <w:rFonts w:ascii="Times New Roman" w:eastAsia="Times New Roman" w:hAnsi="Times New Roman" w:cs="Times New Roman"/>
            <w:sz w:val="24"/>
            <w:szCs w:val="24"/>
            <w:shd w:val="clear" w:color="auto" w:fill="FFFFFF"/>
            <w:lang w:eastAsia="ru-RU" w:bidi="ru-RU"/>
          </w:rPr>
          <w:t xml:space="preserve"> </w:t>
        </w:r>
        <w:r w:rsidR="00B0730B" w:rsidRPr="009B5436">
          <w:rPr>
            <w:rFonts w:ascii="Times New Roman" w:eastAsia="Times New Roman" w:hAnsi="Times New Roman" w:cs="Times New Roman"/>
            <w:sz w:val="24"/>
            <w:szCs w:val="24"/>
            <w:shd w:val="clear" w:color="auto" w:fill="FFFFFF"/>
            <w:lang w:eastAsia="ru-RU" w:bidi="ru-RU"/>
          </w:rPr>
          <w:t>Планируемые результаты учебно-исследовательской и проектной деятельности в рамках урочной и внеурочной деятельности</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55</w:t>
      </w:r>
    </w:p>
    <w:p w:rsidR="00B0730B" w:rsidRPr="009B5436" w:rsidRDefault="009A3E0D" w:rsidP="00311BA5">
      <w:pPr>
        <w:widowControl w:val="0"/>
        <w:tabs>
          <w:tab w:val="right" w:leader="dot" w:pos="9895"/>
        </w:tabs>
        <w:spacing w:after="128" w:line="240" w:lineRule="auto"/>
        <w:ind w:left="50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2.1.7.  </w:t>
      </w:r>
      <w:hyperlink w:anchor="bookmark47"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 </w:t>
        </w:r>
        <w:r w:rsidR="00BA2D5D" w:rsidRPr="009B5436">
          <w:rPr>
            <w:rFonts w:ascii="Times New Roman" w:eastAsia="Times New Roman" w:hAnsi="Times New Roman" w:cs="Times New Roman"/>
            <w:sz w:val="24"/>
            <w:szCs w:val="24"/>
            <w:shd w:val="clear" w:color="auto" w:fill="FFFFFF"/>
            <w:lang w:eastAsia="ru-RU" w:bidi="ru-RU"/>
          </w:rPr>
          <w:t xml:space="preserve"> </w:t>
        </w:r>
        <w:r w:rsidR="00B0730B" w:rsidRPr="009B5436">
          <w:rPr>
            <w:rFonts w:ascii="Times New Roman" w:eastAsia="Times New Roman" w:hAnsi="Times New Roman" w:cs="Times New Roman"/>
            <w:sz w:val="24"/>
            <w:szCs w:val="24"/>
            <w:shd w:val="clear" w:color="auto" w:fill="FFFFFF"/>
            <w:lang w:eastAsia="ru-RU" w:bidi="ru-RU"/>
          </w:rPr>
          <w:t>Условия, обеспечивающие развитие УУД</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56</w:t>
      </w:r>
    </w:p>
    <w:p w:rsidR="00B0730B" w:rsidRPr="009B5436" w:rsidRDefault="009A3E0D" w:rsidP="00311BA5">
      <w:pPr>
        <w:widowControl w:val="0"/>
        <w:tabs>
          <w:tab w:val="right" w:leader="dot" w:pos="9895"/>
        </w:tabs>
        <w:spacing w:after="71" w:line="240" w:lineRule="auto"/>
        <w:ind w:left="50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2.1.8.   </w:t>
      </w:r>
      <w:hyperlink w:anchor="bookmark49"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 Проблемы формирования УУД у слепых и слабовидящих школьников</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57</w:t>
      </w:r>
    </w:p>
    <w:p w:rsidR="00B0730B" w:rsidRPr="009B5436" w:rsidRDefault="009A3E0D" w:rsidP="00311BA5">
      <w:pPr>
        <w:widowControl w:val="0"/>
        <w:tabs>
          <w:tab w:val="right" w:leader="dot" w:pos="9895"/>
          <w:tab w:val="right" w:leader="dot" w:pos="9923"/>
        </w:tabs>
        <w:spacing w:after="0" w:line="240" w:lineRule="auto"/>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lang w:eastAsia="ru-RU" w:bidi="ru-RU"/>
        </w:rPr>
        <w:t xml:space="preserve">        2.1.9.   </w:t>
      </w:r>
      <w:r w:rsidR="00B0730B" w:rsidRPr="009B5436">
        <w:rPr>
          <w:rFonts w:ascii="Times New Roman" w:eastAsia="Times New Roman" w:hAnsi="Times New Roman" w:cs="Times New Roman"/>
          <w:sz w:val="24"/>
          <w:szCs w:val="24"/>
        </w:rPr>
        <w:t xml:space="preserve"> Методика и инструментарий оценки успешности освоения и применения обучающимися универсальных учебных действий</w:t>
      </w:r>
      <w:r w:rsidR="00B0730B" w:rsidRPr="009B5436">
        <w:rPr>
          <w:rFonts w:ascii="Times New Roman" w:eastAsia="Times New Roman" w:hAnsi="Times New Roman" w:cs="Times New Roman"/>
          <w:sz w:val="24"/>
          <w:szCs w:val="24"/>
        </w:rPr>
        <w:tab/>
      </w:r>
      <w:r w:rsidR="00752139" w:rsidRPr="009B5436">
        <w:rPr>
          <w:rFonts w:ascii="Times New Roman" w:eastAsia="Times New Roman" w:hAnsi="Times New Roman" w:cs="Times New Roman"/>
          <w:sz w:val="24"/>
          <w:szCs w:val="24"/>
        </w:rPr>
        <w:t>57</w:t>
      </w:r>
    </w:p>
    <w:p w:rsidR="00B0730B" w:rsidRPr="009B5436" w:rsidRDefault="009A3E0D" w:rsidP="00311BA5">
      <w:pPr>
        <w:widowControl w:val="0"/>
        <w:tabs>
          <w:tab w:val="right" w:leader="dot" w:pos="9895"/>
          <w:tab w:val="right" w:leader="dot" w:pos="9923"/>
        </w:tabs>
        <w:spacing w:after="0" w:line="240" w:lineRule="auto"/>
        <w:jc w:val="both"/>
        <w:rPr>
          <w:rFonts w:ascii="Times New Roman" w:eastAsia="Times New Roman" w:hAnsi="Times New Roman" w:cs="Times New Roman"/>
          <w:sz w:val="24"/>
          <w:szCs w:val="24"/>
          <w:lang w:eastAsia="ru-RU" w:bidi="ru-RU"/>
        </w:rPr>
      </w:pPr>
      <w:r w:rsidRPr="009B5436">
        <w:rPr>
          <w:rFonts w:ascii="Times New Roman" w:eastAsia="Times New Roman" w:hAnsi="Times New Roman" w:cs="Times New Roman"/>
          <w:sz w:val="24"/>
          <w:szCs w:val="24"/>
          <w:lang w:eastAsia="ru-RU" w:bidi="ru-RU"/>
        </w:rPr>
        <w:t xml:space="preserve">        2.2. </w:t>
      </w:r>
      <w:hyperlink w:anchor="bookmark52"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 Программы отдельных учебных предметов</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58</w:t>
      </w:r>
    </w:p>
    <w:p w:rsidR="00B0730B" w:rsidRPr="009B5436" w:rsidRDefault="009A3E0D" w:rsidP="00311BA5">
      <w:pPr>
        <w:widowControl w:val="0"/>
        <w:tabs>
          <w:tab w:val="right" w:leader="dot" w:pos="9895"/>
          <w:tab w:val="right" w:leader="dot" w:pos="9923"/>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    2.2.1. </w:t>
      </w:r>
      <w:hyperlink w:anchor="bookmark54"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 Русский язык</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58</w:t>
      </w:r>
    </w:p>
    <w:p w:rsidR="00B0730B" w:rsidRPr="009B5436" w:rsidRDefault="009A3E0D" w:rsidP="00311BA5">
      <w:pPr>
        <w:widowControl w:val="0"/>
        <w:tabs>
          <w:tab w:val="right" w:leader="dot" w:pos="9895"/>
          <w:tab w:val="right" w:leader="dot" w:pos="9923"/>
        </w:tabs>
        <w:spacing w:after="0" w:line="240" w:lineRule="auto"/>
        <w:ind w:left="240"/>
        <w:jc w:val="both"/>
        <w:rPr>
          <w:rFonts w:ascii="Times New Roman" w:eastAsia="Times New Roman" w:hAnsi="Times New Roman" w:cs="Times New Roman"/>
          <w:sz w:val="24"/>
          <w:szCs w:val="24"/>
        </w:rPr>
      </w:pPr>
      <w:r w:rsidRPr="009B5436">
        <w:rPr>
          <w:rFonts w:ascii="Times New Roman" w:hAnsi="Times New Roman" w:cs="Times New Roman"/>
          <w:sz w:val="24"/>
          <w:szCs w:val="24"/>
        </w:rPr>
        <w:t xml:space="preserve">   </w:t>
      </w:r>
      <w:r w:rsidR="00752139" w:rsidRPr="009B5436">
        <w:rPr>
          <w:rFonts w:ascii="Times New Roman" w:hAnsi="Times New Roman" w:cs="Times New Roman"/>
          <w:sz w:val="24"/>
          <w:szCs w:val="24"/>
        </w:rPr>
        <w:t xml:space="preserve"> </w:t>
      </w:r>
      <w:r w:rsidRPr="009B5436">
        <w:rPr>
          <w:rFonts w:ascii="Times New Roman" w:hAnsi="Times New Roman" w:cs="Times New Roman"/>
          <w:sz w:val="24"/>
          <w:szCs w:val="24"/>
        </w:rPr>
        <w:t xml:space="preserve">2.2.2. </w:t>
      </w:r>
      <w:hyperlink w:anchor="bookmark56" w:tooltip="Current Document" w:history="1">
        <w:r w:rsidR="00B0730B" w:rsidRPr="009B5436">
          <w:rPr>
            <w:rFonts w:ascii="Times New Roman" w:eastAsia="Times New Roman" w:hAnsi="Times New Roman" w:cs="Times New Roman"/>
            <w:sz w:val="24"/>
            <w:szCs w:val="24"/>
          </w:rPr>
          <w:t xml:space="preserve"> Литература</w:t>
        </w:r>
        <w:r w:rsidR="00B0730B" w:rsidRPr="009B5436">
          <w:rPr>
            <w:rFonts w:ascii="Times New Roman" w:eastAsia="Times New Roman" w:hAnsi="Times New Roman" w:cs="Times New Roman"/>
            <w:sz w:val="24"/>
            <w:szCs w:val="24"/>
          </w:rPr>
          <w:tab/>
        </w:r>
      </w:hyperlink>
      <w:r w:rsidR="00752139" w:rsidRPr="009B5436">
        <w:rPr>
          <w:rFonts w:ascii="Times New Roman" w:eastAsia="Times New Roman" w:hAnsi="Times New Roman" w:cs="Times New Roman"/>
          <w:sz w:val="24"/>
          <w:szCs w:val="24"/>
        </w:rPr>
        <w:t>61</w:t>
      </w:r>
    </w:p>
    <w:p w:rsidR="00B0730B" w:rsidRPr="009B5436" w:rsidRDefault="009A3E0D" w:rsidP="00311BA5">
      <w:pPr>
        <w:widowControl w:val="0"/>
        <w:tabs>
          <w:tab w:val="right" w:leader="dot" w:pos="9895"/>
          <w:tab w:val="right" w:leader="dot" w:pos="9923"/>
        </w:tabs>
        <w:spacing w:after="0" w:line="240" w:lineRule="auto"/>
        <w:ind w:left="24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  </w:t>
      </w:r>
      <w:r w:rsidR="00752139" w:rsidRPr="009B5436">
        <w:rPr>
          <w:rFonts w:ascii="Times New Roman" w:eastAsia="Times New Roman" w:hAnsi="Times New Roman" w:cs="Times New Roman"/>
          <w:sz w:val="24"/>
          <w:szCs w:val="24"/>
        </w:rPr>
        <w:t xml:space="preserve">  </w:t>
      </w:r>
      <w:r w:rsidRPr="009B5436">
        <w:rPr>
          <w:rFonts w:ascii="Times New Roman" w:eastAsia="Times New Roman" w:hAnsi="Times New Roman" w:cs="Times New Roman"/>
          <w:sz w:val="24"/>
          <w:szCs w:val="24"/>
        </w:rPr>
        <w:t xml:space="preserve">2.2.3.  </w:t>
      </w:r>
      <w:r w:rsidR="00B0730B" w:rsidRPr="009B5436">
        <w:rPr>
          <w:rFonts w:ascii="Times New Roman" w:eastAsia="Times New Roman" w:hAnsi="Times New Roman" w:cs="Times New Roman"/>
          <w:sz w:val="24"/>
          <w:szCs w:val="24"/>
        </w:rPr>
        <w:t>Иностранный язык</w:t>
      </w:r>
      <w:r w:rsidR="00B0730B" w:rsidRPr="009B5436">
        <w:rPr>
          <w:rFonts w:ascii="Times New Roman" w:eastAsia="Times New Roman" w:hAnsi="Times New Roman" w:cs="Times New Roman"/>
          <w:sz w:val="24"/>
          <w:szCs w:val="24"/>
        </w:rPr>
        <w:tab/>
      </w:r>
      <w:r w:rsidR="00752139" w:rsidRPr="009B5436">
        <w:rPr>
          <w:rFonts w:ascii="Times New Roman" w:eastAsia="Times New Roman" w:hAnsi="Times New Roman" w:cs="Times New Roman"/>
          <w:sz w:val="24"/>
          <w:szCs w:val="24"/>
        </w:rPr>
        <w:t>66</w:t>
      </w:r>
    </w:p>
    <w:p w:rsidR="00B0730B" w:rsidRPr="009B5436" w:rsidRDefault="009A3E0D" w:rsidP="00311BA5">
      <w:pPr>
        <w:widowControl w:val="0"/>
        <w:tabs>
          <w:tab w:val="right" w:leader="dot" w:pos="9895"/>
          <w:tab w:val="right" w:leader="dot" w:pos="9923"/>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 </w:t>
      </w:r>
      <w:r w:rsidR="00752139" w:rsidRPr="009B5436">
        <w:rPr>
          <w:rFonts w:ascii="Times New Roman" w:hAnsi="Times New Roman" w:cs="Times New Roman"/>
          <w:sz w:val="24"/>
          <w:szCs w:val="24"/>
        </w:rPr>
        <w:t xml:space="preserve">  </w:t>
      </w:r>
      <w:r w:rsidRPr="009B5436">
        <w:rPr>
          <w:rFonts w:ascii="Times New Roman" w:hAnsi="Times New Roman" w:cs="Times New Roman"/>
          <w:sz w:val="24"/>
          <w:szCs w:val="24"/>
        </w:rPr>
        <w:t xml:space="preserve"> </w:t>
      </w:r>
      <w:hyperlink w:anchor="bookmark59" w:tooltip="Current Document" w:history="1">
        <w:r w:rsidRPr="009B5436">
          <w:rPr>
            <w:rFonts w:ascii="Times New Roman" w:eastAsia="Times New Roman" w:hAnsi="Times New Roman" w:cs="Times New Roman"/>
            <w:sz w:val="24"/>
            <w:szCs w:val="24"/>
            <w:shd w:val="clear" w:color="auto" w:fill="FFFFFF"/>
            <w:lang w:eastAsia="ru-RU" w:bidi="ru-RU"/>
          </w:rPr>
          <w:t xml:space="preserve">2.2.4.   </w:t>
        </w:r>
        <w:r w:rsidR="00B0730B" w:rsidRPr="009B5436">
          <w:rPr>
            <w:rFonts w:ascii="Times New Roman" w:eastAsia="Times New Roman" w:hAnsi="Times New Roman" w:cs="Times New Roman"/>
            <w:sz w:val="24"/>
            <w:szCs w:val="24"/>
            <w:shd w:val="clear" w:color="auto" w:fill="FFFFFF"/>
            <w:lang w:eastAsia="ru-RU" w:bidi="ru-RU"/>
          </w:rPr>
          <w:t>История</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68</w:t>
      </w:r>
    </w:p>
    <w:p w:rsidR="00B0730B" w:rsidRPr="009B5436" w:rsidRDefault="00DF2F04" w:rsidP="00051BB5">
      <w:pPr>
        <w:pStyle w:val="af0"/>
        <w:widowControl w:val="0"/>
        <w:numPr>
          <w:ilvl w:val="2"/>
          <w:numId w:val="60"/>
        </w:numPr>
        <w:tabs>
          <w:tab w:val="right" w:leader="dot" w:pos="9895"/>
          <w:tab w:val="right" w:leader="dot" w:pos="9923"/>
        </w:tabs>
        <w:spacing w:after="0" w:line="240" w:lineRule="auto"/>
        <w:jc w:val="both"/>
        <w:rPr>
          <w:rFonts w:ascii="Times New Roman" w:eastAsia="Times New Roman" w:hAnsi="Times New Roman" w:cs="Times New Roman"/>
          <w:sz w:val="24"/>
          <w:szCs w:val="24"/>
          <w:lang w:eastAsia="ru-RU" w:bidi="ru-RU"/>
        </w:rPr>
      </w:pPr>
      <w:hyperlink w:anchor="bookmark62" w:tooltip="Current Document" w:history="1">
        <w:r w:rsidR="00B0730B" w:rsidRPr="009B5436">
          <w:rPr>
            <w:rFonts w:ascii="Times New Roman" w:eastAsia="Times New Roman" w:hAnsi="Times New Roman" w:cs="Times New Roman"/>
            <w:sz w:val="24"/>
            <w:szCs w:val="24"/>
            <w:shd w:val="clear" w:color="auto" w:fill="FFFFFF"/>
            <w:lang w:eastAsia="ru-RU" w:bidi="ru-RU"/>
          </w:rPr>
          <w:t>География</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87</w:t>
      </w:r>
    </w:p>
    <w:p w:rsidR="00B0730B" w:rsidRPr="009B5436" w:rsidRDefault="00752139" w:rsidP="00311BA5">
      <w:pPr>
        <w:widowControl w:val="0"/>
        <w:tabs>
          <w:tab w:val="right" w:leader="dot" w:pos="9895"/>
          <w:tab w:val="right" w:leader="dot" w:pos="9923"/>
        </w:tabs>
        <w:spacing w:after="0" w:line="240" w:lineRule="auto"/>
        <w:ind w:left="240"/>
        <w:jc w:val="both"/>
        <w:rPr>
          <w:rFonts w:ascii="Times New Roman" w:eastAsia="Times New Roman" w:hAnsi="Times New Roman" w:cs="Times New Roman"/>
          <w:sz w:val="24"/>
          <w:szCs w:val="24"/>
        </w:rPr>
      </w:pPr>
      <w:r w:rsidRPr="009B5436">
        <w:rPr>
          <w:rFonts w:ascii="Times New Roman" w:hAnsi="Times New Roman" w:cs="Times New Roman"/>
          <w:sz w:val="24"/>
          <w:szCs w:val="24"/>
        </w:rPr>
        <w:t xml:space="preserve">2.2.6.  </w:t>
      </w:r>
      <w:hyperlink w:anchor="bookmark64" w:tooltip="Current Document" w:history="1">
        <w:r w:rsidR="00B0730B" w:rsidRPr="009B5436">
          <w:rPr>
            <w:rFonts w:ascii="Times New Roman" w:eastAsia="Times New Roman" w:hAnsi="Times New Roman" w:cs="Times New Roman"/>
            <w:sz w:val="24"/>
            <w:szCs w:val="24"/>
          </w:rPr>
          <w:t xml:space="preserve"> Обществознание</w:t>
        </w:r>
        <w:r w:rsidR="00B0730B" w:rsidRPr="009B5436">
          <w:rPr>
            <w:rFonts w:ascii="Times New Roman" w:eastAsia="Times New Roman" w:hAnsi="Times New Roman" w:cs="Times New Roman"/>
            <w:sz w:val="24"/>
            <w:szCs w:val="24"/>
          </w:rPr>
          <w:tab/>
        </w:r>
      </w:hyperlink>
      <w:r w:rsidRPr="009B5436">
        <w:rPr>
          <w:rFonts w:ascii="Times New Roman" w:eastAsia="Times New Roman" w:hAnsi="Times New Roman" w:cs="Times New Roman"/>
          <w:sz w:val="24"/>
          <w:szCs w:val="24"/>
        </w:rPr>
        <w:t>88</w:t>
      </w:r>
    </w:p>
    <w:p w:rsidR="00B0730B" w:rsidRPr="009B5436" w:rsidRDefault="00DF2F04" w:rsidP="00311BA5">
      <w:pPr>
        <w:widowControl w:val="0"/>
        <w:numPr>
          <w:ilvl w:val="0"/>
          <w:numId w:val="2"/>
        </w:numPr>
        <w:tabs>
          <w:tab w:val="left" w:pos="1248"/>
          <w:tab w:val="right" w:leader="dot" w:pos="9895"/>
          <w:tab w:val="right" w:leader="dot" w:pos="9923"/>
        </w:tabs>
        <w:spacing w:after="0" w:line="240" w:lineRule="auto"/>
        <w:ind w:left="240"/>
        <w:jc w:val="both"/>
        <w:rPr>
          <w:rFonts w:ascii="Times New Roman" w:eastAsia="Times New Roman" w:hAnsi="Times New Roman" w:cs="Times New Roman"/>
          <w:sz w:val="24"/>
          <w:szCs w:val="24"/>
          <w:lang w:eastAsia="ru-RU" w:bidi="ru-RU"/>
        </w:rPr>
      </w:pPr>
      <w:hyperlink w:anchor="bookmark66" w:tooltip="Current Document" w:history="1">
        <w:r w:rsidR="00B0730B" w:rsidRPr="009B5436">
          <w:rPr>
            <w:rFonts w:ascii="Times New Roman" w:eastAsia="Times New Roman" w:hAnsi="Times New Roman" w:cs="Times New Roman"/>
            <w:sz w:val="24"/>
            <w:szCs w:val="24"/>
            <w:shd w:val="clear" w:color="auto" w:fill="FFFFFF"/>
            <w:lang w:eastAsia="ru-RU" w:bidi="ru-RU"/>
          </w:rPr>
          <w:t>Математика: алгебра и начала математического анализа, геометрия</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91</w:t>
      </w:r>
    </w:p>
    <w:p w:rsidR="00B0730B" w:rsidRPr="009B5436" w:rsidRDefault="00DF2F04" w:rsidP="00311BA5">
      <w:pPr>
        <w:widowControl w:val="0"/>
        <w:numPr>
          <w:ilvl w:val="0"/>
          <w:numId w:val="2"/>
        </w:numPr>
        <w:tabs>
          <w:tab w:val="left" w:pos="1248"/>
          <w:tab w:val="right" w:leader="dot" w:pos="9895"/>
          <w:tab w:val="right" w:leader="dot" w:pos="9923"/>
        </w:tabs>
        <w:spacing w:after="0" w:line="240" w:lineRule="auto"/>
        <w:ind w:left="240"/>
        <w:jc w:val="both"/>
        <w:rPr>
          <w:rFonts w:ascii="Times New Roman" w:eastAsia="Times New Roman" w:hAnsi="Times New Roman" w:cs="Times New Roman"/>
          <w:sz w:val="24"/>
          <w:szCs w:val="24"/>
        </w:rPr>
      </w:pPr>
      <w:hyperlink w:anchor="bookmark68" w:tooltip="Current Document" w:history="1">
        <w:r w:rsidR="00B0730B" w:rsidRPr="009B5436">
          <w:rPr>
            <w:rFonts w:ascii="Times New Roman" w:eastAsia="Times New Roman" w:hAnsi="Times New Roman" w:cs="Times New Roman"/>
            <w:sz w:val="24"/>
            <w:szCs w:val="24"/>
          </w:rPr>
          <w:t>Информатика</w:t>
        </w:r>
        <w:r w:rsidR="00B0730B" w:rsidRPr="009B5436">
          <w:rPr>
            <w:rFonts w:ascii="Times New Roman" w:eastAsia="Times New Roman" w:hAnsi="Times New Roman" w:cs="Times New Roman"/>
            <w:sz w:val="24"/>
            <w:szCs w:val="24"/>
          </w:rPr>
          <w:tab/>
        </w:r>
      </w:hyperlink>
      <w:r w:rsidR="00752139" w:rsidRPr="009B5436">
        <w:rPr>
          <w:rFonts w:ascii="Times New Roman" w:eastAsia="Times New Roman" w:hAnsi="Times New Roman" w:cs="Times New Roman"/>
          <w:sz w:val="24"/>
          <w:szCs w:val="24"/>
        </w:rPr>
        <w:t>95</w:t>
      </w:r>
    </w:p>
    <w:p w:rsidR="00B0730B" w:rsidRPr="009B5436" w:rsidRDefault="00DF2F04" w:rsidP="00311BA5">
      <w:pPr>
        <w:widowControl w:val="0"/>
        <w:numPr>
          <w:ilvl w:val="0"/>
          <w:numId w:val="2"/>
        </w:numPr>
        <w:tabs>
          <w:tab w:val="left" w:pos="1248"/>
          <w:tab w:val="right" w:leader="dot" w:pos="9895"/>
          <w:tab w:val="right" w:leader="dot" w:pos="9923"/>
        </w:tabs>
        <w:spacing w:after="0" w:line="240" w:lineRule="auto"/>
        <w:ind w:left="240"/>
        <w:jc w:val="both"/>
        <w:rPr>
          <w:rFonts w:ascii="Times New Roman" w:eastAsia="Times New Roman" w:hAnsi="Times New Roman" w:cs="Times New Roman"/>
          <w:sz w:val="24"/>
          <w:szCs w:val="24"/>
        </w:rPr>
      </w:pPr>
      <w:hyperlink w:anchor="bookmark70" w:tooltip="Current Document" w:history="1">
        <w:r w:rsidR="00B0730B" w:rsidRPr="009B5436">
          <w:rPr>
            <w:rFonts w:ascii="Times New Roman" w:eastAsia="Times New Roman" w:hAnsi="Times New Roman" w:cs="Times New Roman"/>
            <w:sz w:val="24"/>
            <w:szCs w:val="24"/>
          </w:rPr>
          <w:t>Физика</w:t>
        </w:r>
        <w:r w:rsidR="00B0730B" w:rsidRPr="009B5436">
          <w:rPr>
            <w:rFonts w:ascii="Times New Roman" w:eastAsia="Times New Roman" w:hAnsi="Times New Roman" w:cs="Times New Roman"/>
            <w:sz w:val="24"/>
            <w:szCs w:val="24"/>
          </w:rPr>
          <w:tab/>
        </w:r>
      </w:hyperlink>
      <w:r w:rsidR="00752139" w:rsidRPr="009B5436">
        <w:rPr>
          <w:rFonts w:ascii="Times New Roman" w:eastAsia="Times New Roman" w:hAnsi="Times New Roman" w:cs="Times New Roman"/>
          <w:sz w:val="24"/>
          <w:szCs w:val="24"/>
        </w:rPr>
        <w:t>99</w:t>
      </w:r>
    </w:p>
    <w:p w:rsidR="00B0730B" w:rsidRPr="009B5436" w:rsidRDefault="00DF2F04" w:rsidP="00311BA5">
      <w:pPr>
        <w:widowControl w:val="0"/>
        <w:numPr>
          <w:ilvl w:val="0"/>
          <w:numId w:val="2"/>
        </w:numPr>
        <w:tabs>
          <w:tab w:val="left" w:pos="1248"/>
          <w:tab w:val="right" w:leader="dot" w:pos="9895"/>
          <w:tab w:val="right" w:leader="dot" w:pos="9923"/>
        </w:tabs>
        <w:spacing w:after="0" w:line="240" w:lineRule="auto"/>
        <w:ind w:left="240"/>
        <w:jc w:val="both"/>
        <w:rPr>
          <w:rFonts w:ascii="Times New Roman" w:eastAsia="Times New Roman" w:hAnsi="Times New Roman" w:cs="Times New Roman"/>
          <w:sz w:val="24"/>
          <w:szCs w:val="24"/>
          <w:lang w:eastAsia="ru-RU" w:bidi="ru-RU"/>
        </w:rPr>
      </w:pPr>
      <w:hyperlink w:anchor="bookmark72" w:tooltip="Current Document" w:history="1">
        <w:r w:rsidR="00B0730B" w:rsidRPr="009B5436">
          <w:rPr>
            <w:rFonts w:ascii="Times New Roman" w:eastAsia="Times New Roman" w:hAnsi="Times New Roman" w:cs="Times New Roman"/>
            <w:sz w:val="24"/>
            <w:szCs w:val="24"/>
            <w:shd w:val="clear" w:color="auto" w:fill="FFFFFF"/>
            <w:lang w:eastAsia="ru-RU" w:bidi="ru-RU"/>
          </w:rPr>
          <w:t>Химия</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101</w:t>
      </w:r>
    </w:p>
    <w:p w:rsidR="00B0730B" w:rsidRPr="009B5436" w:rsidRDefault="00B0730B" w:rsidP="00311BA5">
      <w:pPr>
        <w:widowControl w:val="0"/>
        <w:numPr>
          <w:ilvl w:val="0"/>
          <w:numId w:val="2"/>
        </w:numPr>
        <w:tabs>
          <w:tab w:val="left" w:pos="1248"/>
          <w:tab w:val="right" w:leader="dot" w:pos="9895"/>
          <w:tab w:val="right" w:leader="dot" w:pos="9923"/>
        </w:tabs>
        <w:spacing w:after="0" w:line="240" w:lineRule="auto"/>
        <w:ind w:left="24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Биология</w:t>
      </w:r>
      <w:r w:rsidRPr="009B5436">
        <w:rPr>
          <w:rFonts w:ascii="Times New Roman" w:eastAsia="Times New Roman" w:hAnsi="Times New Roman" w:cs="Times New Roman"/>
          <w:sz w:val="24"/>
          <w:szCs w:val="24"/>
        </w:rPr>
        <w:tab/>
      </w:r>
      <w:r w:rsidR="00752139" w:rsidRPr="009B5436">
        <w:rPr>
          <w:rFonts w:ascii="Times New Roman" w:eastAsia="Times New Roman" w:hAnsi="Times New Roman" w:cs="Times New Roman"/>
          <w:sz w:val="24"/>
          <w:szCs w:val="24"/>
        </w:rPr>
        <w:t>103</w:t>
      </w:r>
    </w:p>
    <w:p w:rsidR="00B0730B" w:rsidRPr="009B5436" w:rsidRDefault="00DF2F04" w:rsidP="00311BA5">
      <w:pPr>
        <w:widowControl w:val="0"/>
        <w:numPr>
          <w:ilvl w:val="0"/>
          <w:numId w:val="2"/>
        </w:numPr>
        <w:tabs>
          <w:tab w:val="left" w:pos="1248"/>
          <w:tab w:val="right" w:leader="dot" w:pos="9895"/>
          <w:tab w:val="right" w:leader="dot" w:pos="9923"/>
        </w:tabs>
        <w:spacing w:after="0" w:line="240" w:lineRule="auto"/>
        <w:ind w:left="240"/>
        <w:jc w:val="both"/>
        <w:rPr>
          <w:rFonts w:ascii="Times New Roman" w:eastAsia="Times New Roman" w:hAnsi="Times New Roman" w:cs="Times New Roman"/>
          <w:sz w:val="24"/>
          <w:szCs w:val="24"/>
          <w:lang w:eastAsia="ru-RU" w:bidi="ru-RU"/>
        </w:rPr>
      </w:pPr>
      <w:hyperlink w:anchor="bookmark77" w:tooltip="Current Document" w:history="1">
        <w:r w:rsidR="00B0730B" w:rsidRPr="009B5436">
          <w:rPr>
            <w:rFonts w:ascii="Times New Roman" w:eastAsia="Times New Roman" w:hAnsi="Times New Roman" w:cs="Times New Roman"/>
            <w:sz w:val="24"/>
            <w:szCs w:val="24"/>
            <w:shd w:val="clear" w:color="auto" w:fill="FFFFFF"/>
            <w:lang w:eastAsia="ru-RU" w:bidi="ru-RU"/>
          </w:rPr>
          <w:t>Физическая культура</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104</w:t>
      </w:r>
    </w:p>
    <w:p w:rsidR="00B0730B" w:rsidRPr="009B5436" w:rsidRDefault="00DF2F04" w:rsidP="00311BA5">
      <w:pPr>
        <w:widowControl w:val="0"/>
        <w:numPr>
          <w:ilvl w:val="0"/>
          <w:numId w:val="2"/>
        </w:numPr>
        <w:tabs>
          <w:tab w:val="left" w:pos="1248"/>
          <w:tab w:val="right" w:leader="dot" w:pos="9895"/>
          <w:tab w:val="right" w:leader="dot" w:pos="9923"/>
        </w:tabs>
        <w:spacing w:after="0" w:line="240" w:lineRule="auto"/>
        <w:ind w:left="240"/>
        <w:jc w:val="both"/>
        <w:rPr>
          <w:rFonts w:ascii="Times New Roman" w:eastAsia="Times New Roman" w:hAnsi="Times New Roman" w:cs="Times New Roman"/>
          <w:sz w:val="24"/>
          <w:szCs w:val="24"/>
          <w:lang w:eastAsia="ru-RU" w:bidi="ru-RU"/>
        </w:rPr>
      </w:pPr>
      <w:hyperlink w:anchor="bookmark79" w:tooltip="Current Document" w:history="1">
        <w:r w:rsidR="00B0730B" w:rsidRPr="009B5436">
          <w:rPr>
            <w:rFonts w:ascii="Times New Roman" w:eastAsia="Times New Roman" w:hAnsi="Times New Roman" w:cs="Times New Roman"/>
            <w:sz w:val="24"/>
            <w:szCs w:val="24"/>
            <w:shd w:val="clear" w:color="auto" w:fill="FFFFFF"/>
            <w:lang w:eastAsia="ru-RU" w:bidi="ru-RU"/>
          </w:rPr>
          <w:t>Основы безопасности жизнедеятельности</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106</w:t>
      </w:r>
    </w:p>
    <w:p w:rsidR="001D63E4" w:rsidRPr="009B5436" w:rsidRDefault="001D63E4" w:rsidP="00311BA5">
      <w:pPr>
        <w:widowControl w:val="0"/>
        <w:numPr>
          <w:ilvl w:val="0"/>
          <w:numId w:val="2"/>
        </w:numPr>
        <w:tabs>
          <w:tab w:val="left" w:pos="1248"/>
          <w:tab w:val="right" w:leader="dot" w:pos="9650"/>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eastAsia="Times New Roman" w:hAnsi="Times New Roman" w:cs="Times New Roman"/>
          <w:sz w:val="24"/>
          <w:szCs w:val="24"/>
          <w:shd w:val="clear" w:color="auto" w:fill="FFFFFF"/>
          <w:lang w:eastAsia="ru-RU" w:bidi="ru-RU"/>
        </w:rPr>
        <w:t>Индивидуальная проект</w:t>
      </w:r>
      <w:r w:rsidR="005A78A3" w:rsidRPr="009B5436">
        <w:rPr>
          <w:rFonts w:ascii="Times New Roman" w:eastAsia="Times New Roman" w:hAnsi="Times New Roman" w:cs="Times New Roman"/>
          <w:sz w:val="24"/>
          <w:szCs w:val="24"/>
          <w:shd w:val="clear" w:color="auto" w:fill="FFFFFF"/>
          <w:lang w:eastAsia="ru-RU" w:bidi="ru-RU"/>
        </w:rPr>
        <w:t>ная деятельность……………………………………</w:t>
      </w:r>
      <w:r w:rsidR="00311BA5">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752139" w:rsidRPr="009B5436">
        <w:rPr>
          <w:rFonts w:ascii="Times New Roman" w:eastAsia="Times New Roman" w:hAnsi="Times New Roman" w:cs="Times New Roman"/>
          <w:sz w:val="24"/>
          <w:szCs w:val="24"/>
          <w:shd w:val="clear" w:color="auto" w:fill="FFFFFF"/>
          <w:lang w:eastAsia="ru-RU" w:bidi="ru-RU"/>
        </w:rPr>
        <w:t>109</w:t>
      </w:r>
    </w:p>
    <w:p w:rsidR="001D63E4" w:rsidRPr="009B5436" w:rsidRDefault="001D63E4" w:rsidP="00311BA5">
      <w:pPr>
        <w:widowControl w:val="0"/>
        <w:numPr>
          <w:ilvl w:val="0"/>
          <w:numId w:val="2"/>
        </w:numPr>
        <w:tabs>
          <w:tab w:val="left" w:pos="1248"/>
          <w:tab w:val="right" w:leader="dot" w:pos="9650"/>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eastAsia="Times New Roman" w:hAnsi="Times New Roman" w:cs="Times New Roman"/>
          <w:sz w:val="24"/>
          <w:szCs w:val="24"/>
          <w:shd w:val="clear" w:color="auto" w:fill="FFFFFF"/>
          <w:lang w:eastAsia="ru-RU" w:bidi="ru-RU"/>
        </w:rPr>
        <w:t>Элективный курс по географии………</w:t>
      </w:r>
      <w:r w:rsidR="005A78A3" w:rsidRPr="009B5436">
        <w:rPr>
          <w:rFonts w:ascii="Times New Roman" w:eastAsia="Times New Roman" w:hAnsi="Times New Roman" w:cs="Times New Roman"/>
          <w:sz w:val="24"/>
          <w:szCs w:val="24"/>
          <w:shd w:val="clear" w:color="auto" w:fill="FFFFFF"/>
          <w:lang w:eastAsia="ru-RU" w:bidi="ru-RU"/>
        </w:rPr>
        <w:t>………………………………………</w:t>
      </w:r>
      <w:r w:rsidR="00311BA5">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752139" w:rsidRPr="009B5436">
        <w:rPr>
          <w:rFonts w:ascii="Times New Roman" w:eastAsia="Times New Roman" w:hAnsi="Times New Roman" w:cs="Times New Roman"/>
          <w:sz w:val="24"/>
          <w:szCs w:val="24"/>
          <w:shd w:val="clear" w:color="auto" w:fill="FFFFFF"/>
          <w:lang w:eastAsia="ru-RU" w:bidi="ru-RU"/>
        </w:rPr>
        <w:t>110</w:t>
      </w:r>
    </w:p>
    <w:p w:rsidR="001D63E4" w:rsidRPr="009B5436" w:rsidRDefault="001D63E4" w:rsidP="00311BA5">
      <w:pPr>
        <w:widowControl w:val="0"/>
        <w:numPr>
          <w:ilvl w:val="0"/>
          <w:numId w:val="2"/>
        </w:numPr>
        <w:tabs>
          <w:tab w:val="left" w:pos="1248"/>
          <w:tab w:val="right" w:leader="dot" w:pos="9650"/>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eastAsia="Times New Roman" w:hAnsi="Times New Roman" w:cs="Times New Roman"/>
          <w:sz w:val="24"/>
          <w:szCs w:val="24"/>
          <w:shd w:val="clear" w:color="auto" w:fill="FFFFFF"/>
          <w:lang w:eastAsia="ru-RU" w:bidi="ru-RU"/>
        </w:rPr>
        <w:t xml:space="preserve">Элективный курс по </w:t>
      </w:r>
      <w:r w:rsidR="005A78A3" w:rsidRPr="009B5436">
        <w:rPr>
          <w:rFonts w:ascii="Times New Roman" w:eastAsia="Times New Roman" w:hAnsi="Times New Roman" w:cs="Times New Roman"/>
          <w:sz w:val="24"/>
          <w:szCs w:val="24"/>
          <w:shd w:val="clear" w:color="auto" w:fill="FFFFFF"/>
          <w:lang w:eastAsia="ru-RU" w:bidi="ru-RU"/>
        </w:rPr>
        <w:t>русскому языку…………………………………………</w:t>
      </w:r>
      <w:r w:rsidR="00311BA5">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9B5436">
        <w:rPr>
          <w:rFonts w:ascii="Times New Roman" w:eastAsia="Times New Roman" w:hAnsi="Times New Roman" w:cs="Times New Roman"/>
          <w:sz w:val="24"/>
          <w:szCs w:val="24"/>
          <w:shd w:val="clear" w:color="auto" w:fill="FFFFFF"/>
          <w:lang w:eastAsia="ru-RU" w:bidi="ru-RU"/>
        </w:rPr>
        <w:t>.</w:t>
      </w:r>
      <w:r w:rsidR="00752139" w:rsidRPr="009B5436">
        <w:rPr>
          <w:rFonts w:ascii="Times New Roman" w:eastAsia="Times New Roman" w:hAnsi="Times New Roman" w:cs="Times New Roman"/>
          <w:sz w:val="24"/>
          <w:szCs w:val="24"/>
          <w:shd w:val="clear" w:color="auto" w:fill="FFFFFF"/>
          <w:lang w:eastAsia="ru-RU" w:bidi="ru-RU"/>
        </w:rPr>
        <w:t>111</w:t>
      </w:r>
    </w:p>
    <w:p w:rsidR="001D63E4" w:rsidRPr="009B5436" w:rsidRDefault="00070326" w:rsidP="00311BA5">
      <w:pPr>
        <w:widowControl w:val="0"/>
        <w:numPr>
          <w:ilvl w:val="0"/>
          <w:numId w:val="2"/>
        </w:numPr>
        <w:tabs>
          <w:tab w:val="left" w:pos="1248"/>
          <w:tab w:val="right" w:leader="dot" w:pos="9650"/>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eastAsia="Times New Roman" w:hAnsi="Times New Roman" w:cs="Times New Roman"/>
          <w:sz w:val="24"/>
          <w:szCs w:val="24"/>
          <w:shd w:val="clear" w:color="auto" w:fill="FFFFFF"/>
          <w:lang w:eastAsia="ru-RU" w:bidi="ru-RU"/>
        </w:rPr>
        <w:t xml:space="preserve">Родной язык </w:t>
      </w:r>
      <w:r w:rsidR="001D63E4" w:rsidRPr="009B5436">
        <w:rPr>
          <w:rFonts w:ascii="Times New Roman" w:eastAsia="Times New Roman" w:hAnsi="Times New Roman" w:cs="Times New Roman"/>
          <w:sz w:val="24"/>
          <w:szCs w:val="24"/>
          <w:shd w:val="clear" w:color="auto" w:fill="FFFFFF"/>
          <w:lang w:eastAsia="ru-RU" w:bidi="ru-RU"/>
        </w:rPr>
        <w:t>……………………</w:t>
      </w:r>
      <w:r w:rsidRPr="009B5436">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311BA5">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752139" w:rsidRPr="009B5436">
        <w:rPr>
          <w:rFonts w:ascii="Times New Roman" w:eastAsia="Times New Roman" w:hAnsi="Times New Roman" w:cs="Times New Roman"/>
          <w:sz w:val="24"/>
          <w:szCs w:val="24"/>
          <w:shd w:val="clear" w:color="auto" w:fill="FFFFFF"/>
          <w:lang w:eastAsia="ru-RU" w:bidi="ru-RU"/>
        </w:rPr>
        <w:t>112</w:t>
      </w:r>
    </w:p>
    <w:p w:rsidR="001D63E4" w:rsidRPr="009B5436" w:rsidRDefault="00E76318" w:rsidP="00311BA5">
      <w:pPr>
        <w:widowControl w:val="0"/>
        <w:numPr>
          <w:ilvl w:val="0"/>
          <w:numId w:val="2"/>
        </w:numPr>
        <w:tabs>
          <w:tab w:val="left" w:pos="1248"/>
          <w:tab w:val="right" w:leader="dot" w:pos="9650"/>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eastAsia="Times New Roman" w:hAnsi="Times New Roman" w:cs="Times New Roman"/>
          <w:sz w:val="24"/>
          <w:szCs w:val="24"/>
          <w:shd w:val="clear" w:color="auto" w:fill="FFFFFF"/>
          <w:lang w:eastAsia="ru-RU" w:bidi="ru-RU"/>
        </w:rPr>
        <w:t xml:space="preserve">Родная </w:t>
      </w:r>
      <w:r w:rsidR="00070326" w:rsidRPr="009B5436">
        <w:rPr>
          <w:rFonts w:ascii="Times New Roman" w:eastAsia="Times New Roman" w:hAnsi="Times New Roman" w:cs="Times New Roman"/>
          <w:sz w:val="24"/>
          <w:szCs w:val="24"/>
          <w:shd w:val="clear" w:color="auto" w:fill="FFFFFF"/>
          <w:lang w:eastAsia="ru-RU" w:bidi="ru-RU"/>
        </w:rPr>
        <w:t xml:space="preserve">литература </w:t>
      </w:r>
      <w:r w:rsidR="001D63E4" w:rsidRPr="009B5436">
        <w:rPr>
          <w:rFonts w:ascii="Times New Roman" w:eastAsia="Times New Roman" w:hAnsi="Times New Roman" w:cs="Times New Roman"/>
          <w:sz w:val="24"/>
          <w:szCs w:val="24"/>
          <w:shd w:val="clear" w:color="auto" w:fill="FFFFFF"/>
          <w:lang w:eastAsia="ru-RU" w:bidi="ru-RU"/>
        </w:rPr>
        <w:t>………………………………</w:t>
      </w:r>
      <w:r w:rsidR="00070326" w:rsidRPr="009B5436">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311BA5">
        <w:rPr>
          <w:rFonts w:ascii="Times New Roman" w:eastAsia="Times New Roman" w:hAnsi="Times New Roman" w:cs="Times New Roman"/>
          <w:sz w:val="24"/>
          <w:szCs w:val="24"/>
          <w:shd w:val="clear" w:color="auto" w:fill="FFFFFF"/>
          <w:lang w:eastAsia="ru-RU" w:bidi="ru-RU"/>
        </w:rPr>
        <w:t>…….</w:t>
      </w:r>
      <w:r w:rsidR="005A78A3" w:rsidRPr="009B5436">
        <w:rPr>
          <w:rFonts w:ascii="Times New Roman" w:eastAsia="Times New Roman" w:hAnsi="Times New Roman" w:cs="Times New Roman"/>
          <w:sz w:val="24"/>
          <w:szCs w:val="24"/>
          <w:shd w:val="clear" w:color="auto" w:fill="FFFFFF"/>
          <w:lang w:eastAsia="ru-RU" w:bidi="ru-RU"/>
        </w:rPr>
        <w:t>……</w:t>
      </w:r>
      <w:r w:rsidR="00752139" w:rsidRPr="009B5436">
        <w:rPr>
          <w:rFonts w:ascii="Times New Roman" w:eastAsia="Times New Roman" w:hAnsi="Times New Roman" w:cs="Times New Roman"/>
          <w:sz w:val="24"/>
          <w:szCs w:val="24"/>
          <w:shd w:val="clear" w:color="auto" w:fill="FFFFFF"/>
          <w:lang w:eastAsia="ru-RU" w:bidi="ru-RU"/>
        </w:rPr>
        <w:t>113</w:t>
      </w:r>
    </w:p>
    <w:p w:rsidR="00E76318" w:rsidRPr="009B5436" w:rsidRDefault="00E76318" w:rsidP="00311BA5">
      <w:pPr>
        <w:widowControl w:val="0"/>
        <w:numPr>
          <w:ilvl w:val="0"/>
          <w:numId w:val="2"/>
        </w:numPr>
        <w:tabs>
          <w:tab w:val="left" w:pos="1248"/>
          <w:tab w:val="right" w:leader="dot" w:pos="9650"/>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eastAsia="Times New Roman" w:hAnsi="Times New Roman" w:cs="Times New Roman"/>
          <w:sz w:val="24"/>
          <w:szCs w:val="24"/>
          <w:shd w:val="clear" w:color="auto" w:fill="FFFFFF"/>
          <w:lang w:eastAsia="ru-RU" w:bidi="ru-RU"/>
        </w:rPr>
        <w:t>Астрономия…………………………………………………………………</w:t>
      </w:r>
      <w:r w:rsidR="00752139" w:rsidRPr="009B5436">
        <w:rPr>
          <w:rFonts w:ascii="Times New Roman" w:eastAsia="Times New Roman" w:hAnsi="Times New Roman" w:cs="Times New Roman"/>
          <w:sz w:val="24"/>
          <w:szCs w:val="24"/>
          <w:shd w:val="clear" w:color="auto" w:fill="FFFFFF"/>
          <w:lang w:eastAsia="ru-RU" w:bidi="ru-RU"/>
        </w:rPr>
        <w:t>…</w:t>
      </w:r>
      <w:r w:rsidR="00311BA5">
        <w:rPr>
          <w:rFonts w:ascii="Times New Roman" w:eastAsia="Times New Roman" w:hAnsi="Times New Roman" w:cs="Times New Roman"/>
          <w:sz w:val="24"/>
          <w:szCs w:val="24"/>
          <w:shd w:val="clear" w:color="auto" w:fill="FFFFFF"/>
          <w:lang w:eastAsia="ru-RU" w:bidi="ru-RU"/>
        </w:rPr>
        <w:t>…….</w:t>
      </w:r>
      <w:r w:rsidR="00752139" w:rsidRPr="009B5436">
        <w:rPr>
          <w:rFonts w:ascii="Times New Roman" w:eastAsia="Times New Roman" w:hAnsi="Times New Roman" w:cs="Times New Roman"/>
          <w:sz w:val="24"/>
          <w:szCs w:val="24"/>
          <w:shd w:val="clear" w:color="auto" w:fill="FFFFFF"/>
          <w:lang w:eastAsia="ru-RU" w:bidi="ru-RU"/>
        </w:rPr>
        <w:t>…114</w:t>
      </w:r>
    </w:p>
    <w:p w:rsidR="00B0730B" w:rsidRPr="009B5436" w:rsidRDefault="009A3E0D" w:rsidP="00311BA5">
      <w:pPr>
        <w:widowControl w:val="0"/>
        <w:tabs>
          <w:tab w:val="right" w:leader="dot" w:pos="9895"/>
          <w:tab w:val="right" w:leader="dot" w:pos="9923"/>
        </w:tabs>
        <w:spacing w:after="68" w:line="240" w:lineRule="auto"/>
        <w:ind w:right="20"/>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    2.3.   </w:t>
      </w:r>
      <w:hyperlink w:anchor="bookmark81" w:tooltip="Current Document" w:history="1">
        <w:r w:rsidR="00B0730B" w:rsidRPr="009B5436">
          <w:rPr>
            <w:rFonts w:ascii="Times New Roman" w:eastAsia="Times New Roman" w:hAnsi="Times New Roman" w:cs="Times New Roman"/>
            <w:sz w:val="24"/>
            <w:szCs w:val="24"/>
            <w:shd w:val="clear" w:color="auto" w:fill="FFFFFF"/>
            <w:lang w:eastAsia="ru-RU" w:bidi="ru-RU"/>
          </w:rPr>
          <w:t>Программа воспитания и социализации обучающихся при получении среднего общего образования</w:t>
        </w:r>
        <w:r w:rsidR="00B0730B" w:rsidRPr="009B5436">
          <w:rPr>
            <w:rFonts w:ascii="Times New Roman" w:eastAsia="Times New Roman" w:hAnsi="Times New Roman" w:cs="Times New Roman"/>
            <w:sz w:val="24"/>
            <w:szCs w:val="24"/>
            <w:shd w:val="clear" w:color="auto" w:fill="FFFFFF"/>
            <w:lang w:eastAsia="ru-RU" w:bidi="ru-RU"/>
          </w:rPr>
          <w:tab/>
        </w:r>
      </w:hyperlink>
      <w:r w:rsidR="00311BA5">
        <w:t>.</w:t>
      </w:r>
      <w:r w:rsidR="00752139" w:rsidRPr="009B5436">
        <w:rPr>
          <w:rFonts w:ascii="Times New Roman" w:eastAsia="Times New Roman" w:hAnsi="Times New Roman" w:cs="Times New Roman"/>
          <w:sz w:val="24"/>
          <w:szCs w:val="24"/>
          <w:shd w:val="clear" w:color="auto" w:fill="FFFFFF"/>
          <w:lang w:eastAsia="ru-RU" w:bidi="ru-RU"/>
        </w:rPr>
        <w:t>115</w:t>
      </w:r>
    </w:p>
    <w:p w:rsidR="00B0730B" w:rsidRPr="009B5436" w:rsidRDefault="009A3E0D" w:rsidP="00311BA5">
      <w:pPr>
        <w:widowControl w:val="0"/>
        <w:tabs>
          <w:tab w:val="left" w:pos="1248"/>
          <w:tab w:val="right" w:leader="dot" w:pos="9895"/>
        </w:tabs>
        <w:spacing w:after="0" w:line="240" w:lineRule="auto"/>
        <w:ind w:left="240"/>
        <w:jc w:val="both"/>
        <w:rPr>
          <w:rFonts w:ascii="Times New Roman" w:eastAsia="Times New Roman" w:hAnsi="Times New Roman" w:cs="Times New Roman"/>
          <w:sz w:val="24"/>
          <w:szCs w:val="24"/>
        </w:rPr>
      </w:pPr>
      <w:r w:rsidRPr="009B5436">
        <w:rPr>
          <w:rFonts w:ascii="Times New Roman" w:hAnsi="Times New Roman" w:cs="Times New Roman"/>
          <w:sz w:val="24"/>
          <w:szCs w:val="24"/>
        </w:rPr>
        <w:t xml:space="preserve">2.3.1. </w:t>
      </w:r>
      <w:hyperlink w:anchor="bookmark82" w:tooltip="Current Document" w:history="1">
        <w:r w:rsidR="00B0730B" w:rsidRPr="009B5436">
          <w:rPr>
            <w:rFonts w:ascii="Times New Roman" w:eastAsia="Times New Roman" w:hAnsi="Times New Roman" w:cs="Times New Roman"/>
            <w:sz w:val="24"/>
            <w:szCs w:val="24"/>
          </w:rPr>
          <w:t>Цель и задачи духовно-нравственного развития, воспитания и социализации</w:t>
        </w:r>
      </w:hyperlink>
    </w:p>
    <w:p w:rsidR="00B0730B" w:rsidRPr="009B5436" w:rsidRDefault="00B0730B" w:rsidP="00311BA5">
      <w:pPr>
        <w:widowControl w:val="0"/>
        <w:tabs>
          <w:tab w:val="right" w:leader="dot" w:pos="9895"/>
          <w:tab w:val="right" w:leader="dot" w:pos="9923"/>
        </w:tabs>
        <w:spacing w:after="60" w:line="240" w:lineRule="auto"/>
        <w:ind w:left="24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обуч</w:t>
      </w:r>
      <w:r w:rsidR="00752139" w:rsidRPr="009B5436">
        <w:rPr>
          <w:rFonts w:ascii="Times New Roman" w:eastAsia="Times New Roman" w:hAnsi="Times New Roman" w:cs="Times New Roman"/>
          <w:sz w:val="24"/>
          <w:szCs w:val="24"/>
        </w:rPr>
        <w:t>ающихся с нарушениями зрения</w:t>
      </w:r>
      <w:r w:rsidR="00752139" w:rsidRPr="009B5436">
        <w:rPr>
          <w:rFonts w:ascii="Times New Roman" w:eastAsia="Times New Roman" w:hAnsi="Times New Roman" w:cs="Times New Roman"/>
          <w:sz w:val="24"/>
          <w:szCs w:val="24"/>
        </w:rPr>
        <w:tab/>
      </w:r>
      <w:r w:rsidR="00311BA5">
        <w:rPr>
          <w:rFonts w:ascii="Times New Roman" w:eastAsia="Times New Roman" w:hAnsi="Times New Roman" w:cs="Times New Roman"/>
          <w:sz w:val="24"/>
          <w:szCs w:val="24"/>
        </w:rPr>
        <w:t>….</w:t>
      </w:r>
      <w:r w:rsidR="00752139" w:rsidRPr="009B5436">
        <w:rPr>
          <w:rFonts w:ascii="Times New Roman" w:eastAsia="Times New Roman" w:hAnsi="Times New Roman" w:cs="Times New Roman"/>
          <w:sz w:val="24"/>
          <w:szCs w:val="24"/>
        </w:rPr>
        <w:t>115</w:t>
      </w:r>
    </w:p>
    <w:p w:rsidR="00B0730B" w:rsidRPr="009B5436" w:rsidRDefault="009A3E0D" w:rsidP="00311BA5">
      <w:pPr>
        <w:widowControl w:val="0"/>
        <w:tabs>
          <w:tab w:val="left" w:pos="1248"/>
          <w:tab w:val="right" w:leader="dot" w:pos="9895"/>
        </w:tabs>
        <w:spacing w:after="0" w:line="240" w:lineRule="auto"/>
        <w:ind w:left="240"/>
        <w:jc w:val="both"/>
        <w:rPr>
          <w:rFonts w:ascii="Times New Roman" w:eastAsia="Times New Roman" w:hAnsi="Times New Roman" w:cs="Times New Roman"/>
          <w:sz w:val="24"/>
          <w:szCs w:val="24"/>
        </w:rPr>
      </w:pPr>
      <w:r w:rsidRPr="009B5436">
        <w:rPr>
          <w:rFonts w:ascii="Times New Roman" w:hAnsi="Times New Roman" w:cs="Times New Roman"/>
          <w:sz w:val="24"/>
          <w:szCs w:val="24"/>
        </w:rPr>
        <w:t xml:space="preserve">2.3.2. </w:t>
      </w:r>
      <w:hyperlink w:anchor="bookmark83" w:tooltip="Current Document" w:history="1">
        <w:r w:rsidR="00B0730B" w:rsidRPr="009B5436">
          <w:rPr>
            <w:rFonts w:ascii="Times New Roman" w:eastAsia="Times New Roman" w:hAnsi="Times New Roman" w:cs="Times New Roman"/>
            <w:sz w:val="24"/>
            <w:szCs w:val="24"/>
          </w:rPr>
          <w:t>Основные направления и ценностные основы духовно-нравственного</w:t>
        </w:r>
      </w:hyperlink>
    </w:p>
    <w:p w:rsidR="00B0730B" w:rsidRPr="009B5436" w:rsidRDefault="00B0730B" w:rsidP="00311BA5">
      <w:pPr>
        <w:widowControl w:val="0"/>
        <w:tabs>
          <w:tab w:val="right" w:leader="dot" w:pos="9895"/>
          <w:tab w:val="right" w:leader="dot" w:pos="9923"/>
        </w:tabs>
        <w:spacing w:after="60" w:line="240" w:lineRule="auto"/>
        <w:ind w:left="24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развития, воспитания и социали</w:t>
      </w:r>
      <w:r w:rsidR="00752139" w:rsidRPr="009B5436">
        <w:rPr>
          <w:rFonts w:ascii="Times New Roman" w:eastAsia="Times New Roman" w:hAnsi="Times New Roman" w:cs="Times New Roman"/>
          <w:sz w:val="24"/>
          <w:szCs w:val="24"/>
        </w:rPr>
        <w:t>зации</w:t>
      </w:r>
      <w:r w:rsidR="00752139" w:rsidRPr="009B5436">
        <w:rPr>
          <w:rFonts w:ascii="Times New Roman" w:eastAsia="Times New Roman" w:hAnsi="Times New Roman" w:cs="Times New Roman"/>
          <w:sz w:val="24"/>
          <w:szCs w:val="24"/>
        </w:rPr>
        <w:tab/>
        <w:t>116</w:t>
      </w:r>
    </w:p>
    <w:p w:rsidR="00B0730B" w:rsidRPr="009B5436" w:rsidRDefault="009A3E0D" w:rsidP="00311BA5">
      <w:pPr>
        <w:widowControl w:val="0"/>
        <w:tabs>
          <w:tab w:val="left" w:pos="1248"/>
          <w:tab w:val="right" w:leader="dot" w:pos="9895"/>
          <w:tab w:val="right" w:leader="dot" w:pos="9923"/>
        </w:tabs>
        <w:spacing w:after="56" w:line="240" w:lineRule="auto"/>
        <w:ind w:left="240" w:right="20"/>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2.3.3  </w:t>
      </w:r>
      <w:hyperlink w:anchor="bookmark85" w:tooltip="Current Document" w:history="1">
        <w:r w:rsidR="00B0730B" w:rsidRPr="009B5436">
          <w:rPr>
            <w:rFonts w:ascii="Times New Roman" w:eastAsia="Times New Roman" w:hAnsi="Times New Roman" w:cs="Times New Roman"/>
            <w:sz w:val="24"/>
            <w:szCs w:val="24"/>
            <w:shd w:val="clear" w:color="auto" w:fill="FFFFFF"/>
            <w:lang w:eastAsia="ru-RU" w:bidi="ru-RU"/>
          </w:rPr>
          <w:t>Содержание, виды деятельности и формы занятий по направлениям духовно</w:t>
        </w:r>
        <w:r w:rsidR="00B0730B" w:rsidRPr="009B5436">
          <w:rPr>
            <w:rFonts w:ascii="Times New Roman" w:eastAsia="Times New Roman" w:hAnsi="Times New Roman" w:cs="Times New Roman"/>
            <w:sz w:val="24"/>
            <w:szCs w:val="24"/>
            <w:shd w:val="clear" w:color="auto" w:fill="FFFFFF"/>
            <w:lang w:eastAsia="ru-RU" w:bidi="ru-RU"/>
          </w:rPr>
          <w:softHyphen/>
          <w:t>нравственного развития, воспитания и социализации</w:t>
        </w:r>
        <w:r w:rsidR="00B0730B" w:rsidRPr="009B5436">
          <w:rPr>
            <w:rFonts w:ascii="Times New Roman" w:eastAsia="Times New Roman" w:hAnsi="Times New Roman" w:cs="Times New Roman"/>
            <w:sz w:val="24"/>
            <w:szCs w:val="24"/>
            <w:shd w:val="clear" w:color="auto" w:fill="FFFFFF"/>
            <w:lang w:eastAsia="ru-RU" w:bidi="ru-RU"/>
          </w:rPr>
          <w:tab/>
          <w:t>1</w:t>
        </w:r>
      </w:hyperlink>
      <w:r w:rsidR="00752139" w:rsidRPr="009B5436">
        <w:rPr>
          <w:rFonts w:ascii="Times New Roman" w:eastAsia="Times New Roman" w:hAnsi="Times New Roman" w:cs="Times New Roman"/>
          <w:sz w:val="24"/>
          <w:szCs w:val="24"/>
          <w:shd w:val="clear" w:color="auto" w:fill="FFFFFF"/>
          <w:lang w:eastAsia="ru-RU" w:bidi="ru-RU"/>
        </w:rPr>
        <w:t>17</w:t>
      </w:r>
    </w:p>
    <w:p w:rsidR="00B0730B" w:rsidRPr="009B5436" w:rsidRDefault="009A3E0D" w:rsidP="00311BA5">
      <w:pPr>
        <w:widowControl w:val="0"/>
        <w:tabs>
          <w:tab w:val="left" w:pos="1248"/>
          <w:tab w:val="right" w:leader="dot" w:pos="9895"/>
          <w:tab w:val="right" w:leader="dot" w:pos="9923"/>
        </w:tabs>
        <w:spacing w:after="81"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2.3.4. </w:t>
      </w:r>
      <w:hyperlink w:anchor="bookmark89" w:tooltip="Current Document" w:history="1">
        <w:r w:rsidR="00B0730B" w:rsidRPr="009B5436">
          <w:rPr>
            <w:rFonts w:ascii="Times New Roman" w:eastAsia="Times New Roman" w:hAnsi="Times New Roman" w:cs="Times New Roman"/>
            <w:sz w:val="24"/>
            <w:szCs w:val="24"/>
            <w:shd w:val="clear" w:color="auto" w:fill="FFFFFF"/>
            <w:lang w:eastAsia="ru-RU" w:bidi="ru-RU"/>
          </w:rPr>
          <w:t>Формы и методы организации деятельности обучающихся</w:t>
        </w:r>
        <w:r w:rsidR="00B0730B" w:rsidRPr="009B5436">
          <w:rPr>
            <w:rFonts w:ascii="Times New Roman" w:eastAsia="Times New Roman" w:hAnsi="Times New Roman" w:cs="Times New Roman"/>
            <w:sz w:val="24"/>
            <w:szCs w:val="24"/>
            <w:shd w:val="clear" w:color="auto" w:fill="FFFFFF"/>
            <w:lang w:eastAsia="ru-RU" w:bidi="ru-RU"/>
          </w:rPr>
          <w:tab/>
        </w:r>
      </w:hyperlink>
      <w:r w:rsidR="00752139" w:rsidRPr="009B5436">
        <w:rPr>
          <w:rFonts w:ascii="Times New Roman" w:eastAsia="Times New Roman" w:hAnsi="Times New Roman" w:cs="Times New Roman"/>
          <w:sz w:val="24"/>
          <w:szCs w:val="24"/>
          <w:shd w:val="clear" w:color="auto" w:fill="FFFFFF"/>
          <w:lang w:eastAsia="ru-RU" w:bidi="ru-RU"/>
        </w:rPr>
        <w:t>120</w:t>
      </w:r>
    </w:p>
    <w:p w:rsidR="00B0730B" w:rsidRPr="009B5436" w:rsidRDefault="009A3E0D" w:rsidP="00311BA5">
      <w:pPr>
        <w:widowControl w:val="0"/>
        <w:tabs>
          <w:tab w:val="left" w:pos="1248"/>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2.3.5. </w:t>
      </w:r>
      <w:hyperlink w:anchor="bookmark90" w:tooltip="Current Document" w:history="1">
        <w:r w:rsidR="00B0730B" w:rsidRPr="009B5436">
          <w:rPr>
            <w:rFonts w:ascii="Times New Roman" w:eastAsia="Times New Roman" w:hAnsi="Times New Roman" w:cs="Times New Roman"/>
            <w:sz w:val="24"/>
            <w:szCs w:val="24"/>
            <w:shd w:val="clear" w:color="auto" w:fill="FFFFFF"/>
            <w:lang w:eastAsia="ru-RU" w:bidi="ru-RU"/>
          </w:rPr>
          <w:t>Основные технологии взаимодействия и сотрудничества субъектов</w:t>
        </w:r>
      </w:hyperlink>
    </w:p>
    <w:p w:rsidR="00B0730B" w:rsidRPr="009B5436" w:rsidRDefault="00752139" w:rsidP="00311BA5">
      <w:pPr>
        <w:widowControl w:val="0"/>
        <w:tabs>
          <w:tab w:val="right" w:leader="dot" w:pos="9895"/>
          <w:tab w:val="right" w:leader="dot" w:pos="9923"/>
        </w:tabs>
        <w:spacing w:after="107" w:line="240" w:lineRule="auto"/>
        <w:ind w:left="24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образовательного процесса</w:t>
      </w:r>
      <w:r w:rsidRPr="009B5436">
        <w:rPr>
          <w:rFonts w:ascii="Times New Roman" w:eastAsia="Times New Roman" w:hAnsi="Times New Roman" w:cs="Times New Roman"/>
          <w:sz w:val="24"/>
          <w:szCs w:val="24"/>
        </w:rPr>
        <w:tab/>
        <w:t>121</w:t>
      </w:r>
    </w:p>
    <w:p w:rsidR="00B0730B" w:rsidRPr="009B5436" w:rsidRDefault="009A3E0D" w:rsidP="00311BA5">
      <w:pPr>
        <w:widowControl w:val="0"/>
        <w:tabs>
          <w:tab w:val="left" w:pos="1248"/>
          <w:tab w:val="right" w:leader="dot" w:pos="9895"/>
          <w:tab w:val="right" w:leader="dot" w:pos="9923"/>
        </w:tabs>
        <w:spacing w:after="128"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2.3.6.  </w:t>
      </w:r>
      <w:hyperlink w:anchor="bookmark93" w:tooltip="Current Document" w:history="1">
        <w:r w:rsidR="00B0730B" w:rsidRPr="009B5436">
          <w:rPr>
            <w:rFonts w:ascii="Times New Roman" w:eastAsia="Times New Roman" w:hAnsi="Times New Roman" w:cs="Times New Roman"/>
            <w:sz w:val="24"/>
            <w:szCs w:val="24"/>
            <w:shd w:val="clear" w:color="auto" w:fill="FFFFFF"/>
            <w:lang w:eastAsia="ru-RU" w:bidi="ru-RU"/>
          </w:rPr>
          <w:t>Методы и формы профессиональной ориентации в школе-интернате</w:t>
        </w:r>
        <w:r w:rsidR="00B0730B" w:rsidRPr="009B5436">
          <w:rPr>
            <w:rFonts w:ascii="Times New Roman" w:eastAsia="Times New Roman" w:hAnsi="Times New Roman" w:cs="Times New Roman"/>
            <w:sz w:val="24"/>
            <w:szCs w:val="24"/>
            <w:shd w:val="clear" w:color="auto" w:fill="FFFFFF"/>
            <w:lang w:eastAsia="ru-RU" w:bidi="ru-RU"/>
          </w:rPr>
          <w:tab/>
          <w:t>1</w:t>
        </w:r>
      </w:hyperlink>
      <w:r w:rsidR="00752139" w:rsidRPr="009B5436">
        <w:rPr>
          <w:rFonts w:ascii="Times New Roman" w:eastAsia="Times New Roman" w:hAnsi="Times New Roman" w:cs="Times New Roman"/>
          <w:sz w:val="24"/>
          <w:szCs w:val="24"/>
          <w:shd w:val="clear" w:color="auto" w:fill="FFFFFF"/>
          <w:lang w:eastAsia="ru-RU" w:bidi="ru-RU"/>
        </w:rPr>
        <w:t>22</w:t>
      </w:r>
    </w:p>
    <w:p w:rsidR="00B0730B" w:rsidRPr="009B5436" w:rsidRDefault="009A3E0D" w:rsidP="00311BA5">
      <w:pPr>
        <w:widowControl w:val="0"/>
        <w:tabs>
          <w:tab w:val="left" w:pos="1248"/>
          <w:tab w:val="left" w:pos="9165"/>
          <w:tab w:val="right" w:leader="dot" w:pos="9923"/>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2.3.7.  </w:t>
      </w:r>
      <w:hyperlink w:anchor="bookmark94" w:tooltip="Current Document" w:history="1">
        <w:r w:rsidR="00B0730B" w:rsidRPr="009B5436">
          <w:rPr>
            <w:rFonts w:ascii="Times New Roman" w:eastAsia="Times New Roman" w:hAnsi="Times New Roman" w:cs="Times New Roman"/>
            <w:sz w:val="24"/>
            <w:szCs w:val="24"/>
            <w:shd w:val="clear" w:color="auto" w:fill="FFFFFF"/>
            <w:lang w:eastAsia="ru-RU" w:bidi="ru-RU"/>
          </w:rPr>
          <w:t>Формы и методы формирования у обучающихся экологической культуры,</w:t>
        </w:r>
      </w:hyperlink>
      <w:r w:rsidR="00311BA5">
        <w:tab/>
      </w:r>
    </w:p>
    <w:p w:rsidR="00B0730B" w:rsidRPr="009B5436" w:rsidRDefault="00B0730B" w:rsidP="00311BA5">
      <w:pPr>
        <w:widowControl w:val="0"/>
        <w:tabs>
          <w:tab w:val="right" w:leader="dot" w:pos="9895"/>
          <w:tab w:val="right" w:leader="dot" w:pos="9923"/>
        </w:tabs>
        <w:spacing w:after="85" w:line="240" w:lineRule="auto"/>
        <w:ind w:left="240"/>
        <w:jc w:val="both"/>
        <w:rPr>
          <w:rFonts w:ascii="Times New Roman" w:eastAsia="Times New Roman" w:hAnsi="Times New Roman" w:cs="Times New Roman"/>
          <w:i/>
          <w:sz w:val="24"/>
          <w:szCs w:val="24"/>
        </w:rPr>
      </w:pPr>
      <w:r w:rsidRPr="009B5436">
        <w:rPr>
          <w:rFonts w:ascii="Times New Roman" w:eastAsia="Times New Roman" w:hAnsi="Times New Roman" w:cs="Times New Roman"/>
          <w:sz w:val="24"/>
          <w:szCs w:val="24"/>
        </w:rPr>
        <w:t>ЗОЖ и ПДД</w:t>
      </w:r>
      <w:r w:rsidR="00752139" w:rsidRPr="009B5436">
        <w:rPr>
          <w:rFonts w:ascii="Times New Roman" w:eastAsia="Times New Roman" w:hAnsi="Times New Roman" w:cs="Times New Roman"/>
          <w:i/>
          <w:sz w:val="24"/>
          <w:szCs w:val="24"/>
        </w:rPr>
        <w:tab/>
      </w:r>
      <w:r w:rsidR="00752139" w:rsidRPr="004C0A39">
        <w:rPr>
          <w:rFonts w:ascii="Times New Roman" w:eastAsia="Times New Roman" w:hAnsi="Times New Roman" w:cs="Times New Roman"/>
          <w:sz w:val="24"/>
          <w:szCs w:val="24"/>
        </w:rPr>
        <w:t>122</w:t>
      </w:r>
    </w:p>
    <w:p w:rsidR="00B0730B" w:rsidRPr="009B5436" w:rsidRDefault="009A3E0D" w:rsidP="00311BA5">
      <w:pPr>
        <w:widowControl w:val="0"/>
        <w:tabs>
          <w:tab w:val="left" w:pos="1248"/>
          <w:tab w:val="right" w:leader="dot" w:pos="9895"/>
          <w:tab w:val="right" w:leader="dot" w:pos="9923"/>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2.3.8.  </w:t>
      </w:r>
      <w:hyperlink w:anchor="bookmark96" w:tooltip="Current Document" w:history="1">
        <w:r w:rsidR="00B0730B" w:rsidRPr="009B5436">
          <w:rPr>
            <w:rFonts w:ascii="Times New Roman" w:eastAsia="Times New Roman" w:hAnsi="Times New Roman" w:cs="Times New Roman"/>
            <w:sz w:val="24"/>
            <w:szCs w:val="24"/>
            <w:shd w:val="clear" w:color="auto" w:fill="FFFFFF"/>
            <w:lang w:eastAsia="ru-RU" w:bidi="ru-RU"/>
          </w:rPr>
          <w:t>Формы и методы повышения педагогической культуры родителей (законных</w:t>
        </w:r>
      </w:hyperlink>
    </w:p>
    <w:p w:rsidR="00B0730B" w:rsidRPr="009B5436" w:rsidRDefault="00B0730B" w:rsidP="00311BA5">
      <w:pPr>
        <w:widowControl w:val="0"/>
        <w:tabs>
          <w:tab w:val="center" w:leader="dot" w:pos="9490"/>
          <w:tab w:val="right" w:leader="dot" w:pos="9895"/>
          <w:tab w:val="right" w:leader="dot" w:pos="9923"/>
        </w:tabs>
        <w:spacing w:after="60" w:line="240" w:lineRule="auto"/>
        <w:ind w:left="24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представителей) обуч</w:t>
      </w:r>
      <w:r w:rsidR="00752139" w:rsidRPr="009B5436">
        <w:rPr>
          <w:rFonts w:ascii="Times New Roman" w:eastAsia="Times New Roman" w:hAnsi="Times New Roman" w:cs="Times New Roman"/>
          <w:sz w:val="24"/>
          <w:szCs w:val="24"/>
        </w:rPr>
        <w:t>ающихся с нарушениями зрения</w:t>
      </w:r>
      <w:r w:rsidR="00752139" w:rsidRPr="009B5436">
        <w:rPr>
          <w:rFonts w:ascii="Times New Roman" w:eastAsia="Times New Roman" w:hAnsi="Times New Roman" w:cs="Times New Roman"/>
          <w:sz w:val="24"/>
          <w:szCs w:val="24"/>
        </w:rPr>
        <w:tab/>
      </w:r>
      <w:r w:rsidR="00311BA5">
        <w:rPr>
          <w:rFonts w:ascii="Times New Roman" w:eastAsia="Times New Roman" w:hAnsi="Times New Roman" w:cs="Times New Roman"/>
          <w:sz w:val="24"/>
          <w:szCs w:val="24"/>
        </w:rPr>
        <w:t>….</w:t>
      </w:r>
      <w:r w:rsidR="00752139" w:rsidRPr="009B5436">
        <w:rPr>
          <w:rFonts w:ascii="Times New Roman" w:eastAsia="Times New Roman" w:hAnsi="Times New Roman" w:cs="Times New Roman"/>
          <w:sz w:val="24"/>
          <w:szCs w:val="24"/>
        </w:rPr>
        <w:t>123</w:t>
      </w:r>
    </w:p>
    <w:p w:rsidR="00B0730B" w:rsidRPr="009B5436" w:rsidRDefault="009A3E0D" w:rsidP="00311BA5">
      <w:pPr>
        <w:widowControl w:val="0"/>
        <w:tabs>
          <w:tab w:val="left" w:pos="1248"/>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2.3.9.   </w:t>
      </w:r>
      <w:hyperlink w:anchor="bookmark98" w:tooltip="Current Document" w:history="1">
        <w:r w:rsidR="00B0730B" w:rsidRPr="009B5436">
          <w:rPr>
            <w:rFonts w:ascii="Times New Roman" w:eastAsia="Times New Roman" w:hAnsi="Times New Roman" w:cs="Times New Roman"/>
            <w:sz w:val="24"/>
            <w:szCs w:val="24"/>
            <w:shd w:val="clear" w:color="auto" w:fill="FFFFFF"/>
            <w:lang w:eastAsia="ru-RU" w:bidi="ru-RU"/>
          </w:rPr>
          <w:t>Планируемые результаты духовно-нравственного развития, воспитания и</w:t>
        </w:r>
      </w:hyperlink>
    </w:p>
    <w:p w:rsidR="00B0730B" w:rsidRPr="009B5436" w:rsidRDefault="00B0730B" w:rsidP="00311BA5">
      <w:pPr>
        <w:widowControl w:val="0"/>
        <w:tabs>
          <w:tab w:val="right" w:leader="dot" w:pos="9895"/>
          <w:tab w:val="right" w:leader="dot" w:pos="9923"/>
        </w:tabs>
        <w:spacing w:after="60" w:line="240" w:lineRule="auto"/>
        <w:ind w:left="240" w:right="-1"/>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социализации обучающихся с нарушениями зрения, их профориентации, формирования ЗОЖ </w:t>
      </w:r>
      <w:r w:rsidRPr="009B5436">
        <w:rPr>
          <w:rFonts w:ascii="Times New Roman" w:eastAsia="Times New Roman" w:hAnsi="Times New Roman" w:cs="Times New Roman"/>
          <w:sz w:val="24"/>
          <w:szCs w:val="24"/>
        </w:rPr>
        <w:tab/>
      </w:r>
      <w:r w:rsidR="005A78A3" w:rsidRPr="009B5436">
        <w:rPr>
          <w:rFonts w:ascii="Times New Roman" w:eastAsia="Times New Roman" w:hAnsi="Times New Roman" w:cs="Times New Roman"/>
          <w:sz w:val="24"/>
          <w:szCs w:val="24"/>
        </w:rPr>
        <w:t>……………………………………..........................</w:t>
      </w:r>
      <w:r w:rsidR="00752139" w:rsidRPr="009B5436">
        <w:rPr>
          <w:rFonts w:ascii="Times New Roman" w:eastAsia="Times New Roman" w:hAnsi="Times New Roman" w:cs="Times New Roman"/>
          <w:sz w:val="24"/>
          <w:szCs w:val="24"/>
        </w:rPr>
        <w:t>............................12</w:t>
      </w:r>
      <w:r w:rsidR="00113749" w:rsidRPr="009B5436">
        <w:rPr>
          <w:rFonts w:ascii="Times New Roman" w:eastAsia="Times New Roman" w:hAnsi="Times New Roman" w:cs="Times New Roman"/>
          <w:sz w:val="24"/>
          <w:szCs w:val="24"/>
        </w:rPr>
        <w:t>4</w:t>
      </w:r>
    </w:p>
    <w:p w:rsidR="00B0730B" w:rsidRPr="009B5436" w:rsidRDefault="00BA2D5D" w:rsidP="00311BA5">
      <w:pPr>
        <w:widowControl w:val="0"/>
        <w:tabs>
          <w:tab w:val="right" w:leader="dot" w:pos="9650"/>
          <w:tab w:val="right" w:leader="dot" w:pos="9895"/>
          <w:tab w:val="right" w:leader="dot" w:pos="9923"/>
        </w:tabs>
        <w:spacing w:after="85" w:line="240" w:lineRule="auto"/>
        <w:ind w:right="-1"/>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     2.4.  </w:t>
      </w:r>
      <w:r w:rsidR="00B0730B" w:rsidRPr="009B5436">
        <w:rPr>
          <w:rFonts w:ascii="Times New Roman" w:eastAsia="Times New Roman" w:hAnsi="Times New Roman" w:cs="Times New Roman"/>
          <w:sz w:val="24"/>
          <w:szCs w:val="24"/>
        </w:rPr>
        <w:t>Пр</w:t>
      </w:r>
      <w:r w:rsidR="00752139" w:rsidRPr="009B5436">
        <w:rPr>
          <w:rFonts w:ascii="Times New Roman" w:eastAsia="Times New Roman" w:hAnsi="Times New Roman" w:cs="Times New Roman"/>
          <w:sz w:val="24"/>
          <w:szCs w:val="24"/>
        </w:rPr>
        <w:t>ограмма коррекционной работы…………………………………………………</w:t>
      </w:r>
      <w:r w:rsidR="00311BA5">
        <w:rPr>
          <w:rFonts w:ascii="Times New Roman" w:eastAsia="Times New Roman" w:hAnsi="Times New Roman" w:cs="Times New Roman"/>
          <w:sz w:val="24"/>
          <w:szCs w:val="24"/>
        </w:rPr>
        <w:t>……</w:t>
      </w:r>
      <w:r w:rsidR="00752139" w:rsidRPr="009B5436">
        <w:rPr>
          <w:rFonts w:ascii="Times New Roman" w:eastAsia="Times New Roman" w:hAnsi="Times New Roman" w:cs="Times New Roman"/>
          <w:sz w:val="24"/>
          <w:szCs w:val="24"/>
        </w:rPr>
        <w:t>.127</w:t>
      </w:r>
    </w:p>
    <w:p w:rsidR="00B0730B" w:rsidRPr="009B5436" w:rsidRDefault="00BA2D5D" w:rsidP="00311BA5">
      <w:pPr>
        <w:widowControl w:val="0"/>
        <w:tabs>
          <w:tab w:val="left" w:pos="1248"/>
          <w:tab w:val="right" w:leader="dot" w:pos="9895"/>
        </w:tabs>
        <w:spacing w:after="0" w:line="240" w:lineRule="auto"/>
        <w:ind w:left="240"/>
        <w:jc w:val="both"/>
        <w:rPr>
          <w:rFonts w:ascii="Times New Roman" w:eastAsia="Times New Roman" w:hAnsi="Times New Roman" w:cs="Times New Roman"/>
          <w:sz w:val="24"/>
          <w:szCs w:val="24"/>
        </w:rPr>
      </w:pPr>
      <w:r w:rsidRPr="009B5436">
        <w:rPr>
          <w:rFonts w:ascii="Times New Roman" w:hAnsi="Times New Roman" w:cs="Times New Roman"/>
          <w:sz w:val="24"/>
          <w:szCs w:val="24"/>
        </w:rPr>
        <w:t xml:space="preserve">2.4.1.  </w:t>
      </w:r>
      <w:hyperlink w:anchor="bookmark103" w:tooltip="Current Document" w:history="1">
        <w:r w:rsidR="00B0730B" w:rsidRPr="009B5436">
          <w:rPr>
            <w:rFonts w:ascii="Times New Roman" w:eastAsia="Times New Roman" w:hAnsi="Times New Roman" w:cs="Times New Roman"/>
            <w:sz w:val="24"/>
            <w:szCs w:val="24"/>
          </w:rPr>
          <w:t>Цели и задачи программы коррекционной работы с обучающимися с особыми</w:t>
        </w:r>
      </w:hyperlink>
    </w:p>
    <w:p w:rsidR="00B0730B" w:rsidRPr="009B5436" w:rsidRDefault="00B0730B" w:rsidP="00311BA5">
      <w:pPr>
        <w:widowControl w:val="0"/>
        <w:tabs>
          <w:tab w:val="right" w:leader="dot" w:pos="9411"/>
          <w:tab w:val="right" w:leader="dot" w:pos="9895"/>
        </w:tabs>
        <w:spacing w:after="60" w:line="240" w:lineRule="auto"/>
        <w:ind w:left="240" w:right="20"/>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образовательными потребностями, в том числе с ограниченными возможностями здоровья и инвалидами, на уровне</w:t>
      </w:r>
      <w:r w:rsidR="00113749" w:rsidRPr="009B5436">
        <w:rPr>
          <w:rFonts w:ascii="Times New Roman" w:eastAsia="Times New Roman" w:hAnsi="Times New Roman" w:cs="Times New Roman"/>
          <w:sz w:val="24"/>
          <w:szCs w:val="24"/>
        </w:rPr>
        <w:t xml:space="preserve"> среднего общего образования………………………</w:t>
      </w:r>
    </w:p>
    <w:p w:rsidR="00B0730B" w:rsidRPr="009B5436" w:rsidRDefault="00BA2D5D" w:rsidP="00311BA5">
      <w:pPr>
        <w:widowControl w:val="0"/>
        <w:tabs>
          <w:tab w:val="left" w:pos="1248"/>
          <w:tab w:val="right" w:leader="dot" w:pos="9895"/>
        </w:tabs>
        <w:spacing w:after="0" w:line="240" w:lineRule="auto"/>
        <w:ind w:left="240"/>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2.4.2.  </w:t>
      </w:r>
      <w:hyperlink w:anchor="bookmark104" w:tooltip="Current Document" w:history="1">
        <w:r w:rsidR="00B0730B" w:rsidRPr="009B5436">
          <w:rPr>
            <w:rFonts w:ascii="Times New Roman" w:eastAsia="Times New Roman" w:hAnsi="Times New Roman" w:cs="Times New Roman"/>
            <w:sz w:val="24"/>
            <w:szCs w:val="24"/>
            <w:shd w:val="clear" w:color="auto" w:fill="FFFFFF"/>
            <w:lang w:eastAsia="ru-RU" w:bidi="ru-RU"/>
          </w:rPr>
          <w:t>Система взаимодействия коррекционных курсов, предметных областей и</w:t>
        </w:r>
      </w:hyperlink>
    </w:p>
    <w:p w:rsidR="00BA2D5D" w:rsidRPr="009B5436" w:rsidRDefault="00B0730B" w:rsidP="00311BA5">
      <w:pPr>
        <w:widowControl w:val="0"/>
        <w:tabs>
          <w:tab w:val="right" w:leader="dot" w:pos="9895"/>
          <w:tab w:val="right" w:leader="dot" w:pos="9923"/>
        </w:tabs>
        <w:spacing w:after="103" w:line="240" w:lineRule="auto"/>
        <w:ind w:left="240"/>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внеурочной деятельности</w:t>
      </w:r>
      <w:r w:rsidRPr="009B5436">
        <w:rPr>
          <w:rFonts w:ascii="Times New Roman" w:eastAsia="Times New Roman" w:hAnsi="Times New Roman" w:cs="Times New Roman"/>
          <w:sz w:val="24"/>
          <w:szCs w:val="24"/>
        </w:rPr>
        <w:tab/>
      </w:r>
      <w:r w:rsidR="004D1360" w:rsidRPr="009B5436">
        <w:rPr>
          <w:rFonts w:ascii="Times New Roman" w:eastAsia="Times New Roman" w:hAnsi="Times New Roman" w:cs="Times New Roman"/>
          <w:sz w:val="24"/>
          <w:szCs w:val="24"/>
        </w:rPr>
        <w:fldChar w:fldCharType="end"/>
      </w:r>
      <w:r w:rsidR="00311BA5">
        <w:rPr>
          <w:rFonts w:ascii="Times New Roman" w:eastAsia="Times New Roman" w:hAnsi="Times New Roman" w:cs="Times New Roman"/>
          <w:sz w:val="24"/>
          <w:szCs w:val="24"/>
        </w:rPr>
        <w:t>….</w:t>
      </w:r>
      <w:r w:rsidR="00113749" w:rsidRPr="009B5436">
        <w:rPr>
          <w:rFonts w:ascii="Times New Roman" w:eastAsia="Times New Roman" w:hAnsi="Times New Roman" w:cs="Times New Roman"/>
          <w:sz w:val="24"/>
          <w:szCs w:val="24"/>
        </w:rPr>
        <w:t>128</w:t>
      </w:r>
    </w:p>
    <w:p w:rsidR="00B0730B" w:rsidRPr="009B5436" w:rsidRDefault="00BA2D5D" w:rsidP="00311BA5">
      <w:pPr>
        <w:widowControl w:val="0"/>
        <w:tabs>
          <w:tab w:val="right" w:leader="dot" w:pos="9895"/>
          <w:tab w:val="right" w:leader="dot" w:pos="9923"/>
        </w:tabs>
        <w:spacing w:after="103" w:line="240" w:lineRule="auto"/>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2.4.3.  </w:t>
      </w:r>
      <w:hyperlink w:anchor="bookmark107" w:tooltip="Current Document" w:history="1">
        <w:r w:rsidR="00B0730B" w:rsidRPr="009B5436">
          <w:rPr>
            <w:rFonts w:ascii="Times New Roman" w:eastAsia="Times New Roman" w:hAnsi="Times New Roman" w:cs="Times New Roman"/>
            <w:sz w:val="24"/>
            <w:szCs w:val="24"/>
          </w:rPr>
          <w:t>Система комплексного психолого - медико - социального сопровождения и</w:t>
        </w:r>
      </w:hyperlink>
      <w:r w:rsidRPr="009B5436">
        <w:rPr>
          <w:rFonts w:ascii="Times New Roman" w:eastAsia="Times New Roman" w:hAnsi="Times New Roman" w:cs="Times New Roman"/>
          <w:sz w:val="24"/>
          <w:szCs w:val="24"/>
        </w:rPr>
        <w:t xml:space="preserve"> </w:t>
      </w:r>
      <w:r w:rsidR="004D1360" w:rsidRPr="009B5436">
        <w:rPr>
          <w:rFonts w:ascii="Times New Roman" w:eastAsia="Times New Roman" w:hAnsi="Times New Roman" w:cs="Times New Roman"/>
          <w:sz w:val="24"/>
          <w:szCs w:val="24"/>
          <w:lang w:eastAsia="ru-RU" w:bidi="ru-RU"/>
        </w:rPr>
        <w:fldChar w:fldCharType="begin"/>
      </w:r>
      <w:r w:rsidR="00B0730B" w:rsidRPr="009B5436">
        <w:rPr>
          <w:rFonts w:ascii="Times New Roman" w:eastAsia="Times New Roman" w:hAnsi="Times New Roman" w:cs="Times New Roman"/>
          <w:sz w:val="24"/>
          <w:szCs w:val="24"/>
          <w:lang w:eastAsia="ru-RU" w:bidi="ru-RU"/>
        </w:rPr>
        <w:instrText xml:space="preserve"> TOC \o "1-5" \h \z </w:instrText>
      </w:r>
      <w:r w:rsidR="004D1360" w:rsidRPr="009B5436">
        <w:rPr>
          <w:rFonts w:ascii="Times New Roman" w:eastAsia="Times New Roman" w:hAnsi="Times New Roman" w:cs="Times New Roman"/>
          <w:sz w:val="24"/>
          <w:szCs w:val="24"/>
          <w:lang w:eastAsia="ru-RU" w:bidi="ru-RU"/>
        </w:rPr>
        <w:fldChar w:fldCharType="separate"/>
      </w:r>
      <w:hyperlink w:anchor="bookmark116" w:tooltip="Current Document" w:history="1">
        <w:r w:rsidR="00B0730B" w:rsidRPr="009B5436">
          <w:rPr>
            <w:rFonts w:ascii="Times New Roman" w:eastAsia="Times New Roman" w:hAnsi="Times New Roman" w:cs="Times New Roman"/>
            <w:sz w:val="24"/>
            <w:szCs w:val="24"/>
            <w:shd w:val="clear" w:color="auto" w:fill="FFFFFF"/>
            <w:lang w:eastAsia="ru-RU" w:bidi="ru-RU"/>
          </w:rPr>
          <w:t>поддержки обучающихся с особыми образовательными потребностями, в том числе с ограниченными возможностями здоровья и инвалидов</w:t>
        </w:r>
        <w:r w:rsidR="00B0730B" w:rsidRPr="009B5436">
          <w:rPr>
            <w:rFonts w:ascii="Times New Roman" w:eastAsia="Times New Roman" w:hAnsi="Times New Roman" w:cs="Times New Roman"/>
            <w:sz w:val="24"/>
            <w:szCs w:val="24"/>
            <w:shd w:val="clear" w:color="auto" w:fill="FFFFFF"/>
            <w:lang w:eastAsia="ru-RU" w:bidi="ru-RU"/>
          </w:rPr>
          <w:tab/>
        </w:r>
        <w:r w:rsidR="00311BA5">
          <w:rPr>
            <w:rFonts w:ascii="Times New Roman" w:eastAsia="Times New Roman" w:hAnsi="Times New Roman" w:cs="Times New Roman"/>
            <w:sz w:val="24"/>
            <w:szCs w:val="24"/>
            <w:shd w:val="clear" w:color="auto" w:fill="FFFFFF"/>
            <w:lang w:eastAsia="ru-RU" w:bidi="ru-RU"/>
          </w:rPr>
          <w:t>..</w:t>
        </w:r>
        <w:r w:rsidR="00B0730B" w:rsidRPr="009B5436">
          <w:rPr>
            <w:rFonts w:ascii="Times New Roman" w:eastAsia="Times New Roman" w:hAnsi="Times New Roman" w:cs="Times New Roman"/>
            <w:sz w:val="24"/>
            <w:szCs w:val="24"/>
            <w:shd w:val="clear" w:color="auto" w:fill="FFFFFF"/>
            <w:lang w:eastAsia="ru-RU" w:bidi="ru-RU"/>
          </w:rPr>
          <w:t>1</w:t>
        </w:r>
      </w:hyperlink>
      <w:r w:rsidR="00113749" w:rsidRPr="009B5436">
        <w:rPr>
          <w:rFonts w:ascii="Times New Roman" w:eastAsia="Times New Roman" w:hAnsi="Times New Roman" w:cs="Times New Roman"/>
          <w:sz w:val="24"/>
          <w:szCs w:val="24"/>
          <w:shd w:val="clear" w:color="auto" w:fill="FFFFFF"/>
          <w:lang w:eastAsia="ru-RU" w:bidi="ru-RU"/>
        </w:rPr>
        <w:t>29</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2.4.4.   </w:t>
      </w:r>
      <w:hyperlink w:anchor="bookmark109" w:tooltip="Current Document" w:history="1">
        <w:r w:rsidR="00B0730B" w:rsidRPr="009B5436">
          <w:rPr>
            <w:rFonts w:ascii="Times New Roman" w:eastAsia="Times New Roman" w:hAnsi="Times New Roman" w:cs="Times New Roman"/>
            <w:sz w:val="24"/>
            <w:szCs w:val="24"/>
            <w:shd w:val="clear" w:color="auto" w:fill="FFFFFF"/>
            <w:lang w:eastAsia="ru-RU" w:bidi="ru-RU"/>
          </w:rPr>
          <w:t>Технология реализации программы</w:t>
        </w:r>
        <w:r w:rsidR="00B0730B" w:rsidRPr="009B5436">
          <w:rPr>
            <w:rFonts w:ascii="Times New Roman" w:eastAsia="Times New Roman" w:hAnsi="Times New Roman" w:cs="Times New Roman"/>
            <w:sz w:val="24"/>
            <w:szCs w:val="24"/>
            <w:shd w:val="clear" w:color="auto" w:fill="FFFFFF"/>
            <w:lang w:eastAsia="ru-RU" w:bidi="ru-RU"/>
          </w:rPr>
          <w:tab/>
          <w:t>1</w:t>
        </w:r>
      </w:hyperlink>
      <w:r w:rsidR="00113749" w:rsidRPr="009B5436">
        <w:rPr>
          <w:rFonts w:ascii="Times New Roman" w:eastAsia="Times New Roman" w:hAnsi="Times New Roman" w:cs="Times New Roman"/>
          <w:sz w:val="24"/>
          <w:szCs w:val="24"/>
          <w:shd w:val="clear" w:color="auto" w:fill="FFFFFF"/>
          <w:lang w:eastAsia="ru-RU" w:bidi="ru-RU"/>
        </w:rPr>
        <w:t>30</w:t>
      </w:r>
      <w:r w:rsidRPr="009B5436">
        <w:rPr>
          <w:rFonts w:ascii="Times New Roman" w:eastAsia="Times New Roman" w:hAnsi="Times New Roman" w:cs="Times New Roman"/>
          <w:sz w:val="24"/>
          <w:szCs w:val="24"/>
          <w:shd w:val="clear" w:color="auto" w:fill="FFFFFF"/>
          <w:lang w:eastAsia="ru-RU" w:bidi="ru-RU"/>
        </w:rPr>
        <w:t xml:space="preserve">   </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2.4.5. </w:t>
      </w:r>
      <w:hyperlink w:anchor="bookmark111" w:tooltip="Current Document" w:history="1">
        <w:r w:rsidR="00B0730B" w:rsidRPr="009B5436">
          <w:rPr>
            <w:rFonts w:ascii="Times New Roman" w:eastAsia="Times New Roman" w:hAnsi="Times New Roman" w:cs="Times New Roman"/>
            <w:sz w:val="24"/>
            <w:szCs w:val="24"/>
            <w:shd w:val="clear" w:color="auto" w:fill="FFFFFF"/>
            <w:lang w:eastAsia="ru-RU" w:bidi="ru-RU"/>
          </w:rPr>
          <w:t>Основные направления реализации программы коррекционной работы</w:t>
        </w:r>
        <w:r w:rsidR="00B0730B" w:rsidRPr="009B5436">
          <w:rPr>
            <w:rFonts w:ascii="Times New Roman" w:eastAsia="Times New Roman" w:hAnsi="Times New Roman" w:cs="Times New Roman"/>
            <w:sz w:val="24"/>
            <w:szCs w:val="24"/>
            <w:shd w:val="clear" w:color="auto" w:fill="FFFFFF"/>
            <w:lang w:eastAsia="ru-RU" w:bidi="ru-RU"/>
          </w:rPr>
          <w:tab/>
          <w:t>1</w:t>
        </w:r>
      </w:hyperlink>
      <w:r w:rsidR="00113749" w:rsidRPr="009B5436">
        <w:rPr>
          <w:rFonts w:ascii="Times New Roman" w:eastAsia="Times New Roman" w:hAnsi="Times New Roman" w:cs="Times New Roman"/>
          <w:sz w:val="24"/>
          <w:szCs w:val="24"/>
          <w:shd w:val="clear" w:color="auto" w:fill="FFFFFF"/>
          <w:lang w:eastAsia="ru-RU" w:bidi="ru-RU"/>
        </w:rPr>
        <w:t>30</w:t>
      </w:r>
    </w:p>
    <w:p w:rsidR="00B0730B" w:rsidRPr="009B5436" w:rsidRDefault="00311BA5" w:rsidP="00311BA5">
      <w:pPr>
        <w:widowControl w:val="0"/>
        <w:tabs>
          <w:tab w:val="left" w:pos="1454"/>
          <w:tab w:val="right" w:leader="dot" w:pos="9895"/>
        </w:tabs>
        <w:spacing w:after="0" w:line="240" w:lineRule="auto"/>
        <w:jc w:val="both"/>
        <w:rPr>
          <w:rFonts w:ascii="Times New Roman" w:eastAsia="Times New Roman" w:hAnsi="Times New Roman" w:cs="Times New Roman"/>
          <w:sz w:val="24"/>
          <w:szCs w:val="24"/>
          <w:lang w:eastAsia="ru-RU" w:bidi="ru-RU"/>
        </w:rPr>
      </w:pPr>
      <w:r>
        <w:rPr>
          <w:rFonts w:ascii="Times New Roman" w:hAnsi="Times New Roman" w:cs="Times New Roman"/>
          <w:sz w:val="24"/>
          <w:szCs w:val="24"/>
        </w:rPr>
        <w:t>2</w:t>
      </w:r>
      <w:r w:rsidR="00BA2D5D" w:rsidRPr="009B5436">
        <w:rPr>
          <w:rFonts w:ascii="Times New Roman" w:hAnsi="Times New Roman" w:cs="Times New Roman"/>
          <w:sz w:val="24"/>
          <w:szCs w:val="24"/>
        </w:rPr>
        <w:t xml:space="preserve">.4.6. </w:t>
      </w:r>
      <w:hyperlink w:anchor="bookmark113" w:tooltip="Current Document" w:history="1">
        <w:r w:rsidR="00B0730B" w:rsidRPr="009B5436">
          <w:rPr>
            <w:rFonts w:ascii="Times New Roman" w:eastAsia="Times New Roman" w:hAnsi="Times New Roman" w:cs="Times New Roman"/>
            <w:sz w:val="24"/>
            <w:szCs w:val="24"/>
            <w:shd w:val="clear" w:color="auto" w:fill="FFFFFF"/>
            <w:lang w:eastAsia="ru-RU" w:bidi="ru-RU"/>
          </w:rPr>
          <w:t>Условия реализации программы коррекционной работы</w:t>
        </w:r>
        <w:r w:rsidR="00B0730B" w:rsidRPr="009B5436">
          <w:rPr>
            <w:rFonts w:ascii="Times New Roman" w:eastAsia="Times New Roman" w:hAnsi="Times New Roman" w:cs="Times New Roman"/>
            <w:sz w:val="24"/>
            <w:szCs w:val="24"/>
            <w:shd w:val="clear" w:color="auto" w:fill="FFFFFF"/>
            <w:lang w:eastAsia="ru-RU" w:bidi="ru-RU"/>
          </w:rPr>
          <w:tab/>
          <w:t>1</w:t>
        </w:r>
      </w:hyperlink>
      <w:r w:rsidR="00113749" w:rsidRPr="009B5436">
        <w:rPr>
          <w:rFonts w:ascii="Times New Roman" w:eastAsia="Times New Roman" w:hAnsi="Times New Roman" w:cs="Times New Roman"/>
          <w:sz w:val="24"/>
          <w:szCs w:val="24"/>
          <w:shd w:val="clear" w:color="auto" w:fill="FFFFFF"/>
          <w:lang w:eastAsia="ru-RU" w:bidi="ru-RU"/>
        </w:rPr>
        <w:t>31</w:t>
      </w:r>
    </w:p>
    <w:p w:rsidR="00B0730B" w:rsidRPr="009B5436" w:rsidRDefault="00BA2D5D" w:rsidP="00311BA5">
      <w:pPr>
        <w:widowControl w:val="0"/>
        <w:tabs>
          <w:tab w:val="right" w:leader="dot" w:pos="9895"/>
          <w:tab w:val="right" w:leader="dot" w:pos="9923"/>
        </w:tabs>
        <w:spacing w:after="60" w:line="240" w:lineRule="auto"/>
        <w:ind w:right="20"/>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2.4.7.   </w:t>
      </w:r>
      <w:r w:rsidR="00B0730B" w:rsidRPr="009B5436">
        <w:rPr>
          <w:rFonts w:ascii="Times New Roman" w:eastAsia="Times New Roman" w:hAnsi="Times New Roman" w:cs="Times New Roman"/>
          <w:sz w:val="24"/>
          <w:szCs w:val="24"/>
        </w:rPr>
        <w:t xml:space="preserve"> Критерии результативности и эффективности реализации программы коррекционной работы</w:t>
      </w:r>
      <w:r w:rsidR="00B0730B" w:rsidRPr="009B5436">
        <w:rPr>
          <w:rFonts w:ascii="Times New Roman" w:eastAsia="Times New Roman" w:hAnsi="Times New Roman" w:cs="Times New Roman"/>
          <w:sz w:val="24"/>
          <w:szCs w:val="24"/>
        </w:rPr>
        <w:tab/>
      </w:r>
      <w:r w:rsidR="00311BA5">
        <w:rPr>
          <w:rFonts w:ascii="Times New Roman" w:eastAsia="Times New Roman" w:hAnsi="Times New Roman" w:cs="Times New Roman"/>
          <w:sz w:val="24"/>
          <w:szCs w:val="24"/>
        </w:rPr>
        <w:t>…</w:t>
      </w:r>
      <w:r w:rsidR="00B0730B" w:rsidRPr="009B5436">
        <w:rPr>
          <w:rFonts w:ascii="Times New Roman" w:eastAsia="Times New Roman" w:hAnsi="Times New Roman" w:cs="Times New Roman"/>
          <w:sz w:val="24"/>
          <w:szCs w:val="24"/>
        </w:rPr>
        <w:t>1</w:t>
      </w:r>
      <w:r w:rsidR="00113749" w:rsidRPr="009B5436">
        <w:rPr>
          <w:rFonts w:ascii="Times New Roman" w:eastAsia="Times New Roman" w:hAnsi="Times New Roman" w:cs="Times New Roman"/>
          <w:sz w:val="24"/>
          <w:szCs w:val="24"/>
        </w:rPr>
        <w:t>32</w:t>
      </w:r>
    </w:p>
    <w:p w:rsidR="00B0730B" w:rsidRPr="009B5436" w:rsidRDefault="00BA2D5D" w:rsidP="00311BA5">
      <w:pPr>
        <w:widowControl w:val="0"/>
        <w:tabs>
          <w:tab w:val="left" w:pos="1454"/>
          <w:tab w:val="right" w:leader="dot" w:pos="9895"/>
        </w:tabs>
        <w:spacing w:after="0" w:line="240" w:lineRule="auto"/>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2.4.8.      </w:t>
      </w:r>
      <w:hyperlink w:anchor="bookmark115" w:tooltip="Current Document" w:history="1">
        <w:r w:rsidR="00B0730B" w:rsidRPr="009B5436">
          <w:rPr>
            <w:rFonts w:ascii="Times New Roman" w:eastAsia="Times New Roman" w:hAnsi="Times New Roman" w:cs="Times New Roman"/>
            <w:sz w:val="24"/>
            <w:szCs w:val="24"/>
            <w:shd w:val="clear" w:color="auto" w:fill="FFFFFF"/>
            <w:lang w:eastAsia="ru-RU" w:bidi="ru-RU"/>
          </w:rPr>
          <w:t>Планируемые результаты работы с обучающимися с особыми</w:t>
        </w:r>
      </w:hyperlink>
    </w:p>
    <w:p w:rsidR="00B0730B" w:rsidRPr="009B5436" w:rsidRDefault="00B0730B" w:rsidP="00311BA5">
      <w:pPr>
        <w:widowControl w:val="0"/>
        <w:tabs>
          <w:tab w:val="right" w:leader="dot" w:pos="9895"/>
          <w:tab w:val="right" w:leader="dot" w:pos="9923"/>
        </w:tabs>
        <w:spacing w:after="103" w:line="240" w:lineRule="auto"/>
        <w:ind w:right="20"/>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lastRenderedPageBreak/>
        <w:t>образовательными потребностями, в том числе с ограниченными возможн</w:t>
      </w:r>
      <w:r w:rsidR="00113749" w:rsidRPr="009B5436">
        <w:rPr>
          <w:rFonts w:ascii="Times New Roman" w:eastAsia="Times New Roman" w:hAnsi="Times New Roman" w:cs="Times New Roman"/>
          <w:sz w:val="24"/>
          <w:szCs w:val="24"/>
        </w:rPr>
        <w:t>остями здоровья и инвалидами</w:t>
      </w:r>
      <w:r w:rsidR="00113749" w:rsidRPr="009B5436">
        <w:rPr>
          <w:rFonts w:ascii="Times New Roman" w:eastAsia="Times New Roman" w:hAnsi="Times New Roman" w:cs="Times New Roman"/>
          <w:sz w:val="24"/>
          <w:szCs w:val="24"/>
        </w:rPr>
        <w:tab/>
        <w:t>133</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rPr>
      </w:pPr>
      <w:r w:rsidRPr="009B5436">
        <w:rPr>
          <w:rFonts w:ascii="Times New Roman" w:hAnsi="Times New Roman" w:cs="Times New Roman"/>
          <w:sz w:val="24"/>
          <w:szCs w:val="24"/>
        </w:rPr>
        <w:t xml:space="preserve">2.4.9.       </w:t>
      </w:r>
      <w:hyperlink w:anchor="bookmark117" w:tooltip="Current Document" w:history="1">
        <w:r w:rsidR="00B0730B" w:rsidRPr="009B5436">
          <w:rPr>
            <w:rFonts w:ascii="Times New Roman" w:eastAsia="Times New Roman" w:hAnsi="Times New Roman" w:cs="Times New Roman"/>
            <w:sz w:val="24"/>
            <w:szCs w:val="24"/>
          </w:rPr>
          <w:t>Распределение часов коррекционно-развивающих занятий по годам</w:t>
        </w:r>
      </w:hyperlink>
    </w:p>
    <w:p w:rsidR="00B0730B" w:rsidRPr="009B5436" w:rsidRDefault="00113749" w:rsidP="00311BA5">
      <w:pPr>
        <w:widowControl w:val="0"/>
        <w:tabs>
          <w:tab w:val="right" w:leader="dot" w:pos="9895"/>
          <w:tab w:val="right" w:leader="dot" w:pos="9923"/>
        </w:tabs>
        <w:spacing w:after="0" w:line="240" w:lineRule="auto"/>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обучения</w:t>
      </w:r>
      <w:r w:rsidRPr="009B5436">
        <w:rPr>
          <w:rFonts w:ascii="Times New Roman" w:eastAsia="Times New Roman" w:hAnsi="Times New Roman" w:cs="Times New Roman"/>
          <w:sz w:val="24"/>
          <w:szCs w:val="24"/>
        </w:rPr>
        <w:tab/>
        <w:t>135</w:t>
      </w:r>
    </w:p>
    <w:p w:rsidR="00B0730B" w:rsidRPr="009B5436" w:rsidRDefault="00113749" w:rsidP="00311BA5">
      <w:pPr>
        <w:widowControl w:val="0"/>
        <w:tabs>
          <w:tab w:val="right" w:leader="dot" w:pos="9895"/>
        </w:tabs>
        <w:spacing w:after="0" w:line="240" w:lineRule="auto"/>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3.ОРГАНИЗАЦИОННЫЙ РАЗДЕЛ</w:t>
      </w:r>
      <w:r w:rsidRPr="009B5436">
        <w:rPr>
          <w:rFonts w:ascii="Times New Roman" w:eastAsia="Times New Roman" w:hAnsi="Times New Roman" w:cs="Times New Roman"/>
          <w:sz w:val="24"/>
          <w:szCs w:val="24"/>
        </w:rPr>
        <w:tab/>
        <w:t>136</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rPr>
      </w:pPr>
      <w:r w:rsidRPr="009B5436">
        <w:rPr>
          <w:rFonts w:ascii="Times New Roman" w:eastAsia="Times New Roman" w:hAnsi="Times New Roman" w:cs="Times New Roman"/>
          <w:sz w:val="24"/>
          <w:szCs w:val="24"/>
        </w:rPr>
        <w:t xml:space="preserve">3.1.   </w:t>
      </w:r>
      <w:r w:rsidR="00113749" w:rsidRPr="009B5436">
        <w:rPr>
          <w:rFonts w:ascii="Times New Roman" w:eastAsia="Times New Roman" w:hAnsi="Times New Roman" w:cs="Times New Roman"/>
          <w:sz w:val="24"/>
          <w:szCs w:val="24"/>
        </w:rPr>
        <w:t>Учебный план</w:t>
      </w:r>
      <w:r w:rsidR="00113749" w:rsidRPr="009B5436">
        <w:rPr>
          <w:rFonts w:ascii="Times New Roman" w:eastAsia="Times New Roman" w:hAnsi="Times New Roman" w:cs="Times New Roman"/>
          <w:sz w:val="24"/>
          <w:szCs w:val="24"/>
        </w:rPr>
        <w:tab/>
        <w:t>136</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rPr>
      </w:pPr>
      <w:r w:rsidRPr="009B5436">
        <w:rPr>
          <w:rFonts w:ascii="Times New Roman" w:hAnsi="Times New Roman" w:cs="Times New Roman"/>
          <w:sz w:val="24"/>
          <w:szCs w:val="24"/>
        </w:rPr>
        <w:t xml:space="preserve">3.2.    </w:t>
      </w:r>
      <w:hyperlink w:anchor="bookmark121" w:tooltip="Current Document" w:history="1">
        <w:r w:rsidR="00B0730B" w:rsidRPr="009B5436">
          <w:rPr>
            <w:rFonts w:ascii="Times New Roman" w:eastAsia="Times New Roman" w:hAnsi="Times New Roman" w:cs="Times New Roman"/>
            <w:sz w:val="24"/>
            <w:szCs w:val="24"/>
          </w:rPr>
          <w:t>План внеурочной деятельности</w:t>
        </w:r>
        <w:r w:rsidR="00B0730B" w:rsidRPr="009B5436">
          <w:rPr>
            <w:rFonts w:ascii="Times New Roman" w:eastAsia="Times New Roman" w:hAnsi="Times New Roman" w:cs="Times New Roman"/>
            <w:sz w:val="24"/>
            <w:szCs w:val="24"/>
          </w:rPr>
          <w:tab/>
          <w:t>1</w:t>
        </w:r>
      </w:hyperlink>
      <w:r w:rsidR="00113749" w:rsidRPr="009B5436">
        <w:rPr>
          <w:rFonts w:ascii="Times New Roman" w:eastAsia="Times New Roman" w:hAnsi="Times New Roman" w:cs="Times New Roman"/>
          <w:sz w:val="24"/>
          <w:szCs w:val="24"/>
        </w:rPr>
        <w:t>41</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rPr>
      </w:pPr>
      <w:r w:rsidRPr="009B5436">
        <w:rPr>
          <w:rFonts w:ascii="Times New Roman" w:hAnsi="Times New Roman" w:cs="Times New Roman"/>
          <w:sz w:val="24"/>
          <w:szCs w:val="24"/>
        </w:rPr>
        <w:t xml:space="preserve">3.3. </w:t>
      </w:r>
      <w:hyperlink w:anchor="bookmark122" w:tooltip="Current Document" w:history="1">
        <w:r w:rsidR="00B0730B" w:rsidRPr="009B5436">
          <w:rPr>
            <w:rFonts w:ascii="Times New Roman" w:eastAsia="Times New Roman" w:hAnsi="Times New Roman" w:cs="Times New Roman"/>
            <w:sz w:val="24"/>
            <w:szCs w:val="24"/>
          </w:rPr>
          <w:t xml:space="preserve"> </w:t>
        </w:r>
        <w:r w:rsidRPr="009B5436">
          <w:rPr>
            <w:rFonts w:ascii="Times New Roman" w:eastAsia="Times New Roman" w:hAnsi="Times New Roman" w:cs="Times New Roman"/>
            <w:sz w:val="24"/>
            <w:szCs w:val="24"/>
          </w:rPr>
          <w:t xml:space="preserve"> </w:t>
        </w:r>
        <w:r w:rsidR="00B0730B" w:rsidRPr="009B5436">
          <w:rPr>
            <w:rFonts w:ascii="Times New Roman" w:eastAsia="Times New Roman" w:hAnsi="Times New Roman" w:cs="Times New Roman"/>
            <w:sz w:val="24"/>
            <w:szCs w:val="24"/>
          </w:rPr>
          <w:t>Система условий реализации АООП СОО</w:t>
        </w:r>
        <w:r w:rsidR="00B0730B" w:rsidRPr="009B5436">
          <w:rPr>
            <w:rFonts w:ascii="Times New Roman" w:eastAsia="Times New Roman" w:hAnsi="Times New Roman" w:cs="Times New Roman"/>
            <w:sz w:val="24"/>
            <w:szCs w:val="24"/>
          </w:rPr>
          <w:tab/>
          <w:t>1</w:t>
        </w:r>
      </w:hyperlink>
      <w:r w:rsidR="00113749" w:rsidRPr="009B5436">
        <w:rPr>
          <w:rFonts w:ascii="Times New Roman" w:eastAsia="Times New Roman" w:hAnsi="Times New Roman" w:cs="Times New Roman"/>
          <w:sz w:val="24"/>
          <w:szCs w:val="24"/>
        </w:rPr>
        <w:t>41</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3.3.1.  </w:t>
      </w:r>
      <w:hyperlink w:anchor="bookmark124" w:tooltip="Current Document" w:history="1">
        <w:r w:rsidR="00B0730B" w:rsidRPr="009B5436">
          <w:rPr>
            <w:rFonts w:ascii="Times New Roman" w:eastAsia="Times New Roman" w:hAnsi="Times New Roman" w:cs="Times New Roman"/>
            <w:sz w:val="24"/>
            <w:szCs w:val="24"/>
            <w:shd w:val="clear" w:color="auto" w:fill="FFFFFF"/>
            <w:lang w:eastAsia="ru-RU" w:bidi="ru-RU"/>
          </w:rPr>
          <w:t>Кадровые условия реализации АООП СОО</w:t>
        </w:r>
        <w:r w:rsidR="00B0730B" w:rsidRPr="009B5436">
          <w:rPr>
            <w:rFonts w:ascii="Times New Roman" w:eastAsia="Times New Roman" w:hAnsi="Times New Roman" w:cs="Times New Roman"/>
            <w:sz w:val="24"/>
            <w:szCs w:val="24"/>
            <w:shd w:val="clear" w:color="auto" w:fill="FFFFFF"/>
            <w:lang w:eastAsia="ru-RU" w:bidi="ru-RU"/>
          </w:rPr>
          <w:tab/>
          <w:t>1</w:t>
        </w:r>
      </w:hyperlink>
      <w:r w:rsidR="00113749" w:rsidRPr="009B5436">
        <w:rPr>
          <w:rFonts w:ascii="Times New Roman" w:eastAsia="Times New Roman" w:hAnsi="Times New Roman" w:cs="Times New Roman"/>
          <w:sz w:val="24"/>
          <w:szCs w:val="24"/>
          <w:shd w:val="clear" w:color="auto" w:fill="FFFFFF"/>
          <w:lang w:eastAsia="ru-RU" w:bidi="ru-RU"/>
        </w:rPr>
        <w:t>41</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3.3.2.  </w:t>
      </w:r>
      <w:hyperlink w:anchor="bookmark126" w:tooltip="Current Document" w:history="1">
        <w:r w:rsidR="00B0730B" w:rsidRPr="009B5436">
          <w:rPr>
            <w:rFonts w:ascii="Times New Roman" w:eastAsia="Times New Roman" w:hAnsi="Times New Roman" w:cs="Times New Roman"/>
            <w:sz w:val="24"/>
            <w:szCs w:val="24"/>
            <w:shd w:val="clear" w:color="auto" w:fill="FFFFFF"/>
            <w:lang w:eastAsia="ru-RU" w:bidi="ru-RU"/>
          </w:rPr>
          <w:t>Психолого-педагогические условия реализации АООП СОО</w:t>
        </w:r>
        <w:r w:rsidR="00B0730B" w:rsidRPr="009B5436">
          <w:rPr>
            <w:rFonts w:ascii="Times New Roman" w:eastAsia="Times New Roman" w:hAnsi="Times New Roman" w:cs="Times New Roman"/>
            <w:sz w:val="24"/>
            <w:szCs w:val="24"/>
            <w:shd w:val="clear" w:color="auto" w:fill="FFFFFF"/>
            <w:lang w:eastAsia="ru-RU" w:bidi="ru-RU"/>
          </w:rPr>
          <w:tab/>
          <w:t>1</w:t>
        </w:r>
      </w:hyperlink>
      <w:r w:rsidR="00113749" w:rsidRPr="009B5436">
        <w:rPr>
          <w:rFonts w:ascii="Times New Roman" w:eastAsia="Times New Roman" w:hAnsi="Times New Roman" w:cs="Times New Roman"/>
          <w:sz w:val="24"/>
          <w:szCs w:val="24"/>
          <w:shd w:val="clear" w:color="auto" w:fill="FFFFFF"/>
          <w:lang w:eastAsia="ru-RU" w:bidi="ru-RU"/>
        </w:rPr>
        <w:t>43</w:t>
      </w:r>
    </w:p>
    <w:p w:rsidR="00B0730B" w:rsidRPr="009B5436"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3.3.3. </w:t>
      </w:r>
      <w:hyperlink w:anchor="bookmark128"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 Финансовое обеспечение реализации АООП СОО</w:t>
        </w:r>
        <w:r w:rsidR="00B0730B" w:rsidRPr="009B5436">
          <w:rPr>
            <w:rFonts w:ascii="Times New Roman" w:eastAsia="Times New Roman" w:hAnsi="Times New Roman" w:cs="Times New Roman"/>
            <w:sz w:val="24"/>
            <w:szCs w:val="24"/>
            <w:shd w:val="clear" w:color="auto" w:fill="FFFFFF"/>
            <w:lang w:eastAsia="ru-RU" w:bidi="ru-RU"/>
          </w:rPr>
          <w:tab/>
          <w:t>1</w:t>
        </w:r>
      </w:hyperlink>
      <w:r w:rsidR="00113749" w:rsidRPr="009B5436">
        <w:rPr>
          <w:rFonts w:ascii="Times New Roman" w:eastAsia="Times New Roman" w:hAnsi="Times New Roman" w:cs="Times New Roman"/>
          <w:sz w:val="24"/>
          <w:szCs w:val="24"/>
          <w:shd w:val="clear" w:color="auto" w:fill="FFFFFF"/>
          <w:lang w:eastAsia="ru-RU" w:bidi="ru-RU"/>
        </w:rPr>
        <w:t>43</w:t>
      </w:r>
    </w:p>
    <w:p w:rsidR="00B0730B" w:rsidRDefault="00BA2D5D" w:rsidP="00311BA5">
      <w:pPr>
        <w:widowControl w:val="0"/>
        <w:tabs>
          <w:tab w:val="right" w:leader="dot" w:pos="9895"/>
        </w:tabs>
        <w:spacing w:after="0" w:line="240" w:lineRule="auto"/>
        <w:jc w:val="both"/>
        <w:rPr>
          <w:rFonts w:ascii="Times New Roman" w:eastAsia="Times New Roman" w:hAnsi="Times New Roman" w:cs="Times New Roman"/>
          <w:sz w:val="24"/>
          <w:szCs w:val="24"/>
          <w:lang w:eastAsia="ru-RU" w:bidi="ru-RU"/>
        </w:rPr>
      </w:pPr>
      <w:r w:rsidRPr="009B5436">
        <w:rPr>
          <w:rFonts w:ascii="Times New Roman" w:hAnsi="Times New Roman" w:cs="Times New Roman"/>
          <w:sz w:val="24"/>
          <w:szCs w:val="24"/>
        </w:rPr>
        <w:t xml:space="preserve">3.3.4. </w:t>
      </w:r>
      <w:hyperlink w:anchor="bookmark130" w:tooltip="Current Document" w:history="1">
        <w:r w:rsidR="00B0730B" w:rsidRPr="009B5436">
          <w:rPr>
            <w:rFonts w:ascii="Times New Roman" w:eastAsia="Times New Roman" w:hAnsi="Times New Roman" w:cs="Times New Roman"/>
            <w:sz w:val="24"/>
            <w:szCs w:val="24"/>
            <w:shd w:val="clear" w:color="auto" w:fill="FFFFFF"/>
            <w:lang w:eastAsia="ru-RU" w:bidi="ru-RU"/>
          </w:rPr>
          <w:t xml:space="preserve"> Материально-техни</w:t>
        </w:r>
        <w:r w:rsidR="009F3CC0" w:rsidRPr="009B5436">
          <w:rPr>
            <w:rFonts w:ascii="Times New Roman" w:eastAsia="Times New Roman" w:hAnsi="Times New Roman" w:cs="Times New Roman"/>
            <w:sz w:val="24"/>
            <w:szCs w:val="24"/>
            <w:shd w:val="clear" w:color="auto" w:fill="FFFFFF"/>
            <w:lang w:eastAsia="ru-RU" w:bidi="ru-RU"/>
          </w:rPr>
          <w:t>ческие условия реализации АООП С</w:t>
        </w:r>
        <w:r w:rsidR="00B0730B" w:rsidRPr="009B5436">
          <w:rPr>
            <w:rFonts w:ascii="Times New Roman" w:eastAsia="Times New Roman" w:hAnsi="Times New Roman" w:cs="Times New Roman"/>
            <w:sz w:val="24"/>
            <w:szCs w:val="24"/>
            <w:shd w:val="clear" w:color="auto" w:fill="FFFFFF"/>
            <w:lang w:eastAsia="ru-RU" w:bidi="ru-RU"/>
          </w:rPr>
          <w:t>ОО</w:t>
        </w:r>
        <w:r w:rsidR="00B0730B" w:rsidRPr="009B5436">
          <w:rPr>
            <w:rFonts w:ascii="Times New Roman" w:eastAsia="Times New Roman" w:hAnsi="Times New Roman" w:cs="Times New Roman"/>
            <w:sz w:val="24"/>
            <w:szCs w:val="24"/>
            <w:shd w:val="clear" w:color="auto" w:fill="FFFFFF"/>
            <w:lang w:eastAsia="ru-RU" w:bidi="ru-RU"/>
          </w:rPr>
          <w:tab/>
          <w:t>1</w:t>
        </w:r>
      </w:hyperlink>
      <w:r w:rsidR="004D1360" w:rsidRPr="009B5436">
        <w:rPr>
          <w:rFonts w:ascii="Times New Roman" w:eastAsia="Times New Roman" w:hAnsi="Times New Roman" w:cs="Times New Roman"/>
          <w:sz w:val="24"/>
          <w:szCs w:val="24"/>
          <w:lang w:eastAsia="ru-RU" w:bidi="ru-RU"/>
        </w:rPr>
        <w:fldChar w:fldCharType="end"/>
      </w:r>
      <w:r w:rsidR="00113749" w:rsidRPr="009B5436">
        <w:rPr>
          <w:rFonts w:ascii="Times New Roman" w:eastAsia="Times New Roman" w:hAnsi="Times New Roman" w:cs="Times New Roman"/>
          <w:sz w:val="24"/>
          <w:szCs w:val="24"/>
          <w:lang w:eastAsia="ru-RU" w:bidi="ru-RU"/>
        </w:rPr>
        <w:t>44</w:t>
      </w:r>
    </w:p>
    <w:p w:rsidR="00733763" w:rsidRDefault="00733763" w:rsidP="00733763">
      <w:pPr>
        <w:pStyle w:val="3"/>
        <w:spacing w:line="240" w:lineRule="auto"/>
        <w:ind w:firstLine="0"/>
        <w:rPr>
          <w:b w:val="0"/>
          <w:sz w:val="24"/>
          <w:szCs w:val="24"/>
        </w:rPr>
      </w:pPr>
      <w:r w:rsidRPr="00733763">
        <w:rPr>
          <w:rFonts w:eastAsia="Times New Roman"/>
          <w:b w:val="0"/>
          <w:sz w:val="24"/>
          <w:szCs w:val="24"/>
          <w:lang w:eastAsia="ru-RU" w:bidi="ru-RU"/>
        </w:rPr>
        <w:t xml:space="preserve">3.3.5. </w:t>
      </w:r>
      <w:r w:rsidRPr="00733763">
        <w:rPr>
          <w:b w:val="0"/>
          <w:sz w:val="24"/>
          <w:szCs w:val="24"/>
        </w:rPr>
        <w:t>Информационно-методические условия реализации основной образовательной</w:t>
      </w:r>
      <w:r>
        <w:rPr>
          <w:b w:val="0"/>
          <w:sz w:val="24"/>
          <w:szCs w:val="24"/>
        </w:rPr>
        <w:t xml:space="preserve"> </w:t>
      </w:r>
      <w:r w:rsidRPr="00733763">
        <w:rPr>
          <w:b w:val="0"/>
          <w:sz w:val="24"/>
          <w:szCs w:val="24"/>
        </w:rPr>
        <w:t xml:space="preserve"> программы</w:t>
      </w:r>
      <w:r>
        <w:rPr>
          <w:b w:val="0"/>
          <w:sz w:val="24"/>
          <w:szCs w:val="24"/>
        </w:rPr>
        <w:t>……………………………………………………………………………………………</w:t>
      </w:r>
      <w:r w:rsidR="003D22F5">
        <w:rPr>
          <w:b w:val="0"/>
          <w:sz w:val="24"/>
          <w:szCs w:val="24"/>
        </w:rPr>
        <w:t>145</w:t>
      </w:r>
    </w:p>
    <w:p w:rsidR="00F946FB" w:rsidRPr="00F946FB" w:rsidRDefault="00F946FB" w:rsidP="00051BB5">
      <w:pPr>
        <w:pStyle w:val="af0"/>
        <w:widowControl w:val="0"/>
        <w:numPr>
          <w:ilvl w:val="2"/>
          <w:numId w:val="62"/>
        </w:numPr>
        <w:spacing w:after="0" w:line="240" w:lineRule="auto"/>
        <w:rPr>
          <w:rFonts w:ascii="Times New Roman" w:hAnsi="Times New Roman" w:cs="Times New Roman"/>
          <w:sz w:val="24"/>
          <w:szCs w:val="24"/>
        </w:rPr>
      </w:pPr>
      <w:r w:rsidRPr="00F946FB">
        <w:rPr>
          <w:rFonts w:ascii="Times New Roman" w:hAnsi="Times New Roman" w:cs="Times New Roman"/>
          <w:sz w:val="24"/>
          <w:szCs w:val="24"/>
        </w:rPr>
        <w:t xml:space="preserve">Обоснование необходимых изменений в имеющихся условиях в соответствии с основной образовательной программой среднего общего образования </w:t>
      </w:r>
      <w:r>
        <w:rPr>
          <w:rFonts w:ascii="Times New Roman" w:hAnsi="Times New Roman" w:cs="Times New Roman"/>
          <w:sz w:val="24"/>
          <w:szCs w:val="24"/>
        </w:rPr>
        <w:t>………………..147</w:t>
      </w:r>
    </w:p>
    <w:p w:rsidR="00F946FB" w:rsidRPr="00F946FB" w:rsidRDefault="00F946FB" w:rsidP="00051BB5">
      <w:pPr>
        <w:pStyle w:val="af0"/>
        <w:widowControl w:val="0"/>
        <w:numPr>
          <w:ilvl w:val="1"/>
          <w:numId w:val="62"/>
        </w:numPr>
        <w:spacing w:after="0" w:line="240" w:lineRule="auto"/>
        <w:rPr>
          <w:rFonts w:ascii="Times New Roman" w:hAnsi="Times New Roman" w:cs="Times New Roman"/>
          <w:sz w:val="24"/>
          <w:szCs w:val="24"/>
        </w:rPr>
      </w:pPr>
      <w:r w:rsidRPr="00F946FB">
        <w:rPr>
          <w:rFonts w:ascii="Times New Roman" w:hAnsi="Times New Roman" w:cs="Times New Roman"/>
          <w:sz w:val="24"/>
          <w:szCs w:val="24"/>
        </w:rPr>
        <w:t>Механизмы достижения целевых ориентиров в системе условий………………………</w:t>
      </w:r>
      <w:r w:rsidR="002710A6">
        <w:rPr>
          <w:rFonts w:ascii="Times New Roman" w:hAnsi="Times New Roman" w:cs="Times New Roman"/>
          <w:sz w:val="24"/>
          <w:szCs w:val="24"/>
        </w:rPr>
        <w:t>....</w:t>
      </w:r>
      <w:r w:rsidRPr="00F946FB">
        <w:rPr>
          <w:rFonts w:ascii="Times New Roman" w:hAnsi="Times New Roman" w:cs="Times New Roman"/>
          <w:sz w:val="24"/>
          <w:szCs w:val="24"/>
        </w:rPr>
        <w:t>147</w:t>
      </w:r>
    </w:p>
    <w:p w:rsidR="00F946FB" w:rsidRPr="00F946FB" w:rsidRDefault="00F946FB" w:rsidP="00F946FB">
      <w:pPr>
        <w:widowControl w:val="0"/>
        <w:spacing w:after="0" w:line="240" w:lineRule="auto"/>
        <w:rPr>
          <w:rFonts w:ascii="Times New Roman" w:hAnsi="Times New Roman" w:cs="Times New Roman"/>
          <w:sz w:val="24"/>
          <w:szCs w:val="24"/>
        </w:rPr>
      </w:pPr>
      <w:r w:rsidRPr="00F946FB">
        <w:rPr>
          <w:rFonts w:ascii="Times New Roman" w:hAnsi="Times New Roman" w:cs="Times New Roman"/>
          <w:sz w:val="24"/>
          <w:szCs w:val="24"/>
        </w:rPr>
        <w:t>3.</w:t>
      </w:r>
      <w:r>
        <w:rPr>
          <w:rFonts w:ascii="Times New Roman" w:hAnsi="Times New Roman" w:cs="Times New Roman"/>
          <w:sz w:val="24"/>
          <w:szCs w:val="24"/>
        </w:rPr>
        <w:t>5</w:t>
      </w:r>
      <w:r w:rsidRPr="00F946FB">
        <w:rPr>
          <w:rFonts w:ascii="Times New Roman" w:hAnsi="Times New Roman" w:cs="Times New Roman"/>
          <w:sz w:val="24"/>
          <w:szCs w:val="24"/>
        </w:rPr>
        <w:t>. Сетевой график (дорожная карта) по формирова</w:t>
      </w:r>
      <w:r>
        <w:rPr>
          <w:rFonts w:ascii="Times New Roman" w:hAnsi="Times New Roman" w:cs="Times New Roman"/>
          <w:sz w:val="24"/>
          <w:szCs w:val="24"/>
        </w:rPr>
        <w:t>нию необходимой системы условий…..</w:t>
      </w:r>
      <w:r w:rsidR="002710A6">
        <w:rPr>
          <w:rFonts w:ascii="Times New Roman" w:hAnsi="Times New Roman" w:cs="Times New Roman"/>
          <w:sz w:val="24"/>
          <w:szCs w:val="24"/>
        </w:rPr>
        <w:t>.</w:t>
      </w:r>
      <w:r>
        <w:rPr>
          <w:rFonts w:ascii="Times New Roman" w:hAnsi="Times New Roman" w:cs="Times New Roman"/>
          <w:sz w:val="24"/>
          <w:szCs w:val="24"/>
        </w:rPr>
        <w:t>.147</w:t>
      </w:r>
    </w:p>
    <w:p w:rsidR="00F946FB" w:rsidRPr="00F946FB" w:rsidRDefault="00F946FB" w:rsidP="00F946FB">
      <w:pPr>
        <w:widowControl w:val="0"/>
        <w:spacing w:after="0" w:line="240" w:lineRule="auto"/>
        <w:rPr>
          <w:rFonts w:ascii="Times New Roman" w:hAnsi="Times New Roman" w:cs="Times New Roman"/>
          <w:sz w:val="24"/>
          <w:szCs w:val="24"/>
        </w:rPr>
      </w:pPr>
    </w:p>
    <w:p w:rsidR="00F946FB" w:rsidRPr="00B140B2" w:rsidRDefault="00F946FB" w:rsidP="00F946FB">
      <w:pPr>
        <w:widowControl w:val="0"/>
        <w:spacing w:after="0" w:line="240" w:lineRule="auto"/>
        <w:rPr>
          <w:rFonts w:ascii="Times New Roman" w:eastAsia="Courier New" w:hAnsi="Times New Roman" w:cs="Times New Roman"/>
          <w:b/>
          <w:sz w:val="24"/>
          <w:szCs w:val="24"/>
          <w:lang w:eastAsia="ru-RU" w:bidi="ru-RU"/>
        </w:rPr>
      </w:pPr>
    </w:p>
    <w:p w:rsidR="00F946FB" w:rsidRPr="004F7A82" w:rsidRDefault="00F946FB" w:rsidP="004F7A82">
      <w:pPr>
        <w:sectPr w:rsidR="00F946FB" w:rsidRPr="004F7A82" w:rsidSect="00311BA5">
          <w:footerReference w:type="default" r:id="rId10"/>
          <w:footnotePr>
            <w:numRestart w:val="eachPage"/>
          </w:footnotePr>
          <w:pgSz w:w="11909" w:h="16838"/>
          <w:pgMar w:top="827" w:right="427" w:bottom="1071" w:left="1560" w:header="0" w:footer="3" w:gutter="0"/>
          <w:pgNumType w:start="2"/>
          <w:cols w:space="720"/>
        </w:sectPr>
      </w:pPr>
    </w:p>
    <w:p w:rsidR="00C13B3C" w:rsidRPr="001D63E4" w:rsidRDefault="00C13B3C" w:rsidP="00E17E4F">
      <w:pPr>
        <w:widowControl w:val="0"/>
        <w:spacing w:after="0" w:line="240" w:lineRule="auto"/>
        <w:ind w:left="460"/>
        <w:rPr>
          <w:rFonts w:ascii="Times New Roman" w:eastAsia="Courier New" w:hAnsi="Times New Roman" w:cs="Times New Roman"/>
          <w:sz w:val="24"/>
          <w:szCs w:val="24"/>
          <w:lang w:eastAsia="ru-RU" w:bidi="ru-RU"/>
        </w:rPr>
      </w:pPr>
      <w:bookmarkStart w:id="1" w:name="bookmark1"/>
    </w:p>
    <w:p w:rsidR="00C13B3C" w:rsidRPr="001D63E4" w:rsidRDefault="00C13B3C" w:rsidP="00E17E4F">
      <w:pPr>
        <w:widowControl w:val="0"/>
        <w:spacing w:after="0" w:line="240" w:lineRule="auto"/>
        <w:ind w:left="460"/>
        <w:rPr>
          <w:rFonts w:ascii="Times New Roman" w:eastAsia="Courier New" w:hAnsi="Times New Roman" w:cs="Times New Roman"/>
          <w:sz w:val="24"/>
          <w:szCs w:val="24"/>
          <w:lang w:eastAsia="ru-RU" w:bidi="ru-RU"/>
        </w:rPr>
      </w:pPr>
    </w:p>
    <w:p w:rsidR="00B0730B" w:rsidRPr="001D63E4" w:rsidRDefault="00B0730B" w:rsidP="00E17E4F">
      <w:pPr>
        <w:widowControl w:val="0"/>
        <w:spacing w:after="0" w:line="240" w:lineRule="auto"/>
        <w:ind w:left="4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ОБЩИЕ ПОЛОЖЕНИЯ.</w:t>
      </w:r>
      <w:bookmarkEnd w:id="1"/>
    </w:p>
    <w:p w:rsidR="00B0730B" w:rsidRPr="001D63E4" w:rsidRDefault="00B0730B" w:rsidP="00E17E4F">
      <w:pPr>
        <w:widowControl w:val="0"/>
        <w:spacing w:after="240" w:line="240" w:lineRule="auto"/>
        <w:ind w:left="20" w:right="4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Адаптированная основная образовательная программа среднего общего образования (далее - АООП СОО) является нормативно-управленческим документом </w:t>
      </w:r>
      <w:r w:rsidR="00C13B3C" w:rsidRPr="001D63E4">
        <w:rPr>
          <w:rFonts w:ascii="Times New Roman" w:eastAsia="Times New Roman" w:hAnsi="Times New Roman" w:cs="Times New Roman"/>
          <w:sz w:val="24"/>
          <w:szCs w:val="24"/>
        </w:rPr>
        <w:t>ГБОУ «Казанская школа №172 д</w:t>
      </w:r>
      <w:r w:rsidR="000E32CA" w:rsidRPr="001D63E4">
        <w:rPr>
          <w:rFonts w:ascii="Times New Roman" w:eastAsia="Times New Roman" w:hAnsi="Times New Roman" w:cs="Times New Roman"/>
          <w:sz w:val="24"/>
          <w:szCs w:val="24"/>
        </w:rPr>
        <w:t>л</w:t>
      </w:r>
      <w:r w:rsidR="00C13B3C" w:rsidRPr="001D63E4">
        <w:rPr>
          <w:rFonts w:ascii="Times New Roman" w:eastAsia="Times New Roman" w:hAnsi="Times New Roman" w:cs="Times New Roman"/>
          <w:sz w:val="24"/>
          <w:szCs w:val="24"/>
        </w:rPr>
        <w:t>я детей  ограниченными возможностями здоровь</w:t>
      </w:r>
      <w:r w:rsidR="000E32CA" w:rsidRPr="001D63E4">
        <w:rPr>
          <w:rFonts w:ascii="Times New Roman" w:eastAsia="Times New Roman" w:hAnsi="Times New Roman" w:cs="Times New Roman"/>
          <w:sz w:val="24"/>
          <w:szCs w:val="24"/>
        </w:rPr>
        <w:t>я</w:t>
      </w:r>
      <w:r w:rsidR="00C13B3C"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 xml:space="preserve"> (далее </w:t>
      </w:r>
      <w:r w:rsidR="00C13B3C" w:rsidRPr="001D63E4">
        <w:rPr>
          <w:rFonts w:ascii="Times New Roman" w:eastAsia="Times New Roman" w:hAnsi="Times New Roman" w:cs="Times New Roman"/>
          <w:sz w:val="24"/>
          <w:szCs w:val="24"/>
        </w:rPr>
        <w:t>Г</w:t>
      </w:r>
      <w:r w:rsidR="000C5862" w:rsidRPr="001D63E4">
        <w:rPr>
          <w:rFonts w:ascii="Times New Roman" w:eastAsia="Times New Roman" w:hAnsi="Times New Roman" w:cs="Times New Roman"/>
          <w:sz w:val="24"/>
          <w:szCs w:val="24"/>
        </w:rPr>
        <w:t>Б</w:t>
      </w:r>
      <w:r w:rsidR="00C13B3C" w:rsidRPr="001D63E4">
        <w:rPr>
          <w:rFonts w:ascii="Times New Roman" w:eastAsia="Times New Roman" w:hAnsi="Times New Roman" w:cs="Times New Roman"/>
          <w:sz w:val="24"/>
          <w:szCs w:val="24"/>
        </w:rPr>
        <w:t>ОУ №172</w:t>
      </w:r>
      <w:r w:rsidRPr="001D63E4">
        <w:rPr>
          <w:rFonts w:ascii="Times New Roman" w:eastAsia="Times New Roman" w:hAnsi="Times New Roman" w:cs="Times New Roman"/>
          <w:sz w:val="24"/>
          <w:szCs w:val="24"/>
        </w:rPr>
        <w:t>), и определяет цель, задачи, планируемые результаты, специфику содержания и особенности организации обра</w:t>
      </w:r>
      <w:r w:rsidRPr="001D63E4">
        <w:rPr>
          <w:rFonts w:ascii="Times New Roman" w:eastAsia="Times New Roman" w:hAnsi="Times New Roman" w:cs="Times New Roman"/>
          <w:sz w:val="24"/>
          <w:szCs w:val="24"/>
        </w:rPr>
        <w:softHyphen/>
        <w:t>зовательного процесса в образовательной организации, реализующей адаптированные про</w:t>
      </w:r>
      <w:r w:rsidRPr="001D63E4">
        <w:rPr>
          <w:rFonts w:ascii="Times New Roman" w:eastAsia="Times New Roman" w:hAnsi="Times New Roman" w:cs="Times New Roman"/>
          <w:sz w:val="24"/>
          <w:szCs w:val="24"/>
        </w:rPr>
        <w:softHyphen/>
        <w:t>граммы для обучающихся с нарушениями зрения.</w:t>
      </w:r>
    </w:p>
    <w:p w:rsidR="00B0730B" w:rsidRPr="001D63E4" w:rsidRDefault="00B0730B" w:rsidP="00E17E4F">
      <w:pPr>
        <w:widowControl w:val="0"/>
        <w:spacing w:after="283" w:line="240" w:lineRule="auto"/>
        <w:ind w:left="20" w:right="4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Миссией </w:t>
      </w:r>
      <w:r w:rsidR="00C13B3C" w:rsidRPr="001D63E4">
        <w:rPr>
          <w:rFonts w:ascii="Times New Roman" w:eastAsia="Times New Roman" w:hAnsi="Times New Roman" w:cs="Times New Roman"/>
          <w:sz w:val="24"/>
          <w:szCs w:val="24"/>
        </w:rPr>
        <w:t>школы</w:t>
      </w:r>
      <w:r w:rsidRPr="001D63E4">
        <w:rPr>
          <w:rFonts w:ascii="Times New Roman" w:eastAsia="Times New Roman" w:hAnsi="Times New Roman" w:cs="Times New Roman"/>
          <w:sz w:val="24"/>
          <w:szCs w:val="24"/>
        </w:rPr>
        <w:t xml:space="preserve"> является создание возможностей для получения полно</w:t>
      </w:r>
      <w:r w:rsidRPr="001D63E4">
        <w:rPr>
          <w:rFonts w:ascii="Times New Roman" w:eastAsia="Times New Roman" w:hAnsi="Times New Roman" w:cs="Times New Roman"/>
          <w:sz w:val="24"/>
          <w:szCs w:val="24"/>
        </w:rPr>
        <w:softHyphen/>
        <w:t>ценного образования слепыми и слабовидящими детьми и успешной социализации учащихся на основе интеграции возможностей учебной и воспитательной деятельности в образова</w:t>
      </w:r>
      <w:r w:rsidRPr="001D63E4">
        <w:rPr>
          <w:rFonts w:ascii="Times New Roman" w:eastAsia="Times New Roman" w:hAnsi="Times New Roman" w:cs="Times New Roman"/>
          <w:sz w:val="24"/>
          <w:szCs w:val="24"/>
        </w:rPr>
        <w:softHyphen/>
        <w:t>тельном процессе, с учетом уникальных воспитательных возможностей педагогического коллектива школы, на базе создания развивающей образовательной среды, здоровьесберега</w:t>
      </w:r>
      <w:r w:rsidRPr="001D63E4">
        <w:rPr>
          <w:rFonts w:ascii="Times New Roman" w:eastAsia="Times New Roman" w:hAnsi="Times New Roman" w:cs="Times New Roman"/>
          <w:sz w:val="24"/>
          <w:szCs w:val="24"/>
        </w:rPr>
        <w:softHyphen/>
        <w:t>ющего пространства школы и широкого спектра социальных связей школы.</w:t>
      </w:r>
    </w:p>
    <w:p w:rsidR="00B0730B" w:rsidRPr="001D63E4" w:rsidRDefault="00B0730B" w:rsidP="00E17E4F">
      <w:pPr>
        <w:widowControl w:val="0"/>
        <w:spacing w:after="205" w:line="240" w:lineRule="auto"/>
        <w:ind w:left="4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Адресность АООП СОО:</w:t>
      </w:r>
    </w:p>
    <w:p w:rsidR="00B0730B" w:rsidRPr="001D63E4" w:rsidRDefault="00B0730B" w:rsidP="00E17E4F">
      <w:pPr>
        <w:widowControl w:val="0"/>
        <w:spacing w:after="0" w:line="240" w:lineRule="auto"/>
        <w:ind w:left="20" w:right="40" w:firstLine="4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Слепые и слабовидящие обучающиеся, имеющие такие нарушения психофизического развития, степень выраженности которых, требует особых условий, методов и приемов обучения и коррекции.</w:t>
      </w:r>
    </w:p>
    <w:p w:rsidR="00B0730B" w:rsidRPr="001D63E4" w:rsidRDefault="00B0730B" w:rsidP="00E17E4F">
      <w:pPr>
        <w:widowControl w:val="0"/>
        <w:spacing w:after="0" w:line="240" w:lineRule="auto"/>
        <w:ind w:left="20" w:right="260" w:firstLine="8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 зависимости от степени снижения остроты зрения и от возможности использова</w:t>
      </w:r>
      <w:r w:rsidRPr="001D63E4">
        <w:rPr>
          <w:rFonts w:ascii="Times New Roman" w:eastAsia="Times New Roman" w:hAnsi="Times New Roman" w:cs="Times New Roman"/>
          <w:sz w:val="24"/>
          <w:szCs w:val="24"/>
        </w:rPr>
        <w:softHyphen/>
        <w:t>ния зрительного анализатора, в педагогическом процессе выделяют следующие группы де</w:t>
      </w:r>
      <w:r w:rsidRPr="001D63E4">
        <w:rPr>
          <w:rFonts w:ascii="Times New Roman" w:eastAsia="Times New Roman" w:hAnsi="Times New Roman" w:cs="Times New Roman"/>
          <w:sz w:val="24"/>
          <w:szCs w:val="24"/>
        </w:rPr>
        <w:softHyphen/>
        <w:t>тей:</w:t>
      </w:r>
    </w:p>
    <w:p w:rsidR="00B0730B" w:rsidRPr="001D63E4" w:rsidRDefault="00B0730B" w:rsidP="00051BB5">
      <w:pPr>
        <w:widowControl w:val="0"/>
        <w:numPr>
          <w:ilvl w:val="0"/>
          <w:numId w:val="3"/>
        </w:numPr>
        <w:spacing w:after="0" w:line="240" w:lineRule="auto"/>
        <w:ind w:left="460" w:right="40" w:hanging="440"/>
        <w:jc w:val="both"/>
        <w:rPr>
          <w:rFonts w:ascii="Times New Roman" w:eastAsia="Times New Roman" w:hAnsi="Times New Roman" w:cs="Times New Roman"/>
          <w:sz w:val="24"/>
          <w:szCs w:val="24"/>
        </w:rPr>
      </w:pPr>
      <w:r w:rsidRPr="001D63E4">
        <w:rPr>
          <w:rFonts w:ascii="Times New Roman" w:eastAsia="Times New Roman" w:hAnsi="Times New Roman" w:cs="Times New Roman"/>
          <w:b/>
          <w:bCs/>
          <w:i/>
          <w:iCs/>
          <w:sz w:val="24"/>
          <w:szCs w:val="24"/>
          <w:shd w:val="clear" w:color="auto" w:fill="FFFFFF"/>
          <w:lang w:eastAsia="ru-RU" w:bidi="ru-RU"/>
        </w:rPr>
        <w:t xml:space="preserve"> слепые(тотально слепые) </w:t>
      </w:r>
      <w:r w:rsidRPr="001D63E4">
        <w:rPr>
          <w:rFonts w:ascii="Times New Roman" w:eastAsia="Times New Roman" w:hAnsi="Times New Roman" w:cs="Times New Roman"/>
          <w:sz w:val="24"/>
          <w:szCs w:val="24"/>
        </w:rPr>
        <w:t>дети с полным отсутствием зрительных ощущений либо со</w:t>
      </w:r>
      <w:r w:rsidRPr="001D63E4">
        <w:rPr>
          <w:rFonts w:ascii="Times New Roman" w:eastAsia="Times New Roman" w:hAnsi="Times New Roman" w:cs="Times New Roman"/>
          <w:sz w:val="24"/>
          <w:szCs w:val="24"/>
        </w:rPr>
        <w:softHyphen/>
        <w:t>хранившие способность к светоощущению;</w:t>
      </w:r>
    </w:p>
    <w:p w:rsidR="00B0730B" w:rsidRPr="001D63E4" w:rsidRDefault="00B0730B" w:rsidP="00051BB5">
      <w:pPr>
        <w:widowControl w:val="0"/>
        <w:numPr>
          <w:ilvl w:val="0"/>
          <w:numId w:val="3"/>
        </w:numPr>
        <w:spacing w:after="0" w:line="240" w:lineRule="auto"/>
        <w:ind w:left="460" w:right="40" w:hanging="440"/>
        <w:jc w:val="both"/>
        <w:rPr>
          <w:rFonts w:ascii="Times New Roman" w:eastAsia="Times New Roman" w:hAnsi="Times New Roman" w:cs="Times New Roman"/>
          <w:sz w:val="24"/>
          <w:szCs w:val="24"/>
        </w:rPr>
      </w:pPr>
      <w:r w:rsidRPr="001D63E4">
        <w:rPr>
          <w:rFonts w:ascii="Times New Roman" w:eastAsia="Times New Roman" w:hAnsi="Times New Roman" w:cs="Times New Roman"/>
          <w:b/>
          <w:bCs/>
          <w:i/>
          <w:iCs/>
          <w:sz w:val="24"/>
          <w:szCs w:val="24"/>
          <w:shd w:val="clear" w:color="auto" w:fill="FFFFFF"/>
          <w:lang w:eastAsia="ru-RU" w:bidi="ru-RU"/>
        </w:rPr>
        <w:t xml:space="preserve"> частично (парциально) зрячие </w:t>
      </w:r>
      <w:r w:rsidRPr="001D63E4">
        <w:rPr>
          <w:rFonts w:ascii="Times New Roman" w:eastAsia="Times New Roman" w:hAnsi="Times New Roman" w:cs="Times New Roman"/>
          <w:sz w:val="24"/>
          <w:szCs w:val="24"/>
        </w:rPr>
        <w:t>дети, имеющие форменное зрение (способность к выде</w:t>
      </w:r>
      <w:r w:rsidRPr="001D63E4">
        <w:rPr>
          <w:rFonts w:ascii="Times New Roman" w:eastAsia="Times New Roman" w:hAnsi="Times New Roman" w:cs="Times New Roman"/>
          <w:sz w:val="24"/>
          <w:szCs w:val="24"/>
        </w:rPr>
        <w:softHyphen/>
        <w:t>лению фигуры из фона) с остротой зрения от 0,005 до 0,04</w:t>
      </w:r>
      <w:r w:rsidR="00E17E4F">
        <w:rPr>
          <w:rFonts w:ascii="Times New Roman" w:eastAsia="Times New Roman" w:hAnsi="Times New Roman" w:cs="Times New Roman"/>
          <w:sz w:val="24"/>
          <w:szCs w:val="24"/>
        </w:rPr>
        <w:t xml:space="preserve"> </w:t>
      </w:r>
      <w:r w:rsidRPr="001D63E4">
        <w:rPr>
          <w:rFonts w:ascii="Times New Roman" w:eastAsia="Times New Roman" w:hAnsi="Times New Roman" w:cs="Times New Roman"/>
          <w:sz w:val="24"/>
          <w:szCs w:val="24"/>
        </w:rPr>
        <w:t>на лучше видящем глазу с применением обычных средств коррекции;</w:t>
      </w:r>
    </w:p>
    <w:p w:rsidR="00B0730B" w:rsidRPr="001D63E4" w:rsidRDefault="00B0730B" w:rsidP="00051BB5">
      <w:pPr>
        <w:widowControl w:val="0"/>
        <w:numPr>
          <w:ilvl w:val="0"/>
          <w:numId w:val="3"/>
        </w:numPr>
        <w:spacing w:after="244" w:line="240" w:lineRule="auto"/>
        <w:ind w:left="460" w:right="40" w:hanging="440"/>
        <w:jc w:val="both"/>
        <w:rPr>
          <w:rFonts w:ascii="Times New Roman" w:eastAsia="Times New Roman" w:hAnsi="Times New Roman" w:cs="Times New Roman"/>
          <w:sz w:val="24"/>
          <w:szCs w:val="24"/>
        </w:rPr>
      </w:pPr>
      <w:r w:rsidRPr="001D63E4">
        <w:rPr>
          <w:rFonts w:ascii="Times New Roman" w:eastAsia="Times New Roman" w:hAnsi="Times New Roman" w:cs="Times New Roman"/>
          <w:b/>
          <w:bCs/>
          <w:i/>
          <w:iCs/>
          <w:sz w:val="24"/>
          <w:szCs w:val="24"/>
          <w:shd w:val="clear" w:color="auto" w:fill="FFFFFF"/>
          <w:lang w:eastAsia="ru-RU" w:bidi="ru-RU"/>
        </w:rPr>
        <w:t xml:space="preserve"> слабовидящие </w:t>
      </w:r>
      <w:r w:rsidRPr="001D63E4">
        <w:rPr>
          <w:rFonts w:ascii="Times New Roman" w:eastAsia="Times New Roman" w:hAnsi="Times New Roman" w:cs="Times New Roman"/>
          <w:sz w:val="24"/>
          <w:szCs w:val="24"/>
        </w:rPr>
        <w:t>дети с остротой зрения от 0,05 до 0,2 на лучше видящем глазу с приме</w:t>
      </w:r>
      <w:r w:rsidRPr="001D63E4">
        <w:rPr>
          <w:rFonts w:ascii="Times New Roman" w:eastAsia="Times New Roman" w:hAnsi="Times New Roman" w:cs="Times New Roman"/>
          <w:sz w:val="24"/>
          <w:szCs w:val="24"/>
        </w:rPr>
        <w:softHyphen/>
        <w:t>нением обычных средств коррекции. Главное отличие данной группы детей от слепых: при выраженном снижении остроты восприятия зрительный анализатор остается основ</w:t>
      </w:r>
      <w:r w:rsidRPr="001D63E4">
        <w:rPr>
          <w:rFonts w:ascii="Times New Roman" w:eastAsia="Times New Roman" w:hAnsi="Times New Roman" w:cs="Times New Roman"/>
          <w:sz w:val="24"/>
          <w:szCs w:val="24"/>
        </w:rPr>
        <w:softHyphen/>
        <w:t>ным источником восприятия информации об окружающем мире и может использоваться в качестве ведущего в учебном процессе, включая чтение и письмо.</w:t>
      </w:r>
    </w:p>
    <w:p w:rsidR="00B0730B" w:rsidRPr="001D63E4" w:rsidRDefault="00B0730B" w:rsidP="00E17E4F">
      <w:pPr>
        <w:widowControl w:val="0"/>
        <w:spacing w:after="0" w:line="240" w:lineRule="auto"/>
        <w:ind w:left="20" w:firstLine="44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Срок реализации АООП СОО - 2 года</w:t>
      </w:r>
    </w:p>
    <w:p w:rsidR="00B0730B" w:rsidRPr="001D63E4" w:rsidRDefault="00B0730B" w:rsidP="00E17E4F">
      <w:pPr>
        <w:widowControl w:val="0"/>
        <w:spacing w:after="0" w:line="240" w:lineRule="auto"/>
        <w:ind w:left="20" w:right="26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Количество обучающихся, воспитаннико</w:t>
      </w:r>
      <w:r w:rsidR="00C13B3C" w:rsidRPr="001D63E4">
        <w:rPr>
          <w:rFonts w:ascii="Times New Roman" w:eastAsia="Times New Roman" w:hAnsi="Times New Roman" w:cs="Times New Roman"/>
          <w:sz w:val="24"/>
          <w:szCs w:val="24"/>
        </w:rPr>
        <w:t xml:space="preserve">в в классе, группе слепых - </w:t>
      </w:r>
      <w:r w:rsidR="000E32CA" w:rsidRPr="001D63E4">
        <w:rPr>
          <w:rFonts w:ascii="Times New Roman" w:eastAsia="Times New Roman" w:hAnsi="Times New Roman" w:cs="Times New Roman"/>
          <w:sz w:val="24"/>
          <w:szCs w:val="24"/>
        </w:rPr>
        <w:t>до 9</w:t>
      </w:r>
      <w:r w:rsidRPr="001D63E4">
        <w:rPr>
          <w:rFonts w:ascii="Times New Roman" w:eastAsia="Times New Roman" w:hAnsi="Times New Roman" w:cs="Times New Roman"/>
          <w:sz w:val="24"/>
          <w:szCs w:val="24"/>
        </w:rPr>
        <w:t xml:space="preserve"> человек. Количе</w:t>
      </w:r>
      <w:r w:rsidRPr="001D63E4">
        <w:rPr>
          <w:rFonts w:ascii="Times New Roman" w:eastAsia="Times New Roman" w:hAnsi="Times New Roman" w:cs="Times New Roman"/>
          <w:sz w:val="24"/>
          <w:szCs w:val="24"/>
        </w:rPr>
        <w:softHyphen/>
        <w:t>ство обучающихся, воспитанников в кла</w:t>
      </w:r>
      <w:r w:rsidR="00C13B3C" w:rsidRPr="001D63E4">
        <w:rPr>
          <w:rFonts w:ascii="Times New Roman" w:eastAsia="Times New Roman" w:hAnsi="Times New Roman" w:cs="Times New Roman"/>
          <w:sz w:val="24"/>
          <w:szCs w:val="24"/>
        </w:rPr>
        <w:t xml:space="preserve">ссе, группе слабовидящих - </w:t>
      </w:r>
      <w:r w:rsidR="000E32CA" w:rsidRPr="001D63E4">
        <w:rPr>
          <w:rFonts w:ascii="Times New Roman" w:eastAsia="Times New Roman" w:hAnsi="Times New Roman" w:cs="Times New Roman"/>
          <w:sz w:val="24"/>
          <w:szCs w:val="24"/>
        </w:rPr>
        <w:t>до 12</w:t>
      </w:r>
      <w:r w:rsidRPr="001D63E4">
        <w:rPr>
          <w:rFonts w:ascii="Times New Roman" w:eastAsia="Times New Roman" w:hAnsi="Times New Roman" w:cs="Times New Roman"/>
          <w:sz w:val="24"/>
          <w:szCs w:val="24"/>
        </w:rPr>
        <w:t xml:space="preserve"> человек.</w:t>
      </w:r>
    </w:p>
    <w:p w:rsidR="00B0730B" w:rsidRDefault="00B0730B" w:rsidP="00E17E4F">
      <w:pPr>
        <w:widowControl w:val="0"/>
        <w:spacing w:after="0" w:line="240" w:lineRule="auto"/>
        <w:ind w:left="20" w:right="4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АООП СОО в соответствии с требованиями федерального государственного образова</w:t>
      </w:r>
      <w:r w:rsidRPr="001D63E4">
        <w:rPr>
          <w:rFonts w:ascii="Times New Roman" w:eastAsia="Times New Roman" w:hAnsi="Times New Roman" w:cs="Times New Roman"/>
          <w:sz w:val="24"/>
          <w:szCs w:val="24"/>
        </w:rPr>
        <w:softHyphen/>
        <w:t>тельного стандарта среднего общего образования (далее - ФГОС) содержит три раздела: це</w:t>
      </w:r>
      <w:r w:rsidRPr="001D63E4">
        <w:rPr>
          <w:rFonts w:ascii="Times New Roman" w:eastAsia="Times New Roman" w:hAnsi="Times New Roman" w:cs="Times New Roman"/>
          <w:sz w:val="24"/>
          <w:szCs w:val="24"/>
        </w:rPr>
        <w:softHyphen/>
        <w:t>левой, содержательный, и организационный. В программе учтены психофизические особен</w:t>
      </w:r>
      <w:r w:rsidRPr="001D63E4">
        <w:rPr>
          <w:rFonts w:ascii="Times New Roman" w:eastAsia="Times New Roman" w:hAnsi="Times New Roman" w:cs="Times New Roman"/>
          <w:sz w:val="24"/>
          <w:szCs w:val="24"/>
        </w:rPr>
        <w:softHyphen/>
        <w:t>ности слепых и слабовидящих учащихся.</w:t>
      </w:r>
    </w:p>
    <w:p w:rsidR="00E17E4F" w:rsidRPr="001D63E4" w:rsidRDefault="00E17E4F" w:rsidP="00E17E4F">
      <w:pPr>
        <w:widowControl w:val="0"/>
        <w:spacing w:after="0" w:line="240" w:lineRule="auto"/>
        <w:ind w:left="20" w:right="40" w:firstLine="520"/>
        <w:jc w:val="both"/>
        <w:rPr>
          <w:rFonts w:ascii="Times New Roman" w:eastAsia="Times New Roman" w:hAnsi="Times New Roman" w:cs="Times New Roman"/>
          <w:sz w:val="24"/>
          <w:szCs w:val="24"/>
        </w:rPr>
      </w:pPr>
    </w:p>
    <w:p w:rsidR="00B0730B" w:rsidRPr="001D63E4" w:rsidRDefault="00B0730B" w:rsidP="00051BB5">
      <w:pPr>
        <w:keepNext/>
        <w:keepLines/>
        <w:widowControl w:val="0"/>
        <w:numPr>
          <w:ilvl w:val="0"/>
          <w:numId w:val="4"/>
        </w:numPr>
        <w:tabs>
          <w:tab w:val="left" w:pos="309"/>
        </w:tabs>
        <w:spacing w:after="260" w:line="240" w:lineRule="auto"/>
        <w:ind w:left="20"/>
        <w:jc w:val="both"/>
        <w:outlineLvl w:val="2"/>
        <w:rPr>
          <w:rFonts w:ascii="Times New Roman" w:eastAsia="Courier New" w:hAnsi="Times New Roman" w:cs="Times New Roman"/>
          <w:sz w:val="24"/>
          <w:szCs w:val="24"/>
          <w:lang w:eastAsia="ru-RU" w:bidi="ru-RU"/>
        </w:rPr>
      </w:pPr>
      <w:bookmarkStart w:id="2" w:name="bookmark3"/>
      <w:bookmarkStart w:id="3" w:name="bookmark2"/>
      <w:r w:rsidRPr="001D63E4">
        <w:rPr>
          <w:rFonts w:ascii="Times New Roman" w:eastAsia="Courier New" w:hAnsi="Times New Roman" w:cs="Times New Roman"/>
          <w:sz w:val="24"/>
          <w:szCs w:val="24"/>
          <w:lang w:eastAsia="ru-RU" w:bidi="ru-RU"/>
        </w:rPr>
        <w:t>ЦЕЛЕВОЙ РАЗДЕЛ</w:t>
      </w:r>
      <w:bookmarkEnd w:id="2"/>
      <w:bookmarkEnd w:id="3"/>
    </w:p>
    <w:p w:rsidR="00B0730B" w:rsidRPr="001D63E4" w:rsidRDefault="00B0730B" w:rsidP="00051BB5">
      <w:pPr>
        <w:widowControl w:val="0"/>
        <w:numPr>
          <w:ilvl w:val="1"/>
          <w:numId w:val="4"/>
        </w:numPr>
        <w:tabs>
          <w:tab w:val="left" w:pos="482"/>
        </w:tabs>
        <w:spacing w:after="0" w:line="240" w:lineRule="auto"/>
        <w:ind w:left="20"/>
        <w:jc w:val="both"/>
        <w:rPr>
          <w:rFonts w:ascii="Times New Roman" w:eastAsia="Times New Roman" w:hAnsi="Times New Roman" w:cs="Times New Roman"/>
          <w:b/>
          <w:bCs/>
          <w:i/>
          <w:iCs/>
          <w:sz w:val="24"/>
          <w:szCs w:val="24"/>
        </w:rPr>
      </w:pPr>
      <w:bookmarkStart w:id="4" w:name="bookmark4"/>
      <w:r w:rsidRPr="001D63E4">
        <w:rPr>
          <w:rFonts w:ascii="Times New Roman" w:eastAsia="Times New Roman" w:hAnsi="Times New Roman" w:cs="Times New Roman"/>
          <w:b/>
          <w:bCs/>
          <w:i/>
          <w:iCs/>
          <w:sz w:val="24"/>
          <w:szCs w:val="24"/>
        </w:rPr>
        <w:t>Пояснительная записка</w:t>
      </w:r>
      <w:bookmarkEnd w:id="4"/>
    </w:p>
    <w:p w:rsidR="00B0730B" w:rsidRPr="001D63E4" w:rsidRDefault="00B0730B" w:rsidP="00E17E4F">
      <w:pPr>
        <w:widowControl w:val="0"/>
        <w:spacing w:after="0" w:line="240" w:lineRule="auto"/>
        <w:ind w:left="7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АООП СОО разработана в соответствии со следующими </w:t>
      </w:r>
      <w:r w:rsidRPr="001D63E4">
        <w:rPr>
          <w:rFonts w:ascii="Times New Roman" w:eastAsia="Times New Roman" w:hAnsi="Times New Roman" w:cs="Times New Roman"/>
          <w:b/>
          <w:bCs/>
          <w:i/>
          <w:iCs/>
          <w:sz w:val="24"/>
          <w:szCs w:val="24"/>
          <w:shd w:val="clear" w:color="auto" w:fill="FFFFFF"/>
          <w:lang w:eastAsia="ru-RU" w:bidi="ru-RU"/>
        </w:rPr>
        <w:t>нормативными документами:</w:t>
      </w:r>
    </w:p>
    <w:p w:rsidR="00B0730B" w:rsidRPr="001D63E4" w:rsidRDefault="00B0730B" w:rsidP="00051BB5">
      <w:pPr>
        <w:widowControl w:val="0"/>
        <w:numPr>
          <w:ilvl w:val="0"/>
          <w:numId w:val="5"/>
        </w:numPr>
        <w:spacing w:after="0" w:line="240" w:lineRule="auto"/>
        <w:ind w:left="720" w:hanging="3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Конвенция о правах ребенка.</w:t>
      </w:r>
    </w:p>
    <w:p w:rsidR="00B0730B" w:rsidRPr="001D63E4" w:rsidRDefault="00B0730B" w:rsidP="00051BB5">
      <w:pPr>
        <w:widowControl w:val="0"/>
        <w:numPr>
          <w:ilvl w:val="0"/>
          <w:numId w:val="5"/>
        </w:numPr>
        <w:spacing w:after="0" w:line="240" w:lineRule="auto"/>
        <w:ind w:left="7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Семейный кодекс, статьи 121, 123</w:t>
      </w:r>
    </w:p>
    <w:p w:rsidR="00B0730B" w:rsidRPr="001D63E4" w:rsidRDefault="00B0730B" w:rsidP="00051BB5">
      <w:pPr>
        <w:widowControl w:val="0"/>
        <w:numPr>
          <w:ilvl w:val="0"/>
          <w:numId w:val="5"/>
        </w:numPr>
        <w:spacing w:after="0" w:line="240" w:lineRule="auto"/>
        <w:ind w:left="72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Федеральный закон Российской Федерации «Об образовании в Российской Федера</w:t>
      </w:r>
      <w:r w:rsidRPr="001D63E4">
        <w:rPr>
          <w:rFonts w:ascii="Times New Roman" w:eastAsia="Times New Roman" w:hAnsi="Times New Roman" w:cs="Times New Roman"/>
          <w:sz w:val="24"/>
          <w:szCs w:val="24"/>
        </w:rPr>
        <w:softHyphen/>
        <w:t>ции» N 273-ФЗ (в ред. Федеральных законов от 07.05.2013 N 99-ФЗ, от 23.07.2013 N 20З-Ф3)</w:t>
      </w:r>
    </w:p>
    <w:p w:rsidR="00B0730B" w:rsidRPr="001D63E4" w:rsidRDefault="00B0730B" w:rsidP="00051BB5">
      <w:pPr>
        <w:widowControl w:val="0"/>
        <w:numPr>
          <w:ilvl w:val="0"/>
          <w:numId w:val="5"/>
        </w:numPr>
        <w:spacing w:after="0" w:line="240" w:lineRule="auto"/>
        <w:ind w:left="72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Приказ Министерства образования и науки РФ от 30 августа 2013 г. N 1015 "Об утверждении Порядка организации и осуществления образовательной деятельно</w:t>
      </w:r>
      <w:r w:rsidRPr="001D63E4">
        <w:rPr>
          <w:rFonts w:ascii="Times New Roman" w:eastAsia="Times New Roman" w:hAnsi="Times New Roman" w:cs="Times New Roman"/>
          <w:sz w:val="24"/>
          <w:szCs w:val="24"/>
        </w:rPr>
        <w:softHyphen/>
        <w:t>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w:t>
      </w:r>
      <w:r w:rsidRPr="001D63E4">
        <w:rPr>
          <w:rFonts w:ascii="Times New Roman" w:eastAsia="Times New Roman" w:hAnsi="Times New Roman" w:cs="Times New Roman"/>
          <w:sz w:val="24"/>
          <w:szCs w:val="24"/>
        </w:rPr>
        <w:softHyphen/>
        <w:t>вано в Минюсте РФ 1 октября 2013 г. Регистрационный № 30067</w:t>
      </w:r>
    </w:p>
    <w:p w:rsidR="00B0730B" w:rsidRPr="001D63E4" w:rsidRDefault="00B0730B" w:rsidP="00051BB5">
      <w:pPr>
        <w:widowControl w:val="0"/>
        <w:numPr>
          <w:ilvl w:val="0"/>
          <w:numId w:val="5"/>
        </w:numPr>
        <w:spacing w:after="0" w:line="240" w:lineRule="auto"/>
        <w:ind w:left="72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Федеральный государственный стандарт среднего общего образования, утвержден</w:t>
      </w:r>
      <w:r w:rsidRPr="001D63E4">
        <w:rPr>
          <w:rFonts w:ascii="Times New Roman" w:eastAsia="Times New Roman" w:hAnsi="Times New Roman" w:cs="Times New Roman"/>
          <w:sz w:val="24"/>
          <w:szCs w:val="24"/>
        </w:rPr>
        <w:softHyphen/>
        <w:t xml:space="preserve">ный </w:t>
      </w:r>
      <w:r w:rsidRPr="001D63E4">
        <w:rPr>
          <w:rFonts w:ascii="Times New Roman" w:eastAsia="Times New Roman" w:hAnsi="Times New Roman" w:cs="Times New Roman"/>
          <w:sz w:val="24"/>
          <w:szCs w:val="24"/>
        </w:rPr>
        <w:lastRenderedPageBreak/>
        <w:t>Приказом Минобрнауки России от 17.05.2012 № 413 (с учетом изменений и до</w:t>
      </w:r>
      <w:r w:rsidRPr="001D63E4">
        <w:rPr>
          <w:rFonts w:ascii="Times New Roman" w:eastAsia="Times New Roman" w:hAnsi="Times New Roman" w:cs="Times New Roman"/>
          <w:sz w:val="24"/>
          <w:szCs w:val="24"/>
        </w:rPr>
        <w:softHyphen/>
        <w:t>полнений в ред. Приказа Минобрнауки России от 29.12.2014 N 1645)</w:t>
      </w:r>
    </w:p>
    <w:p w:rsidR="00B0730B" w:rsidRPr="001D63E4" w:rsidRDefault="00B0730B" w:rsidP="00051BB5">
      <w:pPr>
        <w:widowControl w:val="0"/>
        <w:numPr>
          <w:ilvl w:val="0"/>
          <w:numId w:val="5"/>
        </w:numPr>
        <w:spacing w:after="0" w:line="240" w:lineRule="auto"/>
        <w:ind w:left="72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Федеральный базисный учебный план, утвержденный приказом Министерства обра</w:t>
      </w:r>
      <w:r w:rsidRPr="001D63E4">
        <w:rPr>
          <w:rFonts w:ascii="Times New Roman" w:eastAsia="Times New Roman" w:hAnsi="Times New Roman" w:cs="Times New Roman"/>
          <w:sz w:val="24"/>
          <w:szCs w:val="24"/>
        </w:rPr>
        <w:softHyphen/>
        <w:t>зования Российской Федерации от 9 марта 2004 г. № 1312</w:t>
      </w:r>
    </w:p>
    <w:p w:rsidR="00B0730B" w:rsidRPr="001D63E4" w:rsidRDefault="00B0730B" w:rsidP="00051BB5">
      <w:pPr>
        <w:widowControl w:val="0"/>
        <w:numPr>
          <w:ilvl w:val="0"/>
          <w:numId w:val="5"/>
        </w:numPr>
        <w:spacing w:after="0" w:line="240" w:lineRule="auto"/>
        <w:ind w:left="720" w:right="20" w:hanging="3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Приказ Министерства образования Российской Федерации от 10 апреля 2002 г.№ 29/2065-п «Об утверждении учебных планов специальных (коррекционных) образо</w:t>
      </w:r>
      <w:r w:rsidRPr="001D63E4">
        <w:rPr>
          <w:rFonts w:ascii="Times New Roman" w:eastAsia="Times New Roman" w:hAnsi="Times New Roman" w:cs="Times New Roman"/>
          <w:sz w:val="24"/>
          <w:szCs w:val="24"/>
        </w:rPr>
        <w:softHyphen/>
        <w:t>вательных учреждений для обучающихся, воспитанников с отклонениями в развитии»</w:t>
      </w:r>
      <w:r w:rsidR="00126D3E">
        <w:rPr>
          <w:rFonts w:ascii="Times New Roman" w:eastAsia="Times New Roman" w:hAnsi="Times New Roman" w:cs="Times New Roman"/>
          <w:sz w:val="24"/>
          <w:szCs w:val="24"/>
        </w:rPr>
        <w:t xml:space="preserve"> в части касающейся коррекционной деятельности</w:t>
      </w:r>
    </w:p>
    <w:p w:rsidR="00B0730B" w:rsidRPr="001D63E4" w:rsidRDefault="00B0730B" w:rsidP="00051BB5">
      <w:pPr>
        <w:widowControl w:val="0"/>
        <w:numPr>
          <w:ilvl w:val="0"/>
          <w:numId w:val="5"/>
        </w:numPr>
        <w:spacing w:after="0" w:line="240" w:lineRule="auto"/>
        <w:ind w:left="720" w:right="20" w:hanging="3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Постановление Федеральной службы по надзору в сфере защиты прав потребителей и благополучия человека, Главного государственного санитарного врача Российской Федерации от 10.07.2015 №26 «Об утверждении СанПиН 2.4.2.3286-15 «Санитарно- эпидеомиологические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B0730B" w:rsidRPr="001D63E4" w:rsidRDefault="00B0730B" w:rsidP="00051BB5">
      <w:pPr>
        <w:widowControl w:val="0"/>
        <w:numPr>
          <w:ilvl w:val="0"/>
          <w:numId w:val="5"/>
        </w:numPr>
        <w:spacing w:after="236" w:line="240" w:lineRule="auto"/>
        <w:ind w:left="720" w:right="20" w:hanging="3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«Порядок проведения государственной итоговой аттестации по образовательным программам среднего общего образования», утв. Министерством образования и науки РФ от 3.02.2014 № 1400.</w:t>
      </w:r>
    </w:p>
    <w:p w:rsidR="00B0730B" w:rsidRPr="001D63E4" w:rsidRDefault="00B0730B" w:rsidP="00E17E4F">
      <w:pPr>
        <w:widowControl w:val="0"/>
        <w:spacing w:after="0" w:line="240" w:lineRule="auto"/>
        <w:ind w:right="2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Организация образования слепых и слабо</w:t>
      </w:r>
      <w:r w:rsidR="000C5862" w:rsidRPr="001D63E4">
        <w:rPr>
          <w:rFonts w:ascii="Times New Roman" w:eastAsia="Times New Roman" w:hAnsi="Times New Roman" w:cs="Times New Roman"/>
          <w:sz w:val="24"/>
          <w:szCs w:val="24"/>
        </w:rPr>
        <w:t xml:space="preserve">видящих детей в условиях школы </w:t>
      </w:r>
      <w:r w:rsidRPr="001D63E4">
        <w:rPr>
          <w:rFonts w:ascii="Times New Roman" w:eastAsia="Times New Roman" w:hAnsi="Times New Roman" w:cs="Times New Roman"/>
          <w:sz w:val="24"/>
          <w:szCs w:val="24"/>
        </w:rPr>
        <w:t>опирается на ряд принципов, определяющих его специфику:</w:t>
      </w:r>
    </w:p>
    <w:p w:rsidR="00B0730B" w:rsidRPr="001D63E4" w:rsidRDefault="00B0730B" w:rsidP="00E17E4F">
      <w:pPr>
        <w:widowControl w:val="0"/>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принцип коррекционно-развивающей направленности процесса обучения и воспита</w:t>
      </w:r>
      <w:r w:rsidRPr="001D63E4">
        <w:rPr>
          <w:rFonts w:ascii="Times New Roman" w:eastAsia="Times New Roman" w:hAnsi="Times New Roman" w:cs="Times New Roman"/>
          <w:sz w:val="24"/>
          <w:szCs w:val="24"/>
        </w:rPr>
        <w:softHyphen/>
        <w:t>ния детей с патологией зрения, который предусматривает отбор специальных ме</w:t>
      </w:r>
      <w:r w:rsidRPr="001D63E4">
        <w:rPr>
          <w:rFonts w:ascii="Times New Roman" w:eastAsia="Times New Roman" w:hAnsi="Times New Roman" w:cs="Times New Roman"/>
          <w:sz w:val="24"/>
          <w:szCs w:val="24"/>
        </w:rPr>
        <w:softHyphen/>
        <w:t>тодов и приёмов педагогического воздействия на личность обучающегося, направ</w:t>
      </w:r>
      <w:r w:rsidRPr="001D63E4">
        <w:rPr>
          <w:rFonts w:ascii="Times New Roman" w:eastAsia="Times New Roman" w:hAnsi="Times New Roman" w:cs="Times New Roman"/>
          <w:sz w:val="24"/>
          <w:szCs w:val="24"/>
        </w:rPr>
        <w:softHyphen/>
        <w:t>ленных на преодоление недостатков ее развития</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принцип индивидуально-дифференцированного обучения и воспитания, диктующий необходимость учёта индивидуальных и типологических особенностей психофизиче</w:t>
      </w:r>
      <w:r w:rsidRPr="001D63E4">
        <w:rPr>
          <w:rFonts w:ascii="Times New Roman" w:eastAsia="Times New Roman" w:hAnsi="Times New Roman" w:cs="Times New Roman"/>
          <w:sz w:val="24"/>
          <w:szCs w:val="24"/>
        </w:rPr>
        <w:softHyphen/>
        <w:t>ского развития слепых и слабовидящих школьников в осуществлении педагогиче</w:t>
      </w:r>
      <w:r w:rsidRPr="001D63E4">
        <w:rPr>
          <w:rFonts w:ascii="Times New Roman" w:eastAsia="Times New Roman" w:hAnsi="Times New Roman" w:cs="Times New Roman"/>
          <w:sz w:val="24"/>
          <w:szCs w:val="24"/>
        </w:rPr>
        <w:softHyphen/>
        <w:t>ской деятельности;</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принцип комплексного подхода в реализации образовательным учреждением своих функций.</w:t>
      </w:r>
    </w:p>
    <w:p w:rsidR="00B0730B" w:rsidRPr="001D63E4" w:rsidRDefault="00B0730B" w:rsidP="00E17E4F">
      <w:pPr>
        <w:widowControl w:val="0"/>
        <w:spacing w:after="240" w:line="240" w:lineRule="auto"/>
        <w:ind w:left="140" w:right="20" w:firstLine="6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Основываясь на анализе образовательной ситуации в школе, изучении социального заказа, диагностике особенностей психофизического развития наших уче</w:t>
      </w:r>
      <w:r w:rsidRPr="001D63E4">
        <w:rPr>
          <w:rFonts w:ascii="Times New Roman" w:eastAsia="Times New Roman" w:hAnsi="Times New Roman" w:cs="Times New Roman"/>
          <w:sz w:val="24"/>
          <w:szCs w:val="24"/>
        </w:rPr>
        <w:softHyphen/>
        <w:t>ников, а также учитывая тенденции развития образования в России, были сформулированы цель и задачи и приоритетные направления АООП СОО.</w:t>
      </w:r>
    </w:p>
    <w:p w:rsidR="00B0730B" w:rsidRPr="001D63E4" w:rsidRDefault="00B0730B" w:rsidP="00E17E4F">
      <w:pPr>
        <w:widowControl w:val="0"/>
        <w:spacing w:after="0" w:line="240" w:lineRule="auto"/>
        <w:ind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b/>
          <w:bCs/>
          <w:i/>
          <w:iCs/>
          <w:sz w:val="24"/>
          <w:szCs w:val="24"/>
          <w:shd w:val="clear" w:color="auto" w:fill="FFFFFF"/>
          <w:lang w:eastAsia="ru-RU" w:bidi="ru-RU"/>
        </w:rPr>
        <w:t xml:space="preserve">Целями реализации </w:t>
      </w:r>
      <w:r w:rsidRPr="001D63E4">
        <w:rPr>
          <w:rFonts w:ascii="Times New Roman" w:eastAsia="Times New Roman" w:hAnsi="Times New Roman" w:cs="Times New Roman"/>
          <w:sz w:val="24"/>
          <w:szCs w:val="24"/>
        </w:rPr>
        <w:t>основной образовательной программы среднего общего образо</w:t>
      </w:r>
      <w:r w:rsidRPr="001D63E4">
        <w:rPr>
          <w:rFonts w:ascii="Times New Roman" w:eastAsia="Times New Roman" w:hAnsi="Times New Roman" w:cs="Times New Roman"/>
          <w:sz w:val="24"/>
          <w:szCs w:val="24"/>
        </w:rPr>
        <w:softHyphen/>
        <w:t>вания являются:</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создание коррекционно-развивающих условий, способствующих максимальному раз</w:t>
      </w:r>
      <w:r w:rsidRPr="001D63E4">
        <w:rPr>
          <w:rFonts w:ascii="Times New Roman" w:eastAsia="Times New Roman" w:hAnsi="Times New Roman" w:cs="Times New Roman"/>
          <w:sz w:val="24"/>
          <w:szCs w:val="24"/>
        </w:rPr>
        <w:softHyphen/>
        <w:t>витию личности, удовлетворению образовательных и творческих потребностей каждого ребёнка; сохранению и поддержанию его физического и психического здоровья, адаптации детей с глубокими нарушениями зрения к новым социальным условиям;</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становление и развитие личности обучающегося в ее самобытности и уникальности, осо</w:t>
      </w:r>
      <w:r w:rsidRPr="001D63E4">
        <w:rPr>
          <w:rFonts w:ascii="Times New Roman" w:eastAsia="Times New Roman" w:hAnsi="Times New Roman" w:cs="Times New Roman"/>
          <w:sz w:val="24"/>
          <w:szCs w:val="24"/>
        </w:rPr>
        <w:softHyphen/>
        <w:t>знание собственной индивидуальности, появление жизненных планов, готовность к са</w:t>
      </w:r>
      <w:r w:rsidRPr="001D63E4">
        <w:rPr>
          <w:rFonts w:ascii="Times New Roman" w:eastAsia="Times New Roman" w:hAnsi="Times New Roman" w:cs="Times New Roman"/>
          <w:sz w:val="24"/>
          <w:szCs w:val="24"/>
        </w:rPr>
        <w:softHyphen/>
        <w:t>моопределению;</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достижение выпускниками планируемых результатов: компетенций и компетентностей, определяемых личностными, семейными, общественными, государственными потребно</w:t>
      </w:r>
      <w:r w:rsidRPr="001D63E4">
        <w:rPr>
          <w:rFonts w:ascii="Times New Roman" w:eastAsia="Times New Roman" w:hAnsi="Times New Roman" w:cs="Times New Roman"/>
          <w:sz w:val="24"/>
          <w:szCs w:val="24"/>
        </w:rPr>
        <w:softHyphen/>
        <w:t>стями и возможностями обучающегося старшего школьного возраста, индивидуальной образовательной траекторией его развития и состоянием здоровья.</w:t>
      </w:r>
    </w:p>
    <w:p w:rsidR="00B0730B" w:rsidRPr="001D63E4" w:rsidRDefault="00B0730B" w:rsidP="00E17E4F">
      <w:pPr>
        <w:widowControl w:val="0"/>
        <w:spacing w:after="0" w:line="240" w:lineRule="auto"/>
        <w:ind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Достижение поставленных целей при разработке и реализации образовательной орга</w:t>
      </w:r>
      <w:r w:rsidRPr="001D63E4">
        <w:rPr>
          <w:rFonts w:ascii="Times New Roman" w:eastAsia="Times New Roman" w:hAnsi="Times New Roman" w:cs="Times New Roman"/>
          <w:sz w:val="24"/>
          <w:szCs w:val="24"/>
        </w:rPr>
        <w:softHyphen/>
        <w:t>низацией основной образовательной программы среднего общего образования предусматри</w:t>
      </w:r>
      <w:r w:rsidRPr="001D63E4">
        <w:rPr>
          <w:rFonts w:ascii="Times New Roman" w:eastAsia="Times New Roman" w:hAnsi="Times New Roman" w:cs="Times New Roman"/>
          <w:sz w:val="24"/>
          <w:szCs w:val="24"/>
        </w:rPr>
        <w:softHyphen/>
        <w:t xml:space="preserve">вает решение следующих </w:t>
      </w:r>
      <w:r w:rsidRPr="001D63E4">
        <w:rPr>
          <w:rFonts w:ascii="Times New Roman" w:eastAsia="Times New Roman" w:hAnsi="Times New Roman" w:cs="Times New Roman"/>
          <w:b/>
          <w:bCs/>
          <w:i/>
          <w:iCs/>
          <w:sz w:val="24"/>
          <w:szCs w:val="24"/>
          <w:shd w:val="clear" w:color="auto" w:fill="FFFFFF"/>
          <w:lang w:eastAsia="ru-RU" w:bidi="ru-RU"/>
        </w:rPr>
        <w:t>основных задач</w:t>
      </w:r>
      <w:r w:rsidRPr="001D63E4">
        <w:rPr>
          <w:rFonts w:ascii="Times New Roman" w:eastAsia="Times New Roman" w:hAnsi="Times New Roman" w:cs="Times New Roman"/>
          <w:sz w:val="24"/>
          <w:szCs w:val="24"/>
        </w:rPr>
        <w:t>:</w:t>
      </w:r>
    </w:p>
    <w:p w:rsidR="00B0730B" w:rsidRPr="001D63E4" w:rsidRDefault="00B0730B" w:rsidP="00051BB5">
      <w:pPr>
        <w:widowControl w:val="0"/>
        <w:numPr>
          <w:ilvl w:val="0"/>
          <w:numId w:val="3"/>
        </w:numPr>
        <w:tabs>
          <w:tab w:val="left" w:pos="298"/>
        </w:tabs>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формирование российской гражданской идентичности обучающихся;</w:t>
      </w:r>
    </w:p>
    <w:p w:rsidR="00B0730B" w:rsidRPr="001D63E4" w:rsidRDefault="00B0730B" w:rsidP="00051BB5">
      <w:pPr>
        <w:widowControl w:val="0"/>
        <w:numPr>
          <w:ilvl w:val="0"/>
          <w:numId w:val="3"/>
        </w:numPr>
        <w:tabs>
          <w:tab w:val="left" w:pos="298"/>
        </w:tabs>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сохранение и развитие культурного разнообразия и языкового наследия многонационального народа Российской Федерации, реализация права на изучение родного языка, овладение духовными ценностями и культурой многонационального народа России;</w:t>
      </w:r>
    </w:p>
    <w:p w:rsidR="00B0730B" w:rsidRPr="001D63E4" w:rsidRDefault="00B0730B" w:rsidP="00051BB5">
      <w:pPr>
        <w:widowControl w:val="0"/>
        <w:numPr>
          <w:ilvl w:val="0"/>
          <w:numId w:val="3"/>
        </w:numPr>
        <w:tabs>
          <w:tab w:val="left" w:pos="298"/>
        </w:tabs>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осуществление образовательного и коррекционного процессов, т.е. реализация федераль</w:t>
      </w:r>
      <w:r w:rsidRPr="001D63E4">
        <w:rPr>
          <w:rFonts w:ascii="Times New Roman" w:eastAsia="Times New Roman" w:hAnsi="Times New Roman" w:cs="Times New Roman"/>
          <w:sz w:val="24"/>
          <w:szCs w:val="24"/>
        </w:rPr>
        <w:softHyphen/>
        <w:t>ного государственного образовательного стандарта в условиях образовательного учре</w:t>
      </w:r>
      <w:r w:rsidRPr="001D63E4">
        <w:rPr>
          <w:rFonts w:ascii="Times New Roman" w:eastAsia="Times New Roman" w:hAnsi="Times New Roman" w:cs="Times New Roman"/>
          <w:sz w:val="24"/>
          <w:szCs w:val="24"/>
        </w:rPr>
        <w:softHyphen/>
        <w:t>ждения для детей с патологией зрения;</w:t>
      </w:r>
    </w:p>
    <w:p w:rsidR="00B0730B" w:rsidRPr="001D63E4" w:rsidRDefault="00B0730B" w:rsidP="00051BB5">
      <w:pPr>
        <w:widowControl w:val="0"/>
        <w:numPr>
          <w:ilvl w:val="0"/>
          <w:numId w:val="3"/>
        </w:numPr>
        <w:tabs>
          <w:tab w:val="left" w:pos="298"/>
        </w:tabs>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lastRenderedPageBreak/>
        <w:t>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стандартом среднего общего образования (далее - ФГОС СОО);</w:t>
      </w:r>
    </w:p>
    <w:p w:rsidR="00B0730B" w:rsidRPr="001D63E4" w:rsidRDefault="00B0730B" w:rsidP="00051BB5">
      <w:pPr>
        <w:widowControl w:val="0"/>
        <w:numPr>
          <w:ilvl w:val="0"/>
          <w:numId w:val="3"/>
        </w:numPr>
        <w:tabs>
          <w:tab w:val="left" w:pos="298"/>
        </w:tabs>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установление требований к воспитанию и социализации обучающихся, их самоидентификации посредством личностно и общественно значимой деятельности, социального и гражданского становления, осознанного выбора профессии с учетом особенностей психофизического развития;</w:t>
      </w:r>
    </w:p>
    <w:p w:rsidR="00B0730B" w:rsidRPr="001D63E4" w:rsidRDefault="00B0730B" w:rsidP="00051BB5">
      <w:pPr>
        <w:widowControl w:val="0"/>
        <w:numPr>
          <w:ilvl w:val="0"/>
          <w:numId w:val="3"/>
        </w:numPr>
        <w:tabs>
          <w:tab w:val="left" w:pos="298"/>
        </w:tabs>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обеспечение преемственности основных образовательных программ начального общего, основного общего, среднего общего, профессионального образования;</w:t>
      </w:r>
    </w:p>
    <w:p w:rsidR="00B0730B" w:rsidRPr="001D63E4" w:rsidRDefault="00B0730B" w:rsidP="00051BB5">
      <w:pPr>
        <w:widowControl w:val="0"/>
        <w:numPr>
          <w:ilvl w:val="0"/>
          <w:numId w:val="3"/>
        </w:numPr>
        <w:tabs>
          <w:tab w:val="left" w:pos="298"/>
        </w:tabs>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обеспечение обучения, воспитания, коррекции недостатков развития детей с нарушения</w:t>
      </w:r>
      <w:r w:rsidRPr="001D63E4">
        <w:rPr>
          <w:rFonts w:ascii="Times New Roman" w:eastAsia="Times New Roman" w:hAnsi="Times New Roman" w:cs="Times New Roman"/>
          <w:sz w:val="24"/>
          <w:szCs w:val="24"/>
        </w:rPr>
        <w:softHyphen/>
        <w:t>ми зрения, развитие сохранных анализаторов, формирования социально значимых ка</w:t>
      </w:r>
      <w:r w:rsidRPr="001D63E4">
        <w:rPr>
          <w:rFonts w:ascii="Times New Roman" w:eastAsia="Times New Roman" w:hAnsi="Times New Roman" w:cs="Times New Roman"/>
          <w:sz w:val="24"/>
          <w:szCs w:val="24"/>
        </w:rPr>
        <w:softHyphen/>
        <w:t>честв личности, компенсаторных умений и навыков, обеспечивающих социальную адап</w:t>
      </w:r>
      <w:r w:rsidRPr="001D63E4">
        <w:rPr>
          <w:rFonts w:ascii="Times New Roman" w:eastAsia="Times New Roman" w:hAnsi="Times New Roman" w:cs="Times New Roman"/>
          <w:sz w:val="24"/>
          <w:szCs w:val="24"/>
        </w:rPr>
        <w:softHyphen/>
        <w:t>тацию в обществе;</w:t>
      </w:r>
    </w:p>
    <w:p w:rsidR="00B0730B" w:rsidRPr="001D63E4" w:rsidRDefault="00B0730B" w:rsidP="00E17E4F">
      <w:pPr>
        <w:widowControl w:val="0"/>
        <w:spacing w:after="0" w:line="240" w:lineRule="auto"/>
        <w:ind w:right="20" w:firstLine="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Принципы и подходы к формированию основной образовательной программы среднего общего образования.</w:t>
      </w:r>
    </w:p>
    <w:p w:rsidR="00B0730B" w:rsidRPr="001D63E4" w:rsidRDefault="00B0730B" w:rsidP="00E17E4F">
      <w:pPr>
        <w:widowControl w:val="0"/>
        <w:spacing w:after="0" w:line="240" w:lineRule="auto"/>
        <w:ind w:left="140" w:right="20" w:firstLine="56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Организация образования слепых и слабовидящих детей</w:t>
      </w:r>
      <w:r w:rsidR="000C5862" w:rsidRPr="001D63E4">
        <w:rPr>
          <w:rFonts w:ascii="Times New Roman" w:eastAsia="Times New Roman" w:hAnsi="Times New Roman" w:cs="Times New Roman"/>
          <w:sz w:val="24"/>
          <w:szCs w:val="24"/>
        </w:rPr>
        <w:t xml:space="preserve"> в условиях школы </w:t>
      </w:r>
      <w:r w:rsidRPr="001D63E4">
        <w:rPr>
          <w:rFonts w:ascii="Times New Roman" w:eastAsia="Times New Roman" w:hAnsi="Times New Roman" w:cs="Times New Roman"/>
          <w:sz w:val="24"/>
          <w:szCs w:val="24"/>
        </w:rPr>
        <w:t xml:space="preserve"> опирается на ряд принципов, определяющих его специфику:</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принцип коррекционно-развивающей направленности процесса обучения и воспита</w:t>
      </w:r>
      <w:r w:rsidRPr="001D63E4">
        <w:rPr>
          <w:rFonts w:ascii="Times New Roman" w:eastAsia="Times New Roman" w:hAnsi="Times New Roman" w:cs="Times New Roman"/>
          <w:sz w:val="24"/>
          <w:szCs w:val="24"/>
        </w:rPr>
        <w:softHyphen/>
        <w:t>ния детей с патологией зрения, который предусматривает отбор специальных ме</w:t>
      </w:r>
      <w:r w:rsidRPr="001D63E4">
        <w:rPr>
          <w:rFonts w:ascii="Times New Roman" w:eastAsia="Times New Roman" w:hAnsi="Times New Roman" w:cs="Times New Roman"/>
          <w:sz w:val="24"/>
          <w:szCs w:val="24"/>
        </w:rPr>
        <w:softHyphen/>
        <w:t>тодов и приёмов педагогического воздействия на личность обучающегося, направ</w:t>
      </w:r>
      <w:r w:rsidRPr="001D63E4">
        <w:rPr>
          <w:rFonts w:ascii="Times New Roman" w:eastAsia="Times New Roman" w:hAnsi="Times New Roman" w:cs="Times New Roman"/>
          <w:sz w:val="24"/>
          <w:szCs w:val="24"/>
        </w:rPr>
        <w:softHyphen/>
        <w:t>ленных на преодоление недостатков ее развития</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принцип индивидуально-дифференцированного обучения и воспитания, диктующий необходимость учёта индивидуальных и типологических особенностей психофизиче</w:t>
      </w:r>
      <w:r w:rsidRPr="001D63E4">
        <w:rPr>
          <w:rFonts w:ascii="Times New Roman" w:eastAsia="Times New Roman" w:hAnsi="Times New Roman" w:cs="Times New Roman"/>
          <w:sz w:val="24"/>
          <w:szCs w:val="24"/>
        </w:rPr>
        <w:softHyphen/>
        <w:t>ского развития слепых и слабовидящих школьников в осуществлении педагогиче</w:t>
      </w:r>
      <w:r w:rsidRPr="001D63E4">
        <w:rPr>
          <w:rFonts w:ascii="Times New Roman" w:eastAsia="Times New Roman" w:hAnsi="Times New Roman" w:cs="Times New Roman"/>
          <w:sz w:val="24"/>
          <w:szCs w:val="24"/>
        </w:rPr>
        <w:softHyphen/>
        <w:t>ской деятельности;</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принцип комплексного подхода в реализации образовательным учреждением своих функций.</w:t>
      </w:r>
    </w:p>
    <w:p w:rsidR="00B0730B" w:rsidRPr="001D63E4" w:rsidRDefault="00B0730B" w:rsidP="00E17E4F">
      <w:pPr>
        <w:widowControl w:val="0"/>
        <w:spacing w:after="0" w:line="240" w:lineRule="auto"/>
        <w:ind w:left="14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АООП среднего общего образования, с одной стороны, </w:t>
      </w:r>
      <w:r w:rsidRPr="001D63E4">
        <w:rPr>
          <w:rFonts w:ascii="Times New Roman" w:eastAsia="Times New Roman" w:hAnsi="Times New Roman" w:cs="Times New Roman"/>
          <w:b/>
          <w:bCs/>
          <w:i/>
          <w:iCs/>
          <w:sz w:val="24"/>
          <w:szCs w:val="24"/>
          <w:shd w:val="clear" w:color="auto" w:fill="FFFFFF"/>
          <w:lang w:eastAsia="ru-RU" w:bidi="ru-RU"/>
        </w:rPr>
        <w:t>обеспечивает преемствен</w:t>
      </w:r>
      <w:r w:rsidRPr="001D63E4">
        <w:rPr>
          <w:rFonts w:ascii="Times New Roman" w:eastAsia="Times New Roman" w:hAnsi="Times New Roman" w:cs="Times New Roman"/>
          <w:b/>
          <w:bCs/>
          <w:i/>
          <w:iCs/>
          <w:sz w:val="24"/>
          <w:szCs w:val="24"/>
          <w:shd w:val="clear" w:color="auto" w:fill="FFFFFF"/>
          <w:lang w:eastAsia="ru-RU" w:bidi="ru-RU"/>
        </w:rPr>
        <w:softHyphen/>
        <w:t xml:space="preserve">ность </w:t>
      </w:r>
      <w:r w:rsidRPr="001D63E4">
        <w:rPr>
          <w:rFonts w:ascii="Times New Roman" w:eastAsia="Times New Roman" w:hAnsi="Times New Roman" w:cs="Times New Roman"/>
          <w:sz w:val="24"/>
          <w:szCs w:val="24"/>
        </w:rPr>
        <w:t>с АООП основного общего образования, с другой стороны, предлагает качественную реализацию программы, которая формируется с учетом психолого-педагогических особен</w:t>
      </w:r>
      <w:r w:rsidRPr="001D63E4">
        <w:rPr>
          <w:rFonts w:ascii="Times New Roman" w:eastAsia="Times New Roman" w:hAnsi="Times New Roman" w:cs="Times New Roman"/>
          <w:sz w:val="24"/>
          <w:szCs w:val="24"/>
        </w:rPr>
        <w:softHyphen/>
        <w:t xml:space="preserve">ностей развития детей опираясь на </w:t>
      </w:r>
      <w:r w:rsidRPr="001D63E4">
        <w:rPr>
          <w:rFonts w:ascii="Times New Roman" w:eastAsia="Times New Roman" w:hAnsi="Times New Roman" w:cs="Times New Roman"/>
          <w:b/>
          <w:bCs/>
          <w:i/>
          <w:iCs/>
          <w:sz w:val="24"/>
          <w:szCs w:val="24"/>
          <w:shd w:val="clear" w:color="auto" w:fill="FFFFFF"/>
          <w:lang w:eastAsia="ru-RU" w:bidi="ru-RU"/>
        </w:rPr>
        <w:t>возрастные особенности подросткового и раннего юношеского возраста</w:t>
      </w:r>
      <w:r w:rsidRPr="001D63E4">
        <w:rPr>
          <w:rFonts w:ascii="Times New Roman" w:eastAsia="Times New Roman" w:hAnsi="Times New Roman" w:cs="Times New Roman"/>
          <w:sz w:val="24"/>
          <w:szCs w:val="24"/>
        </w:rPr>
        <w:t>, который включает в себя возрастной период с 16 до 20 лет.</w:t>
      </w:r>
    </w:p>
    <w:p w:rsidR="00B0730B" w:rsidRPr="001D63E4" w:rsidRDefault="00B0730B" w:rsidP="00E17E4F">
      <w:pPr>
        <w:widowControl w:val="0"/>
        <w:spacing w:after="0" w:line="240" w:lineRule="auto"/>
        <w:ind w:left="14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В связи с этим примерная АООП среднего общего образования, прежде всего, </w:t>
      </w:r>
      <w:r w:rsidRPr="001D63E4">
        <w:rPr>
          <w:rFonts w:ascii="Times New Roman" w:eastAsia="Times New Roman" w:hAnsi="Times New Roman" w:cs="Times New Roman"/>
          <w:b/>
          <w:bCs/>
          <w:i/>
          <w:iCs/>
          <w:sz w:val="24"/>
          <w:szCs w:val="24"/>
          <w:shd w:val="clear" w:color="auto" w:fill="FFFFFF"/>
          <w:lang w:eastAsia="ru-RU" w:bidi="ru-RU"/>
        </w:rPr>
        <w:t>опи</w:t>
      </w:r>
      <w:r w:rsidRPr="001D63E4">
        <w:rPr>
          <w:rFonts w:ascii="Times New Roman" w:eastAsia="Times New Roman" w:hAnsi="Times New Roman" w:cs="Times New Roman"/>
          <w:b/>
          <w:bCs/>
          <w:i/>
          <w:iCs/>
          <w:sz w:val="24"/>
          <w:szCs w:val="24"/>
          <w:shd w:val="clear" w:color="auto" w:fill="FFFFFF"/>
          <w:lang w:eastAsia="ru-RU" w:bidi="ru-RU"/>
        </w:rPr>
        <w:softHyphen/>
        <w:t>рается на базовые особенности подросткового школьного возраста</w:t>
      </w:r>
      <w:r w:rsidRPr="001D63E4">
        <w:rPr>
          <w:rFonts w:ascii="Times New Roman" w:eastAsia="Times New Roman" w:hAnsi="Times New Roman" w:cs="Times New Roman"/>
          <w:sz w:val="24"/>
          <w:szCs w:val="24"/>
        </w:rPr>
        <w:t>, а именно:</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возникновение нового отношения к учению - стремление к самообразованию, тенден</w:t>
      </w:r>
      <w:r w:rsidRPr="001D63E4">
        <w:rPr>
          <w:rFonts w:ascii="Times New Roman" w:eastAsia="Times New Roman" w:hAnsi="Times New Roman" w:cs="Times New Roman"/>
          <w:sz w:val="24"/>
          <w:szCs w:val="24"/>
        </w:rPr>
        <w:softHyphen/>
        <w:t>ция к самостоятельности в учении: желание ставить цели и планировать ход учебной работы, потребность в экспертной оценке своих достижений, повышение внутренней уверенности в своих умениях, личностное проявление и признание этого проявления сверстниками и взрослыми;</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появление новых требований к учебной деятельности самим подростком: обеспечение условий для его самооценки и самораскрытия, повышение значимости для уважаемых подростком людей, для общества;</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становление принципиальной личной склонности подростка к изучению того или иного предмета, знание цели изучения предмета, возможность применения результатов обу</w:t>
      </w:r>
      <w:r w:rsidRPr="001D63E4">
        <w:rPr>
          <w:rFonts w:ascii="Times New Roman" w:eastAsia="Times New Roman" w:hAnsi="Times New Roman" w:cs="Times New Roman"/>
          <w:sz w:val="24"/>
          <w:szCs w:val="24"/>
        </w:rPr>
        <w:softHyphen/>
        <w:t>чения в решении практических, социально значимых задач;</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появление новых форм обучения, в которых подросток смог бы реализовать свою ак</w:t>
      </w:r>
      <w:r w:rsidRPr="001D63E4">
        <w:rPr>
          <w:rFonts w:ascii="Times New Roman" w:eastAsia="Times New Roman" w:hAnsi="Times New Roman" w:cs="Times New Roman"/>
          <w:sz w:val="24"/>
          <w:szCs w:val="24"/>
        </w:rPr>
        <w:softHyphen/>
        <w:t>тивность, деятельностный характер мышления, тягу к самостоятельности;</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субъективное переживание, чувство взрослости, в именно: потребность равноправия, уважения и самостоятельности, требование серьезного, доверительного отношения со стороны взрослых;</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общение со сверстниками как самостоятельной сферы жизни, в которой критически осмысляются нормы этого общения;</w:t>
      </w:r>
    </w:p>
    <w:p w:rsidR="00B0730B" w:rsidRPr="001D63E4" w:rsidRDefault="00B0730B" w:rsidP="00051BB5">
      <w:pPr>
        <w:widowControl w:val="0"/>
        <w:numPr>
          <w:ilvl w:val="0"/>
          <w:numId w:val="3"/>
        </w:numPr>
        <w:spacing w:after="0"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проявление интереса к собственной личности: установка на обширные пространствен</w:t>
      </w:r>
      <w:r w:rsidRPr="001D63E4">
        <w:rPr>
          <w:rFonts w:ascii="Times New Roman" w:eastAsia="Times New Roman" w:hAnsi="Times New Roman" w:cs="Times New Roman"/>
          <w:sz w:val="24"/>
          <w:szCs w:val="24"/>
        </w:rPr>
        <w:softHyphen/>
        <w:t>ные и временные масштабы, которые становятся важнее текущих, сегодняшних; появ</w:t>
      </w:r>
      <w:r w:rsidRPr="001D63E4">
        <w:rPr>
          <w:rFonts w:ascii="Times New Roman" w:eastAsia="Times New Roman" w:hAnsi="Times New Roman" w:cs="Times New Roman"/>
          <w:sz w:val="24"/>
          <w:szCs w:val="24"/>
        </w:rPr>
        <w:softHyphen/>
        <w:t>ление стремления к неизвестному, рискованному, к приключениям, героизму, испыта</w:t>
      </w:r>
      <w:r w:rsidRPr="001D63E4">
        <w:rPr>
          <w:rFonts w:ascii="Times New Roman" w:eastAsia="Times New Roman" w:hAnsi="Times New Roman" w:cs="Times New Roman"/>
          <w:sz w:val="24"/>
          <w:szCs w:val="24"/>
        </w:rPr>
        <w:softHyphen/>
        <w:t>нию себя; появление сопротивления, стремления к волевым усилиям, перерастающее иногда в свои негативные варианты;</w:t>
      </w:r>
    </w:p>
    <w:p w:rsidR="00B0730B" w:rsidRPr="001D63E4" w:rsidRDefault="00B0730B" w:rsidP="00051BB5">
      <w:pPr>
        <w:widowControl w:val="0"/>
        <w:numPr>
          <w:ilvl w:val="0"/>
          <w:numId w:val="3"/>
        </w:numPr>
        <w:spacing w:after="244" w:line="240" w:lineRule="auto"/>
        <w:ind w:left="50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пробуждение активного взаимодействования, экспериментирования с миром социаль</w:t>
      </w:r>
      <w:r w:rsidRPr="001D63E4">
        <w:rPr>
          <w:rFonts w:ascii="Times New Roman" w:eastAsia="Times New Roman" w:hAnsi="Times New Roman" w:cs="Times New Roman"/>
          <w:sz w:val="24"/>
          <w:szCs w:val="24"/>
        </w:rPr>
        <w:softHyphen/>
        <w:t>ных отношений;</w:t>
      </w:r>
    </w:p>
    <w:p w:rsidR="00B0730B" w:rsidRPr="001D63E4" w:rsidRDefault="00B0730B" w:rsidP="00E17E4F">
      <w:pPr>
        <w:widowControl w:val="0"/>
        <w:spacing w:after="283" w:line="240" w:lineRule="auto"/>
        <w:ind w:left="2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lastRenderedPageBreak/>
        <w:t>Организация образовательной деятельности по основным образовательным програм</w:t>
      </w:r>
      <w:r w:rsidRPr="001D63E4">
        <w:rPr>
          <w:rFonts w:ascii="Times New Roman" w:eastAsia="Times New Roman" w:hAnsi="Times New Roman" w:cs="Times New Roman"/>
          <w:sz w:val="24"/>
          <w:szCs w:val="24"/>
        </w:rPr>
        <w:softHyphen/>
        <w:t>мам среднего общего образования основана на дифференциации содержания с учетом обра</w:t>
      </w:r>
      <w:r w:rsidRPr="001D63E4">
        <w:rPr>
          <w:rFonts w:ascii="Times New Roman" w:eastAsia="Times New Roman" w:hAnsi="Times New Roman" w:cs="Times New Roman"/>
          <w:sz w:val="24"/>
          <w:szCs w:val="24"/>
        </w:rPr>
        <w:softHyphen/>
        <w:t>зовательных потребностей и интересов обучающихся с нарушениями зрения, обеспечиваю</w:t>
      </w:r>
      <w:r w:rsidRPr="001D63E4">
        <w:rPr>
          <w:rFonts w:ascii="Times New Roman" w:eastAsia="Times New Roman" w:hAnsi="Times New Roman" w:cs="Times New Roman"/>
          <w:sz w:val="24"/>
          <w:szCs w:val="24"/>
        </w:rPr>
        <w:softHyphen/>
        <w:t>щих изучение учебных предметов всех предметных областей основной образовательной про</w:t>
      </w:r>
      <w:r w:rsidRPr="001D63E4">
        <w:rPr>
          <w:rFonts w:ascii="Times New Roman" w:eastAsia="Times New Roman" w:hAnsi="Times New Roman" w:cs="Times New Roman"/>
          <w:sz w:val="24"/>
          <w:szCs w:val="24"/>
        </w:rPr>
        <w:softHyphen/>
        <w:t>граммы среднего общего образования на базовом уровне основной образовательной про</w:t>
      </w:r>
      <w:r w:rsidRPr="001D63E4">
        <w:rPr>
          <w:rFonts w:ascii="Times New Roman" w:eastAsia="Times New Roman" w:hAnsi="Times New Roman" w:cs="Times New Roman"/>
          <w:sz w:val="24"/>
          <w:szCs w:val="24"/>
        </w:rPr>
        <w:softHyphen/>
        <w:t>граммы среднего общего образования</w:t>
      </w:r>
      <w:r w:rsidR="004A42B2" w:rsidRPr="001D63E4">
        <w:rPr>
          <w:rFonts w:ascii="Times New Roman" w:eastAsia="Times New Roman" w:hAnsi="Times New Roman" w:cs="Times New Roman"/>
          <w:sz w:val="24"/>
          <w:szCs w:val="24"/>
        </w:rPr>
        <w:t>.</w:t>
      </w:r>
    </w:p>
    <w:p w:rsidR="00B0730B" w:rsidRPr="001D63E4" w:rsidRDefault="00B0730B" w:rsidP="00051BB5">
      <w:pPr>
        <w:keepNext/>
        <w:keepLines/>
        <w:widowControl w:val="0"/>
        <w:numPr>
          <w:ilvl w:val="1"/>
          <w:numId w:val="4"/>
        </w:numPr>
        <w:tabs>
          <w:tab w:val="left" w:pos="2084"/>
        </w:tabs>
        <w:spacing w:after="256" w:line="240" w:lineRule="auto"/>
        <w:ind w:left="140"/>
        <w:jc w:val="both"/>
        <w:outlineLvl w:val="2"/>
        <w:rPr>
          <w:rFonts w:ascii="Times New Roman" w:eastAsia="Courier New" w:hAnsi="Times New Roman" w:cs="Times New Roman"/>
          <w:sz w:val="24"/>
          <w:szCs w:val="24"/>
          <w:lang w:eastAsia="ru-RU" w:bidi="ru-RU"/>
        </w:rPr>
      </w:pPr>
      <w:bookmarkStart w:id="5" w:name="bookmark8"/>
      <w:bookmarkStart w:id="6" w:name="bookmark7"/>
      <w:bookmarkStart w:id="7" w:name="bookmark6"/>
      <w:r w:rsidRPr="001D63E4">
        <w:rPr>
          <w:rFonts w:ascii="Times New Roman" w:eastAsia="Courier New" w:hAnsi="Times New Roman" w:cs="Times New Roman"/>
          <w:sz w:val="24"/>
          <w:szCs w:val="24"/>
          <w:lang w:eastAsia="ru-RU" w:bidi="ru-RU"/>
        </w:rPr>
        <w:t>Планируемые результаты освоения обучающимися АООП СОО</w:t>
      </w:r>
      <w:bookmarkEnd w:id="5"/>
      <w:bookmarkEnd w:id="6"/>
      <w:bookmarkEnd w:id="7"/>
    </w:p>
    <w:p w:rsidR="00B0730B" w:rsidRPr="001D63E4" w:rsidRDefault="00B0730B" w:rsidP="00E17E4F">
      <w:pPr>
        <w:framePr w:w="10152" w:wrap="notBeside" w:vAnchor="text" w:hAnchor="text" w:xAlign="center" w:y="1"/>
        <w:widowControl w:val="0"/>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1.2.1. Планируемые личностные результаты освоения АООП</w:t>
      </w:r>
    </w:p>
    <w:tbl>
      <w:tblPr>
        <w:tblStyle w:val="af"/>
        <w:tblW w:w="5000" w:type="pct"/>
        <w:tblLook w:val="04A0" w:firstRow="1" w:lastRow="0" w:firstColumn="1" w:lastColumn="0" w:noHBand="0" w:noVBand="1"/>
      </w:tblPr>
      <w:tblGrid>
        <w:gridCol w:w="5342"/>
        <w:gridCol w:w="5343"/>
      </w:tblGrid>
      <w:tr w:rsidR="00A0458B" w:rsidRPr="001D63E4" w:rsidTr="004A42B2">
        <w:tc>
          <w:tcPr>
            <w:tcW w:w="2500" w:type="pct"/>
          </w:tcPr>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Личностные результаты в сфере отношений обучающихся к се</w:t>
            </w:r>
            <w:r w:rsidRPr="001D63E4">
              <w:rPr>
                <w:rFonts w:ascii="Times New Roman" w:eastAsia="Courier New" w:hAnsi="Times New Roman" w:cs="Times New Roman"/>
                <w:sz w:val="24"/>
                <w:szCs w:val="24"/>
                <w:lang w:eastAsia="ru-RU" w:bidi="ru-RU"/>
              </w:rPr>
              <w:softHyphen/>
              <w:t>бе, к своему здоровью, к позна</w:t>
            </w:r>
            <w:r w:rsidRPr="001D63E4">
              <w:rPr>
                <w:rFonts w:ascii="Times New Roman" w:eastAsia="Courier New" w:hAnsi="Times New Roman" w:cs="Times New Roman"/>
                <w:sz w:val="24"/>
                <w:szCs w:val="24"/>
                <w:lang w:eastAsia="ru-RU" w:bidi="ru-RU"/>
              </w:rPr>
              <w:softHyphen/>
              <w:t>нию себя:</w:t>
            </w:r>
          </w:p>
        </w:tc>
        <w:tc>
          <w:tcPr>
            <w:tcW w:w="2500" w:type="pct"/>
          </w:tcPr>
          <w:p w:rsidR="004A42B2" w:rsidRPr="001D63E4" w:rsidRDefault="004A42B2" w:rsidP="00051BB5">
            <w:pPr>
              <w:widowControl w:val="0"/>
              <w:numPr>
                <w:ilvl w:val="0"/>
                <w:numId w:val="6"/>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ориентация обучающихся на достижение личного счастья, реали</w:t>
            </w:r>
            <w:r w:rsidRPr="001D63E4">
              <w:rPr>
                <w:rFonts w:ascii="Times New Roman" w:eastAsia="Courier New" w:hAnsi="Times New Roman" w:cs="Times New Roman"/>
                <w:sz w:val="24"/>
                <w:szCs w:val="24"/>
                <w:lang w:eastAsia="ru-RU" w:bidi="ru-RU"/>
              </w:rPr>
              <w:softHyphen/>
              <w:t>зацию позитивных жизненных перспектив, инициативность, го</w:t>
            </w:r>
            <w:r w:rsidRPr="001D63E4">
              <w:rPr>
                <w:rFonts w:ascii="Times New Roman" w:eastAsia="Courier New" w:hAnsi="Times New Roman" w:cs="Times New Roman"/>
                <w:sz w:val="24"/>
                <w:szCs w:val="24"/>
                <w:lang w:eastAsia="ru-RU" w:bidi="ru-RU"/>
              </w:rPr>
              <w:softHyphen/>
              <w:t>товность и способность к личностному самоопределению, спо</w:t>
            </w:r>
            <w:r w:rsidRPr="001D63E4">
              <w:rPr>
                <w:rFonts w:ascii="Times New Roman" w:eastAsia="Courier New" w:hAnsi="Times New Roman" w:cs="Times New Roman"/>
                <w:sz w:val="24"/>
                <w:szCs w:val="24"/>
                <w:lang w:eastAsia="ru-RU" w:bidi="ru-RU"/>
              </w:rPr>
              <w:softHyphen/>
              <w:t>собность ставить цели и строить жизненные планы;</w:t>
            </w:r>
          </w:p>
          <w:p w:rsidR="004A42B2" w:rsidRPr="001D63E4" w:rsidRDefault="004A42B2" w:rsidP="00051BB5">
            <w:pPr>
              <w:widowControl w:val="0"/>
              <w:numPr>
                <w:ilvl w:val="0"/>
                <w:numId w:val="6"/>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готовность и способность обеспечить себе и своим близким до</w:t>
            </w:r>
            <w:r w:rsidRPr="001D63E4">
              <w:rPr>
                <w:rFonts w:ascii="Times New Roman" w:eastAsia="Courier New" w:hAnsi="Times New Roman" w:cs="Times New Roman"/>
                <w:sz w:val="24"/>
                <w:szCs w:val="24"/>
                <w:lang w:eastAsia="ru-RU" w:bidi="ru-RU"/>
              </w:rPr>
              <w:softHyphen/>
              <w:t>стойную жизнь в процессе деятельности;</w:t>
            </w:r>
          </w:p>
          <w:p w:rsidR="004A42B2" w:rsidRPr="001D63E4" w:rsidRDefault="004A42B2" w:rsidP="00051BB5">
            <w:pPr>
              <w:widowControl w:val="0"/>
              <w:numPr>
                <w:ilvl w:val="0"/>
                <w:numId w:val="6"/>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готовность и способность к отстаиванию личного достоинства, собственного мнения, готовность и способность вырабатывать собственную позицию по отношению к общественно</w:t>
            </w:r>
            <w:r w:rsidRPr="001D63E4">
              <w:rPr>
                <w:rFonts w:ascii="Times New Roman" w:eastAsia="Courier New" w:hAnsi="Times New Roman" w:cs="Times New Roman"/>
                <w:sz w:val="24"/>
                <w:szCs w:val="24"/>
                <w:lang w:eastAsia="ru-RU" w:bidi="ru-RU"/>
              </w:rPr>
              <w:softHyphen/>
              <w:t>политическим событиям прошлого и настоящего на основе осо</w:t>
            </w:r>
            <w:r w:rsidRPr="001D63E4">
              <w:rPr>
                <w:rFonts w:ascii="Times New Roman" w:eastAsia="Courier New" w:hAnsi="Times New Roman" w:cs="Times New Roman"/>
                <w:sz w:val="24"/>
                <w:szCs w:val="24"/>
                <w:lang w:eastAsia="ru-RU" w:bidi="ru-RU"/>
              </w:rPr>
              <w:softHyphen/>
              <w:t>знания и осмысления истории, духовных ценностей и достижений нашей страны;</w:t>
            </w:r>
          </w:p>
          <w:p w:rsidR="004A42B2" w:rsidRPr="001D63E4" w:rsidRDefault="004A42B2" w:rsidP="00051BB5">
            <w:pPr>
              <w:widowControl w:val="0"/>
              <w:numPr>
                <w:ilvl w:val="0"/>
                <w:numId w:val="6"/>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готовность и способность обучающихся к саморазвитию и само</w:t>
            </w:r>
            <w:r w:rsidRPr="001D63E4">
              <w:rPr>
                <w:rFonts w:ascii="Times New Roman" w:eastAsia="Courier New" w:hAnsi="Times New Roman" w:cs="Times New Roman"/>
                <w:sz w:val="24"/>
                <w:szCs w:val="24"/>
                <w:lang w:eastAsia="ru-RU" w:bidi="ru-RU"/>
              </w:rPr>
              <w:softHyphen/>
              <w:t>воспитанию в соответствии с общечеловеческими ценностями и идеалами гражданского общества;</w:t>
            </w:r>
          </w:p>
          <w:p w:rsidR="004A42B2" w:rsidRPr="001D63E4" w:rsidRDefault="004A42B2" w:rsidP="00051BB5">
            <w:pPr>
              <w:widowControl w:val="0"/>
              <w:numPr>
                <w:ilvl w:val="0"/>
                <w:numId w:val="6"/>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неприятие вредных привычек: курения, употребления алкоголя, наркотиков.</w:t>
            </w:r>
          </w:p>
        </w:tc>
      </w:tr>
      <w:tr w:rsidR="004A42B2" w:rsidRPr="001D63E4" w:rsidTr="004A42B2">
        <w:tc>
          <w:tcPr>
            <w:tcW w:w="2500" w:type="pct"/>
          </w:tcPr>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Times New Roman" w:hAnsi="Times New Roman" w:cs="Times New Roman"/>
                <w:sz w:val="24"/>
                <w:szCs w:val="24"/>
                <w:shd w:val="clear" w:color="auto" w:fill="FFFFFF"/>
                <w:lang w:eastAsia="ru-RU" w:bidi="ru-RU"/>
              </w:rPr>
              <w:t>Личностные результаты в сфере отношений обучающихся к России как к Родине (Отече</w:t>
            </w:r>
            <w:r w:rsidRPr="001D63E4">
              <w:rPr>
                <w:rFonts w:ascii="Times New Roman" w:eastAsia="Times New Roman" w:hAnsi="Times New Roman" w:cs="Times New Roman"/>
                <w:sz w:val="24"/>
                <w:szCs w:val="24"/>
                <w:shd w:val="clear" w:color="auto" w:fill="FFFFFF"/>
                <w:lang w:eastAsia="ru-RU" w:bidi="ru-RU"/>
              </w:rPr>
              <w:softHyphen/>
              <w:t>ству):</w:t>
            </w:r>
          </w:p>
        </w:tc>
        <w:tc>
          <w:tcPr>
            <w:tcW w:w="2500" w:type="pct"/>
          </w:tcPr>
          <w:p w:rsidR="004A42B2" w:rsidRPr="001D63E4" w:rsidRDefault="004A42B2" w:rsidP="00051BB5">
            <w:pPr>
              <w:widowControl w:val="0"/>
              <w:numPr>
                <w:ilvl w:val="0"/>
                <w:numId w:val="7"/>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российская идентичность, чувство причастности к историко</w:t>
            </w:r>
            <w:r w:rsidRPr="001D63E4">
              <w:rPr>
                <w:rFonts w:ascii="Times New Roman" w:eastAsia="Courier New" w:hAnsi="Times New Roman" w:cs="Times New Roman"/>
                <w:sz w:val="24"/>
                <w:szCs w:val="24"/>
                <w:lang w:eastAsia="ru-RU" w:bidi="ru-RU"/>
              </w:rPr>
              <w:softHyphen/>
              <w:t>культурной общности российского народа и судьбе России, пат</w:t>
            </w:r>
            <w:r w:rsidRPr="001D63E4">
              <w:rPr>
                <w:rFonts w:ascii="Times New Roman" w:eastAsia="Courier New" w:hAnsi="Times New Roman" w:cs="Times New Roman"/>
                <w:sz w:val="24"/>
                <w:szCs w:val="24"/>
                <w:lang w:eastAsia="ru-RU" w:bidi="ru-RU"/>
              </w:rPr>
              <w:softHyphen/>
              <w:t>риотизм, готовность к служению Отечеству, его защите;</w:t>
            </w:r>
          </w:p>
          <w:p w:rsidR="004A42B2" w:rsidRPr="001D63E4" w:rsidRDefault="004A42B2" w:rsidP="00051BB5">
            <w:pPr>
              <w:widowControl w:val="0"/>
              <w:numPr>
                <w:ilvl w:val="0"/>
                <w:numId w:val="7"/>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уважение к своему народу, чувство ответственности перед Роди</w:t>
            </w:r>
            <w:r w:rsidRPr="001D63E4">
              <w:rPr>
                <w:rFonts w:ascii="Times New Roman" w:eastAsia="Courier New" w:hAnsi="Times New Roman" w:cs="Times New Roman"/>
                <w:sz w:val="24"/>
                <w:szCs w:val="24"/>
                <w:lang w:eastAsia="ru-RU" w:bidi="ru-RU"/>
              </w:rPr>
              <w:softHyphen/>
              <w:t>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4A42B2" w:rsidRPr="001D63E4" w:rsidRDefault="004A42B2" w:rsidP="00051BB5">
            <w:pPr>
              <w:widowControl w:val="0"/>
              <w:numPr>
                <w:ilvl w:val="0"/>
                <w:numId w:val="7"/>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формирование уважения к русскому языку как государственному языку Российской Федерации, являющемуся основой российской идентичности;</w:t>
            </w:r>
          </w:p>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воспитание уважения к культуре, языкам, традициям и обычаям народов, проживающих в Российской Федерации.</w:t>
            </w:r>
          </w:p>
        </w:tc>
      </w:tr>
      <w:tr w:rsidR="004A42B2" w:rsidRPr="001D63E4" w:rsidTr="004A42B2">
        <w:tc>
          <w:tcPr>
            <w:tcW w:w="2500" w:type="pct"/>
          </w:tcPr>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Личностные результаты в сфере отношений обучающихся к за</w:t>
            </w:r>
            <w:r w:rsidRPr="001D63E4">
              <w:rPr>
                <w:rFonts w:ascii="Times New Roman" w:eastAsia="Courier New" w:hAnsi="Times New Roman" w:cs="Times New Roman"/>
                <w:sz w:val="24"/>
                <w:szCs w:val="24"/>
                <w:lang w:eastAsia="ru-RU" w:bidi="ru-RU"/>
              </w:rPr>
              <w:softHyphen/>
              <w:t>кону, государству и к граждан</w:t>
            </w:r>
            <w:r w:rsidRPr="001D63E4">
              <w:rPr>
                <w:rFonts w:ascii="Times New Roman" w:eastAsia="Courier New" w:hAnsi="Times New Roman" w:cs="Times New Roman"/>
                <w:sz w:val="24"/>
                <w:szCs w:val="24"/>
                <w:lang w:eastAsia="ru-RU" w:bidi="ru-RU"/>
              </w:rPr>
              <w:softHyphen/>
            </w:r>
            <w:r w:rsidRPr="001D63E4">
              <w:rPr>
                <w:rFonts w:ascii="Times New Roman" w:eastAsia="Courier New" w:hAnsi="Times New Roman" w:cs="Times New Roman"/>
                <w:sz w:val="24"/>
                <w:szCs w:val="24"/>
                <w:lang w:eastAsia="ru-RU" w:bidi="ru-RU"/>
              </w:rPr>
              <w:lastRenderedPageBreak/>
              <w:t>скому обществу:</w:t>
            </w:r>
          </w:p>
        </w:tc>
        <w:tc>
          <w:tcPr>
            <w:tcW w:w="2500" w:type="pct"/>
          </w:tcPr>
          <w:p w:rsidR="004A42B2" w:rsidRPr="001D63E4" w:rsidRDefault="004A42B2" w:rsidP="00051BB5">
            <w:pPr>
              <w:widowControl w:val="0"/>
              <w:numPr>
                <w:ilvl w:val="0"/>
                <w:numId w:val="8"/>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гражданственность, гражданская позиция активного и ответ</w:t>
            </w:r>
            <w:r w:rsidRPr="001D63E4">
              <w:rPr>
                <w:rFonts w:ascii="Times New Roman" w:eastAsia="Courier New" w:hAnsi="Times New Roman" w:cs="Times New Roman"/>
                <w:sz w:val="24"/>
                <w:szCs w:val="24"/>
                <w:lang w:eastAsia="ru-RU" w:bidi="ru-RU"/>
              </w:rPr>
              <w:softHyphen/>
              <w:t xml:space="preserve">ственного члена российского </w:t>
            </w:r>
            <w:r w:rsidRPr="001D63E4">
              <w:rPr>
                <w:rFonts w:ascii="Times New Roman" w:eastAsia="Courier New" w:hAnsi="Times New Roman" w:cs="Times New Roman"/>
                <w:sz w:val="24"/>
                <w:szCs w:val="24"/>
                <w:lang w:eastAsia="ru-RU" w:bidi="ru-RU"/>
              </w:rPr>
              <w:lastRenderedPageBreak/>
              <w:t>общества, уважающего закон и пра</w:t>
            </w:r>
            <w:r w:rsidRPr="001D63E4">
              <w:rPr>
                <w:rFonts w:ascii="Times New Roman" w:eastAsia="Courier New" w:hAnsi="Times New Roman" w:cs="Times New Roman"/>
                <w:sz w:val="24"/>
                <w:szCs w:val="24"/>
                <w:lang w:eastAsia="ru-RU" w:bidi="ru-RU"/>
              </w:rPr>
              <w:softHyphen/>
              <w:t>вопорядок, готового к участию в общественной жизни;</w:t>
            </w:r>
          </w:p>
          <w:p w:rsidR="004A42B2" w:rsidRPr="001D63E4" w:rsidRDefault="004A42B2" w:rsidP="00051BB5">
            <w:pPr>
              <w:widowControl w:val="0"/>
              <w:numPr>
                <w:ilvl w:val="0"/>
                <w:numId w:val="8"/>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готовность обучающихся к конструктивному участию в принятии решений, затрагивающих их права и интересы, в том числе в раз</w:t>
            </w:r>
            <w:r w:rsidRPr="001D63E4">
              <w:rPr>
                <w:rFonts w:ascii="Times New Roman" w:eastAsia="Courier New" w:hAnsi="Times New Roman" w:cs="Times New Roman"/>
                <w:sz w:val="24"/>
                <w:szCs w:val="24"/>
                <w:lang w:eastAsia="ru-RU" w:bidi="ru-RU"/>
              </w:rPr>
              <w:softHyphen/>
              <w:t>личных формах общественной самоорганизации, самоуправления, общественно значимой деятельности;</w:t>
            </w:r>
          </w:p>
          <w:p w:rsidR="004A42B2" w:rsidRPr="001D63E4" w:rsidRDefault="004A42B2" w:rsidP="00051BB5">
            <w:pPr>
              <w:widowControl w:val="0"/>
              <w:numPr>
                <w:ilvl w:val="0"/>
                <w:numId w:val="8"/>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4A42B2" w:rsidRPr="001D63E4" w:rsidRDefault="004A42B2" w:rsidP="00E17E4F">
            <w:pPr>
              <w:widowControl w:val="0"/>
              <w:rPr>
                <w:rFonts w:ascii="Times New Roman" w:eastAsia="Courier New" w:hAnsi="Times New Roman" w:cs="Times New Roman"/>
                <w:sz w:val="24"/>
                <w:szCs w:val="24"/>
                <w:lang w:eastAsia="ru-RU" w:bidi="ru-RU"/>
              </w:rPr>
            </w:pPr>
          </w:p>
        </w:tc>
      </w:tr>
      <w:tr w:rsidR="004A42B2" w:rsidRPr="001D63E4" w:rsidTr="004A42B2">
        <w:tc>
          <w:tcPr>
            <w:tcW w:w="2500" w:type="pct"/>
          </w:tcPr>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Личностные результаты в сфере отношений обучающихся к окружающему миру, живой природе, художественной куль</w:t>
            </w:r>
            <w:r w:rsidRPr="001D63E4">
              <w:rPr>
                <w:rFonts w:ascii="Times New Roman" w:eastAsia="Courier New" w:hAnsi="Times New Roman" w:cs="Times New Roman"/>
                <w:sz w:val="24"/>
                <w:szCs w:val="24"/>
                <w:lang w:eastAsia="ru-RU" w:bidi="ru-RU"/>
              </w:rPr>
              <w:softHyphen/>
              <w:t>туре:</w:t>
            </w:r>
          </w:p>
        </w:tc>
        <w:tc>
          <w:tcPr>
            <w:tcW w:w="2500" w:type="pct"/>
          </w:tcPr>
          <w:p w:rsidR="004A42B2" w:rsidRPr="001D63E4" w:rsidRDefault="004A42B2" w:rsidP="00051BB5">
            <w:pPr>
              <w:widowControl w:val="0"/>
              <w:numPr>
                <w:ilvl w:val="0"/>
                <w:numId w:val="9"/>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мировоззрение, соответствующее современному уровню развития науки, владение достоверной информацией о передовых достиже</w:t>
            </w:r>
            <w:r w:rsidRPr="001D63E4">
              <w:rPr>
                <w:rFonts w:ascii="Times New Roman" w:eastAsia="Courier New" w:hAnsi="Times New Roman" w:cs="Times New Roman"/>
                <w:sz w:val="24"/>
                <w:szCs w:val="24"/>
                <w:lang w:eastAsia="ru-RU" w:bidi="ru-RU"/>
              </w:rPr>
              <w:softHyphen/>
              <w:t>ниях и открытиях мировой и отечественной науки, заинтересо</w:t>
            </w:r>
            <w:r w:rsidRPr="001D63E4">
              <w:rPr>
                <w:rFonts w:ascii="Times New Roman" w:eastAsia="Courier New" w:hAnsi="Times New Roman" w:cs="Times New Roman"/>
                <w:sz w:val="24"/>
                <w:szCs w:val="24"/>
                <w:lang w:eastAsia="ru-RU" w:bidi="ru-RU"/>
              </w:rPr>
              <w:softHyphen/>
              <w:t>ванность в научных знаниях об устройстве мира и общества;</w:t>
            </w:r>
          </w:p>
          <w:p w:rsidR="004A42B2" w:rsidRPr="001D63E4" w:rsidRDefault="004A42B2" w:rsidP="00051BB5">
            <w:pPr>
              <w:widowControl w:val="0"/>
              <w:numPr>
                <w:ilvl w:val="0"/>
                <w:numId w:val="9"/>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готовность и способность к образованию, в том числе самообра</w:t>
            </w:r>
            <w:r w:rsidRPr="001D63E4">
              <w:rPr>
                <w:rFonts w:ascii="Times New Roman" w:eastAsia="Courier New" w:hAnsi="Times New Roman" w:cs="Times New Roman"/>
                <w:sz w:val="24"/>
                <w:szCs w:val="24"/>
                <w:lang w:eastAsia="ru-RU" w:bidi="ru-RU"/>
              </w:rPr>
              <w:softHyphen/>
              <w:t>зованию, на протяжении всей жизни;</w:t>
            </w:r>
          </w:p>
          <w:p w:rsidR="004A42B2" w:rsidRPr="001D63E4" w:rsidRDefault="004A42B2" w:rsidP="00051BB5">
            <w:pPr>
              <w:widowControl w:val="0"/>
              <w:numPr>
                <w:ilvl w:val="0"/>
                <w:numId w:val="9"/>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экологическая культура, бережное отношения к родной земле, природным богатствам России и мира; нетерпимое отношение к действиям, приносящим вред экологии; приобретение опыта эко- лого-направленной деятельности;</w:t>
            </w:r>
          </w:p>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эстетическое отношения к миру, готовность к эстетическому обу</w:t>
            </w:r>
            <w:r w:rsidRPr="001D63E4">
              <w:rPr>
                <w:rFonts w:ascii="Times New Roman" w:eastAsia="Courier New" w:hAnsi="Times New Roman" w:cs="Times New Roman"/>
                <w:sz w:val="24"/>
                <w:szCs w:val="24"/>
                <w:lang w:eastAsia="ru-RU" w:bidi="ru-RU"/>
              </w:rPr>
              <w:softHyphen/>
              <w:t>стройству собственного быта.</w:t>
            </w:r>
          </w:p>
        </w:tc>
      </w:tr>
      <w:tr w:rsidR="004A42B2" w:rsidRPr="001D63E4" w:rsidTr="004A42B2">
        <w:tc>
          <w:tcPr>
            <w:tcW w:w="2500" w:type="pct"/>
          </w:tcPr>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Личностные результаты в сфере отношений обучающихся к се</w:t>
            </w:r>
            <w:r w:rsidRPr="001D63E4">
              <w:rPr>
                <w:rFonts w:ascii="Times New Roman" w:eastAsia="Courier New" w:hAnsi="Times New Roman" w:cs="Times New Roman"/>
                <w:sz w:val="24"/>
                <w:szCs w:val="24"/>
                <w:lang w:eastAsia="ru-RU" w:bidi="ru-RU"/>
              </w:rPr>
              <w:softHyphen/>
              <w:t>мье и родителям, в том числе подготовка к семейной жизни:</w:t>
            </w:r>
          </w:p>
        </w:tc>
        <w:tc>
          <w:tcPr>
            <w:tcW w:w="2500" w:type="pct"/>
          </w:tcPr>
          <w:p w:rsidR="004A42B2" w:rsidRPr="001D63E4" w:rsidRDefault="004A42B2" w:rsidP="00051BB5">
            <w:pPr>
              <w:widowControl w:val="0"/>
              <w:numPr>
                <w:ilvl w:val="0"/>
                <w:numId w:val="10"/>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ответственное отношение к созданию семьи на основе осознанно</w:t>
            </w:r>
            <w:r w:rsidRPr="001D63E4">
              <w:rPr>
                <w:rFonts w:ascii="Times New Roman" w:eastAsia="Courier New" w:hAnsi="Times New Roman" w:cs="Times New Roman"/>
                <w:sz w:val="24"/>
                <w:szCs w:val="24"/>
                <w:lang w:eastAsia="ru-RU" w:bidi="ru-RU"/>
              </w:rPr>
              <w:softHyphen/>
              <w:t>го принятия ценностей семейной жизни;</w:t>
            </w:r>
          </w:p>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положительный образ семьи, родительства (отцовства и материн</w:t>
            </w:r>
            <w:r w:rsidRPr="001D63E4">
              <w:rPr>
                <w:rFonts w:ascii="Times New Roman" w:eastAsia="Courier New" w:hAnsi="Times New Roman" w:cs="Times New Roman"/>
                <w:sz w:val="24"/>
                <w:szCs w:val="24"/>
                <w:lang w:eastAsia="ru-RU" w:bidi="ru-RU"/>
              </w:rPr>
              <w:softHyphen/>
              <w:t>ства), интериоризация традиционных семейных ценностей.</w:t>
            </w:r>
          </w:p>
        </w:tc>
      </w:tr>
      <w:tr w:rsidR="004A42B2" w:rsidRPr="001D63E4" w:rsidTr="004A42B2">
        <w:tc>
          <w:tcPr>
            <w:tcW w:w="2500" w:type="pct"/>
          </w:tcPr>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Личностные результаты в сфере отношения обучающихся к тру</w:t>
            </w:r>
            <w:r w:rsidRPr="001D63E4">
              <w:rPr>
                <w:rFonts w:ascii="Times New Roman" w:eastAsia="Courier New" w:hAnsi="Times New Roman" w:cs="Times New Roman"/>
                <w:sz w:val="24"/>
                <w:szCs w:val="24"/>
                <w:lang w:eastAsia="ru-RU" w:bidi="ru-RU"/>
              </w:rPr>
              <w:softHyphen/>
              <w:t>ду, в сфере социально</w:t>
            </w:r>
            <w:r w:rsidRPr="001D63E4">
              <w:rPr>
                <w:rFonts w:ascii="Times New Roman" w:eastAsia="Courier New" w:hAnsi="Times New Roman" w:cs="Times New Roman"/>
                <w:sz w:val="24"/>
                <w:szCs w:val="24"/>
                <w:lang w:eastAsia="ru-RU" w:bidi="ru-RU"/>
              </w:rPr>
              <w:softHyphen/>
              <w:t>экономических отношений:</w:t>
            </w:r>
          </w:p>
        </w:tc>
        <w:tc>
          <w:tcPr>
            <w:tcW w:w="2500" w:type="pct"/>
          </w:tcPr>
          <w:p w:rsidR="004A42B2" w:rsidRPr="001D63E4" w:rsidRDefault="004A42B2" w:rsidP="00051BB5">
            <w:pPr>
              <w:widowControl w:val="0"/>
              <w:numPr>
                <w:ilvl w:val="0"/>
                <w:numId w:val="11"/>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уважение ко всем формам собственности, готовность к защите своей собственности,</w:t>
            </w:r>
          </w:p>
          <w:p w:rsidR="004A42B2" w:rsidRPr="001D63E4" w:rsidRDefault="004A42B2" w:rsidP="00051BB5">
            <w:pPr>
              <w:widowControl w:val="0"/>
              <w:numPr>
                <w:ilvl w:val="0"/>
                <w:numId w:val="11"/>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осознанный выбор будущей профессии как путь и способ реали</w:t>
            </w:r>
            <w:r w:rsidRPr="001D63E4">
              <w:rPr>
                <w:rFonts w:ascii="Times New Roman" w:eastAsia="Courier New" w:hAnsi="Times New Roman" w:cs="Times New Roman"/>
                <w:sz w:val="24"/>
                <w:szCs w:val="24"/>
                <w:lang w:eastAsia="ru-RU" w:bidi="ru-RU"/>
              </w:rPr>
              <w:softHyphen/>
              <w:t>зации собственных жизненных планов;</w:t>
            </w:r>
          </w:p>
          <w:p w:rsidR="004A42B2" w:rsidRPr="001D63E4" w:rsidRDefault="004A42B2" w:rsidP="00051BB5">
            <w:pPr>
              <w:widowControl w:val="0"/>
              <w:numPr>
                <w:ilvl w:val="0"/>
                <w:numId w:val="11"/>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потребность трудиться, уважение к труду и людям труда, трудо</w:t>
            </w:r>
            <w:r w:rsidRPr="001D63E4">
              <w:rPr>
                <w:rFonts w:ascii="Times New Roman" w:eastAsia="Courier New" w:hAnsi="Times New Roman" w:cs="Times New Roman"/>
                <w:sz w:val="24"/>
                <w:szCs w:val="24"/>
                <w:lang w:eastAsia="ru-RU" w:bidi="ru-RU"/>
              </w:rPr>
              <w:softHyphen/>
              <w:t>вым достижениям, добросовестное, ответственное и творческое отношение к разным видам трудовой деятельности;</w:t>
            </w:r>
          </w:p>
          <w:p w:rsidR="004A42B2" w:rsidRPr="001D63E4" w:rsidRDefault="004A42B2"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готовность к самообслуживанию, включая обучение и выполне</w:t>
            </w:r>
            <w:r w:rsidRPr="001D63E4">
              <w:rPr>
                <w:rFonts w:ascii="Times New Roman" w:eastAsia="Courier New" w:hAnsi="Times New Roman" w:cs="Times New Roman"/>
                <w:sz w:val="24"/>
                <w:szCs w:val="24"/>
                <w:lang w:eastAsia="ru-RU" w:bidi="ru-RU"/>
              </w:rPr>
              <w:softHyphen/>
              <w:t>ние домашних обязанностей.</w:t>
            </w:r>
          </w:p>
        </w:tc>
      </w:tr>
    </w:tbl>
    <w:p w:rsidR="004A42B2" w:rsidRPr="001D63E4" w:rsidRDefault="004A42B2" w:rsidP="00E17E4F">
      <w:pPr>
        <w:widowControl w:val="0"/>
        <w:spacing w:after="0" w:line="240" w:lineRule="auto"/>
        <w:rPr>
          <w:rFonts w:ascii="Times New Roman" w:eastAsia="Courier New" w:hAnsi="Times New Roman" w:cs="Times New Roman"/>
          <w:sz w:val="24"/>
          <w:szCs w:val="24"/>
          <w:lang w:eastAsia="ru-RU" w:bidi="ru-RU"/>
        </w:rPr>
      </w:pPr>
    </w:p>
    <w:p w:rsidR="004A42B2" w:rsidRPr="001D63E4" w:rsidRDefault="004A42B2" w:rsidP="00051BB5">
      <w:pPr>
        <w:widowControl w:val="0"/>
        <w:numPr>
          <w:ilvl w:val="2"/>
          <w:numId w:val="4"/>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Планируемые метапредметные результаты освоения АООП</w:t>
      </w:r>
    </w:p>
    <w:p w:rsidR="002F3D6F" w:rsidRPr="001D63E4" w:rsidRDefault="002F3D6F" w:rsidP="00E17E4F">
      <w:pPr>
        <w:widowControl w:val="0"/>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Метапредметные результаты освоения основной образовательной программы представлены тремя группами универсальных учебных действий:</w:t>
      </w:r>
    </w:p>
    <w:tbl>
      <w:tblPr>
        <w:tblStyle w:val="af"/>
        <w:tblW w:w="0" w:type="auto"/>
        <w:tblLook w:val="04A0" w:firstRow="1" w:lastRow="0" w:firstColumn="1" w:lastColumn="0" w:noHBand="0" w:noVBand="1"/>
      </w:tblPr>
      <w:tblGrid>
        <w:gridCol w:w="2143"/>
        <w:gridCol w:w="8225"/>
      </w:tblGrid>
      <w:tr w:rsidR="00A0458B" w:rsidRPr="001D63E4" w:rsidTr="002F3D6F">
        <w:tc>
          <w:tcPr>
            <w:tcW w:w="2143" w:type="dxa"/>
          </w:tcPr>
          <w:p w:rsidR="004A42B2"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УУД</w:t>
            </w:r>
          </w:p>
        </w:tc>
        <w:tc>
          <w:tcPr>
            <w:tcW w:w="8225" w:type="dxa"/>
          </w:tcPr>
          <w:p w:rsidR="002F3D6F"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Выпускник научится:</w:t>
            </w:r>
          </w:p>
          <w:p w:rsidR="004A42B2" w:rsidRPr="001D63E4" w:rsidRDefault="004A42B2" w:rsidP="00E17E4F">
            <w:pPr>
              <w:widowControl w:val="0"/>
              <w:rPr>
                <w:rFonts w:ascii="Times New Roman" w:eastAsia="Courier New" w:hAnsi="Times New Roman" w:cs="Times New Roman"/>
                <w:sz w:val="24"/>
                <w:szCs w:val="24"/>
                <w:lang w:eastAsia="ru-RU" w:bidi="ru-RU"/>
              </w:rPr>
            </w:pPr>
          </w:p>
        </w:tc>
      </w:tr>
      <w:tr w:rsidR="00A0458B" w:rsidRPr="001D63E4" w:rsidTr="002F3D6F">
        <w:tc>
          <w:tcPr>
            <w:tcW w:w="2143" w:type="dxa"/>
          </w:tcPr>
          <w:p w:rsidR="004A42B2"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Регулятивные</w:t>
            </w:r>
          </w:p>
        </w:tc>
        <w:tc>
          <w:tcPr>
            <w:tcW w:w="8225" w:type="dxa"/>
          </w:tcPr>
          <w:p w:rsidR="002F3D6F" w:rsidRPr="001D63E4" w:rsidRDefault="002F3D6F" w:rsidP="00051BB5">
            <w:pPr>
              <w:widowControl w:val="0"/>
              <w:numPr>
                <w:ilvl w:val="0"/>
                <w:numId w:val="3"/>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оценивать возможные последствия достижения поставленной це</w:t>
            </w:r>
            <w:r w:rsidRPr="001D63E4">
              <w:rPr>
                <w:rFonts w:ascii="Times New Roman" w:eastAsia="Courier New" w:hAnsi="Times New Roman" w:cs="Times New Roman"/>
                <w:sz w:val="24"/>
                <w:szCs w:val="24"/>
                <w:lang w:eastAsia="ru-RU" w:bidi="ru-RU"/>
              </w:rPr>
              <w:softHyphen/>
              <w:t>ли в деятельности, собственной жизни и жизни окружающих лю</w:t>
            </w:r>
            <w:r w:rsidRPr="001D63E4">
              <w:rPr>
                <w:rFonts w:ascii="Times New Roman" w:eastAsia="Courier New" w:hAnsi="Times New Roman" w:cs="Times New Roman"/>
                <w:sz w:val="24"/>
                <w:szCs w:val="24"/>
                <w:lang w:eastAsia="ru-RU" w:bidi="ru-RU"/>
              </w:rPr>
              <w:softHyphen/>
              <w:t>дей, основываясь на соображениях этики и морали;</w:t>
            </w:r>
          </w:p>
          <w:p w:rsidR="002F3D6F"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ставить и формулировать собственные задачи в образовательно</w:t>
            </w:r>
            <w:r w:rsidRPr="001D63E4">
              <w:rPr>
                <w:rFonts w:ascii="Times New Roman" w:eastAsia="Times New Roman" w:hAnsi="Times New Roman" w:cs="Times New Roman"/>
                <w:sz w:val="24"/>
                <w:szCs w:val="24"/>
                <w:shd w:val="clear" w:color="auto" w:fill="FFFFFF"/>
                <w:lang w:eastAsia="ru-RU" w:bidi="ru-RU"/>
              </w:rPr>
              <w:t xml:space="preserve"> </w:t>
            </w:r>
            <w:r w:rsidRPr="001D63E4">
              <w:rPr>
                <w:rFonts w:ascii="Times New Roman" w:eastAsia="Courier New" w:hAnsi="Times New Roman" w:cs="Times New Roman"/>
                <w:sz w:val="24"/>
                <w:szCs w:val="24"/>
                <w:lang w:eastAsia="ru-RU" w:bidi="ru-RU"/>
              </w:rPr>
              <w:t>деятельности и жизненных ситуациях;</w:t>
            </w:r>
          </w:p>
          <w:p w:rsidR="002F3D6F" w:rsidRPr="001D63E4" w:rsidRDefault="002F3D6F" w:rsidP="00051BB5">
            <w:pPr>
              <w:widowControl w:val="0"/>
              <w:numPr>
                <w:ilvl w:val="0"/>
                <w:numId w:val="12"/>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оценивать ресурсы, в том числе время и другие нематериальные ресурсы, необходимые для достижения поставленной цели;</w:t>
            </w:r>
          </w:p>
          <w:p w:rsidR="002F3D6F" w:rsidRPr="001D63E4" w:rsidRDefault="002F3D6F" w:rsidP="00051BB5">
            <w:pPr>
              <w:widowControl w:val="0"/>
              <w:numPr>
                <w:ilvl w:val="0"/>
                <w:numId w:val="12"/>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выбирать путь достижения цели, планировать решение постав</w:t>
            </w:r>
            <w:r w:rsidRPr="001D63E4">
              <w:rPr>
                <w:rFonts w:ascii="Times New Roman" w:eastAsia="Courier New" w:hAnsi="Times New Roman" w:cs="Times New Roman"/>
                <w:sz w:val="24"/>
                <w:szCs w:val="24"/>
                <w:lang w:eastAsia="ru-RU" w:bidi="ru-RU"/>
              </w:rPr>
              <w:softHyphen/>
              <w:t>ленных задач, оптимизируя материальные и нематериальные за</w:t>
            </w:r>
            <w:r w:rsidRPr="001D63E4">
              <w:rPr>
                <w:rFonts w:ascii="Times New Roman" w:eastAsia="Courier New" w:hAnsi="Times New Roman" w:cs="Times New Roman"/>
                <w:sz w:val="24"/>
                <w:szCs w:val="24"/>
                <w:lang w:eastAsia="ru-RU" w:bidi="ru-RU"/>
              </w:rPr>
              <w:softHyphen/>
              <w:t>траты;</w:t>
            </w:r>
          </w:p>
          <w:p w:rsidR="004A42B2"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сопоставлять полученный результат деятельности с поставленной заранее целью.й </w:t>
            </w:r>
          </w:p>
        </w:tc>
      </w:tr>
      <w:tr w:rsidR="00A0458B" w:rsidRPr="001D63E4" w:rsidTr="002F3D6F">
        <w:tc>
          <w:tcPr>
            <w:tcW w:w="2143" w:type="dxa"/>
          </w:tcPr>
          <w:p w:rsidR="004A42B2"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Познавательные УУД</w:t>
            </w:r>
          </w:p>
        </w:tc>
        <w:tc>
          <w:tcPr>
            <w:tcW w:w="8225" w:type="dxa"/>
          </w:tcPr>
          <w:p w:rsidR="002F3D6F"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b/>
                <w:bCs/>
                <w:i/>
                <w:iCs/>
                <w:sz w:val="24"/>
                <w:szCs w:val="24"/>
                <w:lang w:eastAsia="ru-RU" w:bidi="ru-RU"/>
              </w:rPr>
              <w:t>Выпускник научится:</w:t>
            </w:r>
          </w:p>
          <w:p w:rsidR="002F3D6F" w:rsidRPr="001D63E4" w:rsidRDefault="002F3D6F" w:rsidP="00051BB5">
            <w:pPr>
              <w:widowControl w:val="0"/>
              <w:numPr>
                <w:ilvl w:val="0"/>
                <w:numId w:val="13"/>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искать и находить обобщенные способы решения задач, в том числе, осуществлять развернутый информационный поиск и ста</w:t>
            </w:r>
            <w:r w:rsidRPr="001D63E4">
              <w:rPr>
                <w:rFonts w:ascii="Times New Roman" w:eastAsia="Courier New" w:hAnsi="Times New Roman" w:cs="Times New Roman"/>
                <w:sz w:val="24"/>
                <w:szCs w:val="24"/>
                <w:lang w:eastAsia="ru-RU" w:bidi="ru-RU"/>
              </w:rPr>
              <w:softHyphen/>
              <w:t>вить на его основе новые (учебные и познавательные) задачи;</w:t>
            </w:r>
          </w:p>
          <w:p w:rsidR="002F3D6F" w:rsidRPr="001D63E4" w:rsidRDefault="002F3D6F" w:rsidP="00051BB5">
            <w:pPr>
              <w:widowControl w:val="0"/>
              <w:numPr>
                <w:ilvl w:val="0"/>
                <w:numId w:val="13"/>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критически оценивать и интерпретировать информацию с разных позиций, распознавать и фиксировать противоречия в информа</w:t>
            </w:r>
            <w:r w:rsidRPr="001D63E4">
              <w:rPr>
                <w:rFonts w:ascii="Times New Roman" w:eastAsia="Courier New" w:hAnsi="Times New Roman" w:cs="Times New Roman"/>
                <w:sz w:val="24"/>
                <w:szCs w:val="24"/>
                <w:lang w:eastAsia="ru-RU" w:bidi="ru-RU"/>
              </w:rPr>
              <w:softHyphen/>
              <w:t>ционных источниках;</w:t>
            </w:r>
          </w:p>
          <w:p w:rsidR="002F3D6F" w:rsidRPr="001D63E4" w:rsidRDefault="002F3D6F" w:rsidP="00051BB5">
            <w:pPr>
              <w:widowControl w:val="0"/>
              <w:numPr>
                <w:ilvl w:val="0"/>
                <w:numId w:val="13"/>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использовать различные модельно-схематические средства для представления существенных связей и отношений;</w:t>
            </w:r>
          </w:p>
          <w:p w:rsidR="002F3D6F" w:rsidRPr="001D63E4" w:rsidRDefault="002F3D6F" w:rsidP="00051BB5">
            <w:pPr>
              <w:widowControl w:val="0"/>
              <w:numPr>
                <w:ilvl w:val="0"/>
                <w:numId w:val="13"/>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находить и приводить критические аргументы в отношении дей</w:t>
            </w:r>
            <w:r w:rsidRPr="001D63E4">
              <w:rPr>
                <w:rFonts w:ascii="Times New Roman" w:eastAsia="Courier New" w:hAnsi="Times New Roman" w:cs="Times New Roman"/>
                <w:sz w:val="24"/>
                <w:szCs w:val="24"/>
                <w:lang w:eastAsia="ru-RU" w:bidi="ru-RU"/>
              </w:rPr>
              <w:softHyphen/>
              <w:t>ствий и суждений другого; спокойно и разумно относиться к кри</w:t>
            </w:r>
            <w:r w:rsidRPr="001D63E4">
              <w:rPr>
                <w:rFonts w:ascii="Times New Roman" w:eastAsia="Courier New" w:hAnsi="Times New Roman" w:cs="Times New Roman"/>
                <w:sz w:val="24"/>
                <w:szCs w:val="24"/>
                <w:lang w:eastAsia="ru-RU" w:bidi="ru-RU"/>
              </w:rPr>
              <w:softHyphen/>
              <w:t>тическим замечаниям в отношении собственного суждения;</w:t>
            </w:r>
          </w:p>
          <w:p w:rsidR="002F3D6F" w:rsidRPr="001D63E4" w:rsidRDefault="002F3D6F" w:rsidP="00051BB5">
            <w:pPr>
              <w:widowControl w:val="0"/>
              <w:numPr>
                <w:ilvl w:val="0"/>
                <w:numId w:val="13"/>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выходить за рамки учебного предмета и осуществлять целена</w:t>
            </w:r>
            <w:r w:rsidRPr="001D63E4">
              <w:rPr>
                <w:rFonts w:ascii="Times New Roman" w:eastAsia="Courier New" w:hAnsi="Times New Roman" w:cs="Times New Roman"/>
                <w:sz w:val="24"/>
                <w:szCs w:val="24"/>
                <w:lang w:eastAsia="ru-RU" w:bidi="ru-RU"/>
              </w:rPr>
              <w:softHyphen/>
              <w:t>правленный поиск возможностей для широкого переноса средств и способов действия;</w:t>
            </w:r>
          </w:p>
          <w:p w:rsidR="004A42B2"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выстраивать индивидуальную образовательную траекторию, учи</w:t>
            </w:r>
            <w:r w:rsidRPr="001D63E4">
              <w:rPr>
                <w:rFonts w:ascii="Times New Roman" w:eastAsia="Courier New" w:hAnsi="Times New Roman" w:cs="Times New Roman"/>
                <w:sz w:val="24"/>
                <w:szCs w:val="24"/>
                <w:lang w:eastAsia="ru-RU" w:bidi="ru-RU"/>
              </w:rPr>
              <w:softHyphen/>
              <w:t>тывая ограничения со стороны других участников и ресурсные ограничения;</w:t>
            </w:r>
          </w:p>
        </w:tc>
      </w:tr>
      <w:tr w:rsidR="00A0458B" w:rsidRPr="001D63E4" w:rsidTr="002F3D6F">
        <w:tc>
          <w:tcPr>
            <w:tcW w:w="2143" w:type="dxa"/>
          </w:tcPr>
          <w:p w:rsidR="004A42B2"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Коммуникативные УУД</w:t>
            </w:r>
          </w:p>
        </w:tc>
        <w:tc>
          <w:tcPr>
            <w:tcW w:w="8225" w:type="dxa"/>
          </w:tcPr>
          <w:p w:rsidR="002F3D6F"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b/>
                <w:bCs/>
                <w:i/>
                <w:iCs/>
                <w:sz w:val="24"/>
                <w:szCs w:val="24"/>
                <w:lang w:eastAsia="ru-RU" w:bidi="ru-RU"/>
              </w:rPr>
              <w:t>Выпускник научится:</w:t>
            </w:r>
          </w:p>
          <w:p w:rsidR="002F3D6F" w:rsidRPr="001D63E4" w:rsidRDefault="002F3D6F" w:rsidP="00051BB5">
            <w:pPr>
              <w:widowControl w:val="0"/>
              <w:numPr>
                <w:ilvl w:val="0"/>
                <w:numId w:val="14"/>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2F3D6F" w:rsidRPr="001D63E4" w:rsidRDefault="002F3D6F" w:rsidP="00051BB5">
            <w:pPr>
              <w:widowControl w:val="0"/>
              <w:numPr>
                <w:ilvl w:val="0"/>
                <w:numId w:val="14"/>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2F3D6F" w:rsidRPr="001D63E4" w:rsidRDefault="002F3D6F" w:rsidP="00051BB5">
            <w:pPr>
              <w:widowControl w:val="0"/>
              <w:numPr>
                <w:ilvl w:val="0"/>
                <w:numId w:val="14"/>
              </w:numPr>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развернуто, логично и точно излагать свою точку зрения с ис</w:t>
            </w:r>
            <w:r w:rsidRPr="001D63E4">
              <w:rPr>
                <w:rFonts w:ascii="Times New Roman" w:eastAsia="Courier New" w:hAnsi="Times New Roman" w:cs="Times New Roman"/>
                <w:sz w:val="24"/>
                <w:szCs w:val="24"/>
                <w:lang w:eastAsia="ru-RU" w:bidi="ru-RU"/>
              </w:rPr>
              <w:softHyphen/>
              <w:t>пользованием адекватных (устных и письменных) языковых средств;</w:t>
            </w:r>
          </w:p>
          <w:p w:rsidR="004A42B2" w:rsidRPr="001D63E4" w:rsidRDefault="002F3D6F" w:rsidP="00E17E4F">
            <w:pPr>
              <w:widowControl w:val="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распознавать конфликтогенные ситуации и предотвращать кон</w:t>
            </w:r>
            <w:r w:rsidRPr="001D63E4">
              <w:rPr>
                <w:rFonts w:ascii="Times New Roman" w:eastAsia="Courier New" w:hAnsi="Times New Roman" w:cs="Times New Roman"/>
                <w:sz w:val="24"/>
                <w:szCs w:val="24"/>
                <w:lang w:eastAsia="ru-RU" w:bidi="ru-RU"/>
              </w:rPr>
              <w:softHyphen/>
              <w:t>фликты до их активной фазы.</w:t>
            </w:r>
          </w:p>
        </w:tc>
      </w:tr>
    </w:tbl>
    <w:p w:rsidR="00B0730B" w:rsidRPr="001D63E4" w:rsidRDefault="00B0730B" w:rsidP="00051BB5">
      <w:pPr>
        <w:pStyle w:val="af0"/>
        <w:keepNext/>
        <w:keepLines/>
        <w:widowControl w:val="0"/>
        <w:numPr>
          <w:ilvl w:val="2"/>
          <w:numId w:val="4"/>
        </w:numPr>
        <w:tabs>
          <w:tab w:val="left" w:pos="1214"/>
        </w:tabs>
        <w:spacing w:before="199" w:after="0" w:line="240" w:lineRule="auto"/>
        <w:jc w:val="both"/>
        <w:outlineLvl w:val="1"/>
        <w:rPr>
          <w:rFonts w:ascii="Times New Roman" w:eastAsia="Times New Roman" w:hAnsi="Times New Roman" w:cs="Times New Roman"/>
          <w:b/>
          <w:bCs/>
          <w:sz w:val="24"/>
          <w:szCs w:val="24"/>
        </w:rPr>
      </w:pPr>
      <w:bookmarkStart w:id="8" w:name="bookmark12"/>
      <w:bookmarkStart w:id="9" w:name="bookmark11"/>
      <w:r w:rsidRPr="001D63E4">
        <w:rPr>
          <w:rFonts w:ascii="Times New Roman" w:eastAsia="Times New Roman" w:hAnsi="Times New Roman" w:cs="Times New Roman"/>
          <w:b/>
          <w:bCs/>
          <w:sz w:val="24"/>
          <w:szCs w:val="24"/>
        </w:rPr>
        <w:t>Планируемые предметные результаты освоения АООП</w:t>
      </w:r>
      <w:bookmarkEnd w:id="8"/>
      <w:bookmarkEnd w:id="9"/>
    </w:p>
    <w:p w:rsidR="00B0730B" w:rsidRPr="001D63E4" w:rsidRDefault="00B0730B" w:rsidP="00E17E4F">
      <w:pPr>
        <w:widowControl w:val="0"/>
        <w:spacing w:after="0" w:line="240" w:lineRule="auto"/>
        <w:ind w:left="120" w:right="420" w:firstLine="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w:t>
      </w:r>
      <w:r w:rsidRPr="001D63E4">
        <w:rPr>
          <w:rFonts w:ascii="Times New Roman" w:eastAsia="Times New Roman" w:hAnsi="Times New Roman" w:cs="Times New Roman"/>
          <w:sz w:val="24"/>
          <w:szCs w:val="24"/>
        </w:rPr>
        <w:softHyphen/>
        <w:t>татов предполагает:</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понимание предмета, ключевых вопросов и основных составляющих элементов изучае</w:t>
      </w:r>
      <w:r w:rsidRPr="001D63E4">
        <w:rPr>
          <w:rFonts w:ascii="Times New Roman" w:eastAsia="Times New Roman" w:hAnsi="Times New Roman" w:cs="Times New Roman"/>
          <w:sz w:val="24"/>
          <w:szCs w:val="24"/>
        </w:rPr>
        <w:softHyphen/>
        <w:t>мой предметной области, что обеспечивается не за счет заучивания определений и пра</w:t>
      </w:r>
      <w:r w:rsidRPr="001D63E4">
        <w:rPr>
          <w:rFonts w:ascii="Times New Roman" w:eastAsia="Times New Roman" w:hAnsi="Times New Roman" w:cs="Times New Roman"/>
          <w:sz w:val="24"/>
          <w:szCs w:val="24"/>
        </w:rPr>
        <w:softHyphen/>
        <w:t>вил, а посредством моделирования и постановки проблемных вопросов культуры, харак</w:t>
      </w:r>
      <w:r w:rsidRPr="001D63E4">
        <w:rPr>
          <w:rFonts w:ascii="Times New Roman" w:eastAsia="Times New Roman" w:hAnsi="Times New Roman" w:cs="Times New Roman"/>
          <w:sz w:val="24"/>
          <w:szCs w:val="24"/>
        </w:rPr>
        <w:softHyphen/>
        <w:t>терных для данной предметной области;</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умение решать основные практические задачи, характерные для использования методов и инструментария данной предметной области;</w:t>
      </w:r>
    </w:p>
    <w:p w:rsidR="00B0730B" w:rsidRPr="001D63E4" w:rsidRDefault="00B0730B" w:rsidP="00051BB5">
      <w:pPr>
        <w:widowControl w:val="0"/>
        <w:numPr>
          <w:ilvl w:val="0"/>
          <w:numId w:val="3"/>
        </w:numPr>
        <w:spacing w:after="287"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осознание рамок изучаемой предметной области, ограниченности методов и инструмен</w:t>
      </w:r>
      <w:r w:rsidRPr="001D63E4">
        <w:rPr>
          <w:rFonts w:ascii="Times New Roman" w:eastAsia="Times New Roman" w:hAnsi="Times New Roman" w:cs="Times New Roman"/>
          <w:sz w:val="24"/>
          <w:szCs w:val="24"/>
        </w:rPr>
        <w:softHyphen/>
        <w:t>тов, типичных связей с некоторыми другими областями знания.</w:t>
      </w:r>
    </w:p>
    <w:p w:rsidR="00B0730B" w:rsidRPr="001D63E4" w:rsidRDefault="000C5862" w:rsidP="00051BB5">
      <w:pPr>
        <w:keepNext/>
        <w:keepLines/>
        <w:widowControl w:val="0"/>
        <w:numPr>
          <w:ilvl w:val="0"/>
          <w:numId w:val="15"/>
        </w:numPr>
        <w:tabs>
          <w:tab w:val="left" w:pos="1312"/>
        </w:tabs>
        <w:spacing w:after="0" w:line="240" w:lineRule="auto"/>
        <w:ind w:left="480"/>
        <w:jc w:val="both"/>
        <w:outlineLvl w:val="2"/>
        <w:rPr>
          <w:rFonts w:ascii="Times New Roman" w:eastAsia="Courier New" w:hAnsi="Times New Roman" w:cs="Times New Roman"/>
          <w:b/>
          <w:i/>
          <w:sz w:val="24"/>
          <w:szCs w:val="24"/>
          <w:lang w:eastAsia="ru-RU" w:bidi="ru-RU"/>
        </w:rPr>
      </w:pPr>
      <w:bookmarkStart w:id="10" w:name="bookmark14"/>
      <w:bookmarkStart w:id="11" w:name="bookmark13"/>
      <w:r w:rsidRPr="001D63E4">
        <w:rPr>
          <w:rFonts w:ascii="Times New Roman" w:eastAsia="Courier New" w:hAnsi="Times New Roman" w:cs="Times New Roman"/>
          <w:b/>
          <w:i/>
          <w:sz w:val="24"/>
          <w:szCs w:val="24"/>
          <w:lang w:eastAsia="ru-RU" w:bidi="ru-RU"/>
        </w:rPr>
        <w:lastRenderedPageBreak/>
        <w:t>Русский я</w:t>
      </w:r>
      <w:r w:rsidR="00B0730B" w:rsidRPr="001D63E4">
        <w:rPr>
          <w:rFonts w:ascii="Times New Roman" w:eastAsia="Courier New" w:hAnsi="Times New Roman" w:cs="Times New Roman"/>
          <w:b/>
          <w:i/>
          <w:sz w:val="24"/>
          <w:szCs w:val="24"/>
          <w:lang w:eastAsia="ru-RU" w:bidi="ru-RU"/>
        </w:rPr>
        <w:t>зык</w:t>
      </w:r>
      <w:bookmarkEnd w:id="10"/>
      <w:bookmarkEnd w:id="11"/>
    </w:p>
    <w:p w:rsidR="00B0730B" w:rsidRPr="001D63E4" w:rsidRDefault="00B0730B" w:rsidP="00E17E4F">
      <w:pPr>
        <w:widowControl w:val="0"/>
        <w:spacing w:after="0" w:line="240" w:lineRule="auto"/>
        <w:ind w:left="360"/>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языковые средства адекватно цели общения и речевой ситуации;</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выстраивать композицию текста, используя знания о его структурных элементах;</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правильно использовать лексические и грамматические средства связи предложений при построении текста;</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создавать устные и письменные тексты разных жанров в соответствии с функционально</w:t>
      </w:r>
      <w:r w:rsidRPr="001D63E4">
        <w:rPr>
          <w:rFonts w:ascii="Times New Roman" w:eastAsia="Times New Roman" w:hAnsi="Times New Roman" w:cs="Times New Roman"/>
          <w:sz w:val="24"/>
          <w:szCs w:val="24"/>
        </w:rPr>
        <w:softHyphen/>
        <w:t>стилевой принадлежностью текста;</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извлекать необходимую информацию из различных источников и переводить ее в текстовый формат;</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преобразовывать текст в другие виды передачи информации;</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выбирать тему, определять цель и подбирать материал для публичного выступления;</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B0730B" w:rsidRPr="001D63E4" w:rsidRDefault="00B0730B" w:rsidP="00051BB5">
      <w:pPr>
        <w:widowControl w:val="0"/>
        <w:numPr>
          <w:ilvl w:val="0"/>
          <w:numId w:val="3"/>
        </w:numPr>
        <w:spacing w:after="236"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482649" w:rsidRPr="001D63E4" w:rsidRDefault="00482649" w:rsidP="00E17E4F">
      <w:pPr>
        <w:widowControl w:val="0"/>
        <w:spacing w:after="236" w:line="240" w:lineRule="auto"/>
        <w:ind w:left="360" w:right="20"/>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Выпускник на базовом уровне получит возможность научиться:</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распознавать уровни и единицы языка в предъявленном тексте и видеть взаимосвязь между ними;</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комментировать авторские высказывания на различные темы (в том числе о богатстве и выразительности русского языка);</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отличать язык художественной литературы от других разновидностей современного русского языка;</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использовать синонимические ресурсы русского языка для более точного выражения мысли и усиления выразительности речи;</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иметь представление об историческом развитии русского языка и истории русского языкознания;</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выражать согласие или несогласие с мнением собеседника в соответствии с правилами ведения диалогической речи;</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дифференцировать главную и второстепенную информацию, известную и неизвестную информацию в прослушанном тексте;</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проводить самостоятельный поиск текстовой и нетекстовой информации, отбирать и анализировать полученную информацию;</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сохранять стилевое единство при создании текста заданного функционального стиля;</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создавать отзывы и рецензии на предложенный текст;</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соблюдать культуру чтения, говорения, аудирования и письма;</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соблюдать культуру научного и делового общения в устной и письменной форме, в том числе при обсуждении дискуссионных проблем;</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соблюдать нормы речевого поведения в разговорной речи, а также в учебно-научной и </w:t>
      </w:r>
      <w:r w:rsidRPr="001D63E4">
        <w:rPr>
          <w:rFonts w:ascii="Times New Roman" w:eastAsia="Times New Roman" w:hAnsi="Times New Roman" w:cs="Times New Roman"/>
          <w:sz w:val="24"/>
          <w:szCs w:val="24"/>
        </w:rPr>
        <w:lastRenderedPageBreak/>
        <w:t>официально-деловой сферах общения;</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осуществлять речевой самоконтроль;</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совершенствовать орфографические и пунктуационные умения и навыки на основе знаний о нормах русского литературного языка;</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использовать основные нормативные словари и справочники для расширения словарного запаса и спектра используемых языковых средств;</w:t>
      </w:r>
    </w:p>
    <w:p w:rsidR="00482649" w:rsidRPr="001D63E4" w:rsidRDefault="00482649"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оценивать эстетическую сторону речевого высказывания при анализе текстов (в том числе художественной литератур</w:t>
      </w:r>
    </w:p>
    <w:p w:rsidR="00B0730B" w:rsidRPr="001D63E4" w:rsidRDefault="00B0730B" w:rsidP="00051BB5">
      <w:pPr>
        <w:widowControl w:val="0"/>
        <w:numPr>
          <w:ilvl w:val="0"/>
          <w:numId w:val="15"/>
        </w:numPr>
        <w:tabs>
          <w:tab w:val="left" w:pos="1204"/>
        </w:tabs>
        <w:spacing w:after="0" w:line="240" w:lineRule="auto"/>
        <w:ind w:left="360"/>
        <w:jc w:val="both"/>
        <w:rPr>
          <w:rFonts w:ascii="Times New Roman" w:eastAsia="Courier New" w:hAnsi="Times New Roman" w:cs="Times New Roman"/>
          <w:b/>
          <w:sz w:val="24"/>
          <w:szCs w:val="24"/>
          <w:lang w:eastAsia="ru-RU" w:bidi="ru-RU"/>
        </w:rPr>
      </w:pPr>
      <w:bookmarkStart w:id="12" w:name="bookmark15"/>
      <w:r w:rsidRPr="001D63E4">
        <w:rPr>
          <w:rFonts w:ascii="Times New Roman" w:eastAsia="Courier New" w:hAnsi="Times New Roman" w:cs="Times New Roman"/>
          <w:b/>
          <w:sz w:val="24"/>
          <w:szCs w:val="24"/>
          <w:lang w:eastAsia="ru-RU" w:bidi="ru-RU"/>
        </w:rPr>
        <w:t>Литература</w:t>
      </w:r>
      <w:bookmarkEnd w:id="12"/>
    </w:p>
    <w:p w:rsidR="00B0730B" w:rsidRPr="001D63E4" w:rsidRDefault="00B0730B" w:rsidP="00E17E4F">
      <w:pPr>
        <w:widowControl w:val="0"/>
        <w:spacing w:after="0" w:line="240" w:lineRule="auto"/>
        <w:ind w:left="360" w:hanging="360"/>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B0730B" w:rsidRPr="001D63E4" w:rsidRDefault="00B0730B" w:rsidP="00051BB5">
      <w:pPr>
        <w:widowControl w:val="0"/>
        <w:numPr>
          <w:ilvl w:val="0"/>
          <w:numId w:val="16"/>
        </w:numPr>
        <w:spacing w:after="0" w:line="240" w:lineRule="auto"/>
        <w:ind w:left="28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демонстрировать знание произведений русской, родной и мировой литературы,</w:t>
      </w:r>
    </w:p>
    <w:p w:rsidR="00B0730B" w:rsidRPr="001D63E4" w:rsidRDefault="00B0730B" w:rsidP="00E17E4F">
      <w:pPr>
        <w:widowControl w:val="0"/>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приводя примеры двух или более текстов, затрагивающих общие темы или проблемы;</w:t>
      </w:r>
    </w:p>
    <w:p w:rsidR="00B0730B" w:rsidRPr="001D63E4" w:rsidRDefault="00B0730B" w:rsidP="00051BB5">
      <w:pPr>
        <w:widowControl w:val="0"/>
        <w:numPr>
          <w:ilvl w:val="0"/>
          <w:numId w:val="16"/>
        </w:numPr>
        <w:spacing w:after="0" w:line="240" w:lineRule="auto"/>
        <w:ind w:left="28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 устной и письменной форме обобщать и анализировать свой читательский опыт, а</w:t>
      </w:r>
    </w:p>
    <w:p w:rsidR="00B0730B" w:rsidRPr="001D63E4" w:rsidRDefault="00B0730B" w:rsidP="00E17E4F">
      <w:pPr>
        <w:widowControl w:val="0"/>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именно:</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осуществлять следующую продуктивную деятельность:</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w:t>
      </w:r>
      <w:r w:rsidRPr="001D63E4">
        <w:rPr>
          <w:rFonts w:ascii="Times New Roman" w:eastAsia="Times New Roman" w:hAnsi="Times New Roman" w:cs="Times New Roman"/>
          <w:sz w:val="24"/>
          <w:szCs w:val="24"/>
        </w:rPr>
        <w:softHyphen/>
        <w:t>исторической эпохе (периоду);</w:t>
      </w:r>
    </w:p>
    <w:p w:rsidR="00B0730B" w:rsidRPr="001D63E4" w:rsidRDefault="00B0730B" w:rsidP="00051BB5">
      <w:pPr>
        <w:widowControl w:val="0"/>
        <w:numPr>
          <w:ilvl w:val="0"/>
          <w:numId w:val="3"/>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482649" w:rsidRPr="001D63E4" w:rsidRDefault="00482649" w:rsidP="00E17E4F">
      <w:pPr>
        <w:widowControl w:val="0"/>
        <w:spacing w:after="0" w:line="240" w:lineRule="auto"/>
        <w:ind w:left="360"/>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Выпускник на базовом уровне получит возможность научиться:</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анализировать одну из интерпретаций эпического, драматического или лирического </w:t>
      </w:r>
      <w:r w:rsidRPr="001D63E4">
        <w:rPr>
          <w:rFonts w:ascii="Times New Roman" w:eastAsia="Times New Roman" w:hAnsi="Times New Roman" w:cs="Times New Roman"/>
          <w:sz w:val="24"/>
          <w:szCs w:val="24"/>
        </w:rPr>
        <w:lastRenderedPageBreak/>
        <w:t>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rsidR="00482649" w:rsidRPr="001D63E4" w:rsidRDefault="00482649" w:rsidP="00E17E4F">
      <w:pPr>
        <w:widowControl w:val="0"/>
        <w:spacing w:after="0" w:line="240" w:lineRule="auto"/>
        <w:ind w:left="360"/>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Выпускник на базовом уровне получит возможность узнать:</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 месте и значении русской литературы в мировой литературе;</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 произведениях новейшей отечественной и мировой литературы;</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 важнейших литературных ресурсах, в том числе в сети Интернет;</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об историко-культурном подходе в литературоведении;</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об историко-литературном процессе XIX и XX веков;</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о наиболее ярких или характерных чертах литературных направлений или течений; </w:t>
      </w:r>
    </w:p>
    <w:p w:rsidR="00482649" w:rsidRPr="001D63E4"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482649" w:rsidRDefault="00482649" w:rsidP="00E17E4F">
      <w:pPr>
        <w:widowControl w:val="0"/>
        <w:spacing w:after="0" w:line="240" w:lineRule="auto"/>
        <w:ind w:left="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о соотношении и взаимосвязях литературы с историческим периодом, эпохой.</w:t>
      </w:r>
    </w:p>
    <w:p w:rsidR="00E17E4F" w:rsidRPr="001D63E4" w:rsidRDefault="00E17E4F" w:rsidP="00E17E4F">
      <w:pPr>
        <w:widowControl w:val="0"/>
        <w:spacing w:after="0" w:line="240" w:lineRule="auto"/>
        <w:ind w:left="360"/>
        <w:jc w:val="both"/>
        <w:rPr>
          <w:rFonts w:ascii="Times New Roman" w:eastAsia="Times New Roman" w:hAnsi="Times New Roman" w:cs="Times New Roman"/>
          <w:sz w:val="24"/>
          <w:szCs w:val="24"/>
        </w:rPr>
      </w:pPr>
    </w:p>
    <w:p w:rsidR="00B0730B" w:rsidRPr="001D63E4" w:rsidRDefault="00B0730B" w:rsidP="00E17E4F">
      <w:pPr>
        <w:widowControl w:val="0"/>
        <w:spacing w:after="255" w:line="240" w:lineRule="auto"/>
        <w:ind w:firstLine="360"/>
        <w:rPr>
          <w:rFonts w:ascii="Times New Roman" w:eastAsia="Courier New" w:hAnsi="Times New Roman" w:cs="Times New Roman"/>
          <w:b/>
          <w:sz w:val="24"/>
          <w:szCs w:val="24"/>
          <w:u w:val="single"/>
          <w:lang w:eastAsia="ru-RU" w:bidi="ru-RU"/>
        </w:rPr>
      </w:pPr>
      <w:bookmarkStart w:id="13" w:name="bookmark17"/>
      <w:bookmarkStart w:id="14" w:name="bookmark16"/>
      <w:r w:rsidRPr="001D63E4">
        <w:rPr>
          <w:rFonts w:ascii="Times New Roman" w:eastAsia="Courier New" w:hAnsi="Times New Roman" w:cs="Times New Roman"/>
          <w:b/>
          <w:sz w:val="24"/>
          <w:szCs w:val="24"/>
          <w:lang w:eastAsia="ru-RU" w:bidi="ru-RU"/>
        </w:rPr>
        <w:t>1.2.З.З.</w:t>
      </w:r>
      <w:r w:rsidRPr="001D63E4">
        <w:rPr>
          <w:rFonts w:ascii="Times New Roman" w:eastAsia="Courier New" w:hAnsi="Times New Roman" w:cs="Times New Roman"/>
          <w:b/>
          <w:sz w:val="24"/>
          <w:szCs w:val="24"/>
          <w:lang w:eastAsia="ru-RU" w:bidi="ru-RU"/>
        </w:rPr>
        <w:tab/>
        <w:t>Иностранный</w:t>
      </w:r>
      <w:r w:rsidR="00A0458B" w:rsidRPr="001D63E4">
        <w:rPr>
          <w:rFonts w:ascii="Times New Roman" w:eastAsia="Courier New" w:hAnsi="Times New Roman" w:cs="Times New Roman"/>
          <w:b/>
          <w:sz w:val="24"/>
          <w:szCs w:val="24"/>
          <w:lang w:eastAsia="ru-RU" w:bidi="ru-RU"/>
        </w:rPr>
        <w:t xml:space="preserve"> (английский )</w:t>
      </w:r>
      <w:r w:rsidRPr="001D63E4">
        <w:rPr>
          <w:rFonts w:ascii="Times New Roman" w:eastAsia="Courier New" w:hAnsi="Times New Roman" w:cs="Times New Roman"/>
          <w:b/>
          <w:sz w:val="24"/>
          <w:szCs w:val="24"/>
          <w:lang w:eastAsia="ru-RU" w:bidi="ru-RU"/>
        </w:rPr>
        <w:t xml:space="preserve"> язык </w:t>
      </w:r>
      <w:r w:rsidR="002F3D6F" w:rsidRPr="001D63E4">
        <w:rPr>
          <w:rFonts w:ascii="Times New Roman" w:eastAsia="Courier New" w:hAnsi="Times New Roman" w:cs="Times New Roman"/>
          <w:b/>
          <w:sz w:val="24"/>
          <w:szCs w:val="24"/>
          <w:lang w:eastAsia="ru-RU" w:bidi="ru-RU"/>
        </w:rPr>
        <w:t xml:space="preserve">  </w:t>
      </w:r>
      <w:bookmarkEnd w:id="13"/>
      <w:bookmarkEnd w:id="14"/>
    </w:p>
    <w:p w:rsidR="00482649" w:rsidRPr="001D63E4" w:rsidRDefault="00482649"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Выпускник на базовом уровне научится:</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Коммуникативные умения</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Говорение, диалогическая речь</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Вести диалог/полилог в ситуациях неофициального общения в рамках изученной тематики;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выражать и аргументировать личную точку зрения;</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запрашивать информацию и обмениваться информацией в пределах изученной тематики;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обращаться за разъяснениями, уточняя интересующую информацию.</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sz w:val="24"/>
          <w:szCs w:val="24"/>
          <w:u w:val="single"/>
        </w:rPr>
        <w:t>Говорение, монологическая речь</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передавать основное содержание прочитанного/</w:t>
      </w:r>
      <w:r w:rsidRPr="001D63E4">
        <w:rPr>
          <w:rFonts w:ascii="Times New Roman" w:eastAsia="Calibri" w:hAnsi="Times New Roman" w:cs="Times New Roman"/>
          <w:sz w:val="24"/>
          <w:szCs w:val="24"/>
          <w:u w:color="000000"/>
          <w:bdr w:val="nil"/>
          <w:lang w:eastAsia="ru-RU"/>
        </w:rPr>
        <w:br/>
        <w:t>увиденного/услышанного;</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давать краткие описания и/или комментарии</w:t>
      </w:r>
      <w:r w:rsidRPr="001D63E4" w:rsidDel="001D10A3">
        <w:rPr>
          <w:rFonts w:ascii="Times New Roman" w:eastAsia="Calibri" w:hAnsi="Times New Roman" w:cs="Times New Roman"/>
          <w:sz w:val="24"/>
          <w:szCs w:val="24"/>
          <w:u w:color="000000"/>
          <w:bdr w:val="nil"/>
          <w:lang w:eastAsia="ru-RU"/>
        </w:rPr>
        <w:t xml:space="preserve"> </w:t>
      </w:r>
      <w:r w:rsidRPr="001D63E4">
        <w:rPr>
          <w:rFonts w:ascii="Times New Roman" w:eastAsia="Calibri" w:hAnsi="Times New Roman" w:cs="Times New Roman"/>
          <w:sz w:val="24"/>
          <w:szCs w:val="24"/>
          <w:u w:color="000000"/>
          <w:bdr w:val="nil"/>
          <w:lang w:eastAsia="ru-RU"/>
        </w:rPr>
        <w:t>с опорой на нелинейный текст (таблицы, графики);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строить высказывание на основе изображения с опорой или без опоры на ключевые слова/план/вопросы.</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 xml:space="preserve"> Аудирование</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 характеризующихся четким нормативным произношением.</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Чтение</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отделять в несложных аутентичных текстах различных стилей и жанров главную информацию от второстепенной, выявлять наиболее значимые факты.</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sz w:val="24"/>
          <w:szCs w:val="24"/>
          <w:u w:val="single"/>
        </w:rPr>
        <w:t>Письмо</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Писать несложные связные тексты по изученной тематике;</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писать личное (электронное) письмо, заполнять анкету, письменно излагать сведения о себе в форме, принятой в стране/странах изучаемого языка;</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письменно выражать свою точку зрения в рамках тем, включенных в раздел «Предметное содержание речи», в форме рассуждения, приводя аргументы и примеры.</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 xml:space="preserve"> Языковые навыки</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Орфография и пунктуация</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lastRenderedPageBreak/>
        <w:t>Владеть орфографическими навыками в рамках тем, включенных в раздел «Предметное содержание речи»;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расставлять в тексте знаки препинания в соответствии с нормами пунктуации.</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Фонетическая сторона речи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Владеть слухопроизносительными навыками в рамках тем, включенных в раздел «Предметное содержание речи»;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владеть навыками ритмико-интонационного оформления речи в зависимости от коммуникативной ситуации.</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Лексическая сторона речи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Распознавать и употреблять в речи лексические единицы в рамках тем, включенных в раздел «Предметное содержание речи»;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распознавать и употреблять в речи наиболее распространенные фразовые глаголы;</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определять принадлежность слов к частям речи по аффиксам;</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догадываться о значении отдельных слов на основе сходства с родным языком, по словообразовательным элементам и контексту;</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распознавать и употреблять различные средства связи в тексте для обеспечения его целостности (firstly, to begin with, however, as for me, finally, at last, etc.).</w:t>
      </w:r>
    </w:p>
    <w:p w:rsidR="00482649" w:rsidRPr="001D63E4"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Грамматическая сторона речи</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Оперировать в процессе устного и письменного общения основными синтактическими конструкциями в соответствии с коммуникативной задачей;</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(We moved to a new house last year);</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употреблять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сложноподчиненные</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предложения</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с</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союзами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союзными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словами</w:t>
      </w:r>
      <w:r w:rsidRPr="001D63E4">
        <w:rPr>
          <w:rFonts w:ascii="Times New Roman" w:eastAsia="Calibri" w:hAnsi="Times New Roman" w:cs="Times New Roman"/>
          <w:sz w:val="24"/>
          <w:szCs w:val="24"/>
          <w:u w:color="000000"/>
          <w:bdr w:val="nil"/>
          <w:lang w:val="en-US" w:eastAsia="ru-RU"/>
        </w:rPr>
        <w:t xml:space="preserve"> what, when, why, which, that, who, if, because, that’s why, than, so, for, since, during, so that, unless;</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сложносочиненные предложения с сочинительными союзами and, but, or;</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употреблять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условные</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предложения</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реального</w:t>
      </w:r>
      <w:r w:rsidRPr="001D63E4">
        <w:rPr>
          <w:rFonts w:ascii="Times New Roman" w:eastAsia="Calibri" w:hAnsi="Times New Roman" w:cs="Times New Roman"/>
          <w:sz w:val="24"/>
          <w:szCs w:val="24"/>
          <w:u w:color="000000"/>
          <w:bdr w:val="nil"/>
          <w:lang w:val="en-US" w:eastAsia="ru-RU"/>
        </w:rPr>
        <w:t xml:space="preserve"> (Conditional I – If I see Jim, I’ll invite him to our school party) </w:t>
      </w:r>
      <w:r w:rsidRPr="001D63E4">
        <w:rPr>
          <w:rFonts w:ascii="Times New Roman" w:eastAsia="Calibri" w:hAnsi="Times New Roman" w:cs="Times New Roman"/>
          <w:sz w:val="24"/>
          <w:szCs w:val="24"/>
          <w:u w:color="000000"/>
          <w:bdr w:val="nil"/>
          <w:lang w:eastAsia="ru-RU"/>
        </w:rPr>
        <w:t>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нереального</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характера</w:t>
      </w:r>
      <w:r w:rsidRPr="001D63E4">
        <w:rPr>
          <w:rFonts w:ascii="Times New Roman" w:eastAsia="Calibri" w:hAnsi="Times New Roman" w:cs="Times New Roman"/>
          <w:sz w:val="24"/>
          <w:szCs w:val="24"/>
          <w:u w:color="000000"/>
          <w:bdr w:val="nil"/>
          <w:lang w:val="en-US" w:eastAsia="ru-RU"/>
        </w:rPr>
        <w:t xml:space="preserve"> (Conditional II – If I were you, I would start learning French);</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предложения с конструкцией I wish (I wish I had my own room);</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употреблять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предложения</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с</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конструкцией</w:t>
      </w:r>
      <w:r w:rsidRPr="001D63E4">
        <w:rPr>
          <w:rFonts w:ascii="Times New Roman" w:eastAsia="Calibri" w:hAnsi="Times New Roman" w:cs="Times New Roman"/>
          <w:sz w:val="24"/>
          <w:szCs w:val="24"/>
          <w:u w:color="000000"/>
          <w:bdr w:val="nil"/>
          <w:lang w:val="en-US" w:eastAsia="ru-RU"/>
        </w:rPr>
        <w:t xml:space="preserve"> so/such (I was so busy that I forgot to phone my parents);</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употреблять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конструкции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с</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герундием</w:t>
      </w:r>
      <w:r w:rsidRPr="001D63E4">
        <w:rPr>
          <w:rFonts w:ascii="Times New Roman" w:eastAsia="Calibri" w:hAnsi="Times New Roman" w:cs="Times New Roman"/>
          <w:sz w:val="24"/>
          <w:szCs w:val="24"/>
          <w:u w:color="000000"/>
          <w:bdr w:val="nil"/>
          <w:lang w:val="en-US" w:eastAsia="ru-RU"/>
        </w:rPr>
        <w:t>: to love</w:t>
      </w:r>
      <w:r w:rsidRPr="001D63E4">
        <w:rPr>
          <w:rFonts w:ascii="Times New Roman" w:eastAsia="Calibri" w:hAnsi="Times New Roman" w:cs="Times New Roman"/>
          <w:i/>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val="en-US" w:eastAsia="ru-RU"/>
        </w:rPr>
        <w:t>/</w:t>
      </w:r>
      <w:r w:rsidRPr="001D63E4">
        <w:rPr>
          <w:rFonts w:ascii="Times New Roman" w:eastAsia="Calibri" w:hAnsi="Times New Roman" w:cs="Times New Roman"/>
          <w:i/>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val="en-US" w:eastAsia="ru-RU"/>
        </w:rPr>
        <w:t>hate doing something; stop talking;</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конструкции с инфинитивом: want to do, learn to speak;</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употреблять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инфинитив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цели</w:t>
      </w:r>
      <w:r w:rsidRPr="001D63E4">
        <w:rPr>
          <w:rFonts w:ascii="Times New Roman" w:eastAsia="Calibri" w:hAnsi="Times New Roman" w:cs="Times New Roman"/>
          <w:sz w:val="24"/>
          <w:szCs w:val="24"/>
          <w:u w:color="000000"/>
          <w:bdr w:val="nil"/>
          <w:lang w:val="en-US" w:eastAsia="ru-RU"/>
        </w:rPr>
        <w:t xml:space="preserve"> (I called to cancel our lesson);</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употреблять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конструкцию</w:t>
      </w:r>
      <w:r w:rsidRPr="001D63E4">
        <w:rPr>
          <w:rFonts w:ascii="Times New Roman" w:eastAsia="Calibri" w:hAnsi="Times New Roman" w:cs="Times New Roman"/>
          <w:sz w:val="24"/>
          <w:szCs w:val="24"/>
          <w:u w:color="000000"/>
          <w:bdr w:val="nil"/>
          <w:lang w:val="en-US" w:eastAsia="ru-RU"/>
        </w:rPr>
        <w:t xml:space="preserve"> it takes me … to do something;</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использовать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косвенную</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речь</w:t>
      </w:r>
      <w:r w:rsidRPr="001D63E4">
        <w:rPr>
          <w:rFonts w:ascii="Times New Roman" w:eastAsia="Calibri" w:hAnsi="Times New Roman" w:cs="Times New Roman"/>
          <w:sz w:val="24"/>
          <w:szCs w:val="24"/>
          <w:u w:color="000000"/>
          <w:bdr w:val="nil"/>
          <w:lang w:val="en-US" w:eastAsia="ru-RU"/>
        </w:rPr>
        <w:t>;</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использовать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глаголы</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наиболее</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употребляемых</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временных</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формах</w:t>
      </w:r>
      <w:r w:rsidRPr="001D63E4">
        <w:rPr>
          <w:rFonts w:ascii="Times New Roman" w:eastAsia="Calibri" w:hAnsi="Times New Roman" w:cs="Times New Roman"/>
          <w:sz w:val="24"/>
          <w:szCs w:val="24"/>
          <w:u w:color="000000"/>
          <w:bdr w:val="nil"/>
          <w:lang w:val="en-US" w:eastAsia="ru-RU"/>
        </w:rPr>
        <w:t>: Present Simple, Present Continuous, Future Simple, Past Simple, Past Continuous, Present Perfect, Present Perfect Continuous, Past Perfect;</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употреблять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страдательный</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залог</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формах</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наиболее</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используемых</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времен</w:t>
      </w:r>
      <w:r w:rsidRPr="001D63E4">
        <w:rPr>
          <w:rFonts w:ascii="Times New Roman" w:eastAsia="Calibri" w:hAnsi="Times New Roman" w:cs="Times New Roman"/>
          <w:sz w:val="24"/>
          <w:szCs w:val="24"/>
          <w:u w:color="000000"/>
          <w:bdr w:val="nil"/>
          <w:lang w:val="en-US" w:eastAsia="ru-RU"/>
        </w:rPr>
        <w:t>: Present Simple, Present Continuous, Past Simple, Present Perfect;</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различные грамматические средства для выражения будущего времени – to be going to, Present Continuous; Present Simple;</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D63E4">
        <w:rPr>
          <w:rFonts w:ascii="Times New Roman" w:eastAsia="Calibri" w:hAnsi="Times New Roman" w:cs="Times New Roman"/>
          <w:sz w:val="24"/>
          <w:szCs w:val="24"/>
          <w:u w:color="000000"/>
          <w:bdr w:val="nil"/>
          <w:lang w:eastAsia="ru-RU"/>
        </w:rPr>
        <w:t>употреблять</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в</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речи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модальные</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глаголы</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и</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их</w:t>
      </w:r>
      <w:r w:rsidRPr="001D63E4">
        <w:rPr>
          <w:rFonts w:ascii="Times New Roman" w:eastAsia="Calibri" w:hAnsi="Times New Roman" w:cs="Times New Roman"/>
          <w:sz w:val="24"/>
          <w:szCs w:val="24"/>
          <w:u w:color="000000"/>
          <w:bdr w:val="nil"/>
          <w:lang w:val="en-US" w:eastAsia="ru-RU"/>
        </w:rPr>
        <w:t xml:space="preserve"> </w:t>
      </w:r>
      <w:r w:rsidRPr="001D63E4">
        <w:rPr>
          <w:rFonts w:ascii="Times New Roman" w:eastAsia="Calibri" w:hAnsi="Times New Roman" w:cs="Times New Roman"/>
          <w:sz w:val="24"/>
          <w:szCs w:val="24"/>
          <w:u w:color="000000"/>
          <w:bdr w:val="nil"/>
          <w:lang w:eastAsia="ru-RU"/>
        </w:rPr>
        <w:t>эквиваленты</w:t>
      </w:r>
      <w:r w:rsidRPr="001D63E4">
        <w:rPr>
          <w:rFonts w:ascii="Times New Roman" w:eastAsia="Calibri" w:hAnsi="Times New Roman" w:cs="Times New Roman"/>
          <w:sz w:val="24"/>
          <w:szCs w:val="24"/>
          <w:u w:color="000000"/>
          <w:bdr w:val="nil"/>
          <w:lang w:val="en-US" w:eastAsia="ru-RU"/>
        </w:rPr>
        <w:t xml:space="preserve"> (may, can/be able to, must/have to/should; need, shall, could, might, would);</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согласовывать времена в рамках сложного предложения в плане настоящего и прошлого;</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имена существительные в единственном числе и во множественном числе, образованные по правилу, и исключения;</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определенный/неопределенный/нулевой артикль;</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личные, притяжательные, указательные, неопределенные, относительные, вопросительные местоимения;</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lastRenderedPageBreak/>
        <w:t>употреблять в речи имена прилагательные в положительной, сравнительной и превосходной степенях, образованные по правилу, и исключения;</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в речи наречия в положительной, сравнительной и превосходной степенях, а также наречия, выражающие количество (many / much, few / a few, little / a little) и наречия, выражающие время;</w:t>
      </w:r>
    </w:p>
    <w:p w:rsidR="00482649" w:rsidRPr="001D63E4"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употреблять предлоги, выражающие направление движения, время и место действия.</w:t>
      </w:r>
    </w:p>
    <w:p w:rsidR="00482649" w:rsidRPr="001D63E4" w:rsidRDefault="00482649"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Выпускник на базовом уровне получит возможность научиться:</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Коммуникативные умения</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Говорение, диалогическая речь</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Вести диалог/полилог в ситуациях официального общения в рамках изученной тематики; кратко комментировать точку зрения другого человека;</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проводить подготовленное интервью, проверяя и получая подтверждение какой-либо информации;</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обмениваться информацией, проверять и подтверждать собранную фактическую информацию.</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Говорение, монологическая речь</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Резюмировать прослушанный/прочитанный текст;</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обобщать информацию на основе прочитанного/прослушанного текста.</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Аудирование</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Полно и точно воспринимать информацию в распространенных коммуникативных ситуациях;</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обобщать прослушанную информацию и выявлять факты в соответствии с поставленной задачей/вопросом.</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Чтение</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Читать и понимать несложные аутентичные тексты различных стилей и жанров и отвечать на ряд уточняющих вопросов.</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Письмо</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Писать краткий отзыв на фильм, книгу или пьесу.</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Языковые навыки</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Фонетическая сторона речи</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Произносить звуки английского языка четко, естественным произношением, не допуская ярко выраженного акцента.</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Орфография и пунктуация</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Владеть орфографическими навыками;</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расставлять в тексте знаки препинания в соответствии с нормами пунктуации.</w:t>
      </w:r>
    </w:p>
    <w:p w:rsidR="00482649" w:rsidRPr="00126D3E" w:rsidRDefault="00482649" w:rsidP="00E17E4F">
      <w:pPr>
        <w:suppressAutoHyphens/>
        <w:spacing w:after="0" w:line="240" w:lineRule="auto"/>
        <w:ind w:left="709"/>
        <w:jc w:val="both"/>
        <w:rPr>
          <w:rFonts w:ascii="Times New Roman" w:eastAsia="Calibri" w:hAnsi="Times New Roman" w:cs="Times New Roman"/>
          <w:sz w:val="24"/>
          <w:szCs w:val="24"/>
          <w:u w:val="single"/>
          <w:bdr w:val="nil"/>
          <w:lang w:eastAsia="ru-RU"/>
        </w:rPr>
      </w:pPr>
      <w:r w:rsidRPr="00126D3E">
        <w:rPr>
          <w:rFonts w:ascii="Times New Roman" w:eastAsia="Calibri" w:hAnsi="Times New Roman" w:cs="Times New Roman"/>
          <w:sz w:val="24"/>
          <w:szCs w:val="24"/>
          <w:u w:val="single"/>
          <w:bdr w:val="nil"/>
          <w:lang w:eastAsia="ru-RU"/>
        </w:rPr>
        <w:t>Лексическая сторона речи</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Использовать фразовые глаголы по широкому спектру тем, уместно употребляя их в соответствии со стилем речи;</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узнавать и использовать в речи устойчивые выражения и фразы (collocations).</w:t>
      </w:r>
    </w:p>
    <w:p w:rsidR="00482649" w:rsidRPr="00126D3E" w:rsidRDefault="00482649" w:rsidP="00E17E4F">
      <w:pPr>
        <w:suppressAutoHyphens/>
        <w:spacing w:after="0" w:line="240" w:lineRule="auto"/>
        <w:ind w:firstLine="709"/>
        <w:jc w:val="both"/>
        <w:rPr>
          <w:rFonts w:ascii="Times New Roman" w:eastAsia="Calibri" w:hAnsi="Times New Roman" w:cs="Times New Roman"/>
          <w:sz w:val="24"/>
          <w:szCs w:val="24"/>
          <w:u w:val="single"/>
        </w:rPr>
      </w:pPr>
      <w:r w:rsidRPr="00126D3E">
        <w:rPr>
          <w:rFonts w:ascii="Times New Roman" w:eastAsia="Calibri" w:hAnsi="Times New Roman" w:cs="Times New Roman"/>
          <w:sz w:val="24"/>
          <w:szCs w:val="24"/>
          <w:u w:val="single"/>
        </w:rPr>
        <w:t>Грамматическая сторона речи</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Использовать в речи модальные глаголы для выражения возможности или вероятности в прошедшем времени (could + have done; might + have done);</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употреблять в речи структуру have/get + something + Participle II (causative form) как эквивалент страдательного залога;</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26D3E">
        <w:rPr>
          <w:rFonts w:ascii="Times New Roman" w:eastAsia="Calibri" w:hAnsi="Times New Roman" w:cs="Times New Roman"/>
          <w:sz w:val="24"/>
          <w:szCs w:val="24"/>
          <w:u w:color="000000"/>
          <w:bdr w:val="nil"/>
          <w:lang w:eastAsia="ru-RU"/>
        </w:rPr>
        <w:t xml:space="preserve">употреблять в речи эмфатические конструкции типа It’s him who… </w:t>
      </w:r>
      <w:r w:rsidRPr="00126D3E">
        <w:rPr>
          <w:rFonts w:ascii="Times New Roman" w:eastAsia="Calibri" w:hAnsi="Times New Roman" w:cs="Times New Roman"/>
          <w:sz w:val="24"/>
          <w:szCs w:val="24"/>
          <w:u w:color="000000"/>
          <w:bdr w:val="nil"/>
          <w:lang w:val="en-US" w:eastAsia="ru-RU"/>
        </w:rPr>
        <w:t>It’s time you did smth;</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употреблять в речи все формы страдательного залога;</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26D3E">
        <w:rPr>
          <w:rFonts w:ascii="Times New Roman" w:eastAsia="Calibri" w:hAnsi="Times New Roman" w:cs="Times New Roman"/>
          <w:sz w:val="24"/>
          <w:szCs w:val="24"/>
          <w:u w:color="000000"/>
          <w:bdr w:val="nil"/>
          <w:lang w:eastAsia="ru-RU"/>
        </w:rPr>
        <w:t>употреблять</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в</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речи</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времена</w:t>
      </w:r>
      <w:r w:rsidRPr="00126D3E">
        <w:rPr>
          <w:rFonts w:ascii="Times New Roman" w:eastAsia="Calibri" w:hAnsi="Times New Roman" w:cs="Times New Roman"/>
          <w:sz w:val="24"/>
          <w:szCs w:val="24"/>
          <w:u w:color="000000"/>
          <w:bdr w:val="nil"/>
          <w:lang w:val="en-US" w:eastAsia="ru-RU"/>
        </w:rPr>
        <w:t xml:space="preserve"> Past Perfect </w:t>
      </w:r>
      <w:r w:rsidRPr="00126D3E">
        <w:rPr>
          <w:rFonts w:ascii="Times New Roman" w:eastAsia="Calibri" w:hAnsi="Times New Roman" w:cs="Times New Roman"/>
          <w:sz w:val="24"/>
          <w:szCs w:val="24"/>
          <w:u w:color="000000"/>
          <w:bdr w:val="nil"/>
          <w:lang w:eastAsia="ru-RU"/>
        </w:rPr>
        <w:t>и</w:t>
      </w:r>
      <w:r w:rsidRPr="00126D3E">
        <w:rPr>
          <w:rFonts w:ascii="Times New Roman" w:eastAsia="Calibri" w:hAnsi="Times New Roman" w:cs="Times New Roman"/>
          <w:sz w:val="24"/>
          <w:szCs w:val="24"/>
          <w:u w:color="000000"/>
          <w:bdr w:val="nil"/>
          <w:lang w:val="en-US" w:eastAsia="ru-RU"/>
        </w:rPr>
        <w:t xml:space="preserve"> Past Perfect Continuous;</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употреблять в речи условные предложения нереального характера (Conditional 3);</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26D3E">
        <w:rPr>
          <w:rFonts w:ascii="Times New Roman" w:eastAsia="Calibri" w:hAnsi="Times New Roman" w:cs="Times New Roman"/>
          <w:sz w:val="24"/>
          <w:szCs w:val="24"/>
          <w:u w:color="000000"/>
          <w:bdr w:val="nil"/>
          <w:lang w:eastAsia="ru-RU"/>
        </w:rPr>
        <w:t>употреблять</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в</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речи</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структуру</w:t>
      </w:r>
      <w:r w:rsidRPr="00126D3E">
        <w:rPr>
          <w:rFonts w:ascii="Times New Roman" w:eastAsia="Calibri" w:hAnsi="Times New Roman" w:cs="Times New Roman"/>
          <w:sz w:val="24"/>
          <w:szCs w:val="24"/>
          <w:u w:color="000000"/>
          <w:bdr w:val="nil"/>
          <w:lang w:val="en-US" w:eastAsia="ru-RU"/>
        </w:rPr>
        <w:t xml:space="preserve"> to be/get + used to + verb;</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26D3E">
        <w:rPr>
          <w:rFonts w:ascii="Times New Roman" w:eastAsia="Calibri" w:hAnsi="Times New Roman" w:cs="Times New Roman"/>
          <w:sz w:val="24"/>
          <w:szCs w:val="24"/>
          <w:u w:color="000000"/>
          <w:bdr w:val="nil"/>
          <w:lang w:eastAsia="ru-RU"/>
        </w:rPr>
        <w:t>употреблять в речи структуру used to / would + verb для обозначения регулярных действий в прошлом;</w:t>
      </w:r>
    </w:p>
    <w:p w:rsidR="00482649" w:rsidRPr="00126D3E" w:rsidRDefault="00482649" w:rsidP="00E17E4F">
      <w:pPr>
        <w:suppressAutoHyphens/>
        <w:spacing w:after="0" w:line="240" w:lineRule="auto"/>
        <w:ind w:firstLine="284"/>
        <w:jc w:val="both"/>
        <w:rPr>
          <w:rFonts w:ascii="Times New Roman" w:eastAsia="Calibri" w:hAnsi="Times New Roman" w:cs="Times New Roman"/>
          <w:sz w:val="24"/>
          <w:szCs w:val="24"/>
          <w:u w:color="000000"/>
          <w:bdr w:val="nil"/>
          <w:lang w:val="en-US" w:eastAsia="ru-RU"/>
        </w:rPr>
      </w:pPr>
      <w:r w:rsidRPr="00126D3E">
        <w:rPr>
          <w:rFonts w:ascii="Times New Roman" w:eastAsia="Calibri" w:hAnsi="Times New Roman" w:cs="Times New Roman"/>
          <w:sz w:val="24"/>
          <w:szCs w:val="24"/>
          <w:u w:color="000000"/>
          <w:bdr w:val="nil"/>
          <w:lang w:eastAsia="ru-RU"/>
        </w:rPr>
        <w:t>употреблять</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в</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речи</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предложения</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с</w:t>
      </w:r>
      <w:r w:rsidRPr="00126D3E">
        <w:rPr>
          <w:rFonts w:ascii="Times New Roman" w:eastAsia="Calibri" w:hAnsi="Times New Roman" w:cs="Times New Roman"/>
          <w:sz w:val="24"/>
          <w:szCs w:val="24"/>
          <w:u w:color="000000"/>
          <w:bdr w:val="nil"/>
          <w:lang w:val="en-US" w:eastAsia="ru-RU"/>
        </w:rPr>
        <w:t xml:space="preserve"> </w:t>
      </w:r>
      <w:r w:rsidRPr="00126D3E">
        <w:rPr>
          <w:rFonts w:ascii="Times New Roman" w:eastAsia="Calibri" w:hAnsi="Times New Roman" w:cs="Times New Roman"/>
          <w:sz w:val="24"/>
          <w:szCs w:val="24"/>
          <w:u w:color="000000"/>
          <w:bdr w:val="nil"/>
          <w:lang w:eastAsia="ru-RU"/>
        </w:rPr>
        <w:t>конструкциями</w:t>
      </w:r>
      <w:r w:rsidRPr="00126D3E">
        <w:rPr>
          <w:rFonts w:ascii="Times New Roman" w:eastAsia="Calibri" w:hAnsi="Times New Roman" w:cs="Times New Roman"/>
          <w:sz w:val="24"/>
          <w:szCs w:val="24"/>
          <w:u w:color="000000"/>
          <w:bdr w:val="nil"/>
          <w:lang w:val="en-US" w:eastAsia="ru-RU"/>
        </w:rPr>
        <w:t xml:space="preserve"> as … as; not so … as; either … or; neither … nor;</w:t>
      </w:r>
    </w:p>
    <w:p w:rsidR="00482649" w:rsidRDefault="00482649" w:rsidP="00E17E4F">
      <w:pPr>
        <w:widowControl w:val="0"/>
        <w:spacing w:after="0" w:line="240" w:lineRule="auto"/>
        <w:ind w:firstLine="360"/>
        <w:rPr>
          <w:rFonts w:ascii="Times New Roman" w:eastAsia="Calibri" w:hAnsi="Times New Roman" w:cs="Times New Roman"/>
          <w:sz w:val="24"/>
          <w:szCs w:val="24"/>
        </w:rPr>
      </w:pPr>
      <w:r w:rsidRPr="00126D3E">
        <w:rPr>
          <w:rFonts w:ascii="Times New Roman" w:eastAsia="Calibri" w:hAnsi="Times New Roman" w:cs="Times New Roman"/>
          <w:sz w:val="24"/>
          <w:szCs w:val="24"/>
        </w:rPr>
        <w:t>использовать широкий спектр союзов для выражения противопоставления и различия в сложных предложениях.</w:t>
      </w:r>
    </w:p>
    <w:p w:rsidR="00126D3E" w:rsidRPr="00126D3E" w:rsidRDefault="00126D3E" w:rsidP="00E17E4F">
      <w:pPr>
        <w:widowControl w:val="0"/>
        <w:spacing w:after="0" w:line="240" w:lineRule="auto"/>
        <w:ind w:firstLine="360"/>
        <w:rPr>
          <w:rFonts w:ascii="Times New Roman" w:eastAsia="Times New Roman" w:hAnsi="Times New Roman" w:cs="Times New Roman"/>
          <w:b/>
          <w:sz w:val="24"/>
          <w:szCs w:val="24"/>
        </w:rPr>
      </w:pPr>
    </w:p>
    <w:p w:rsidR="00B0730B" w:rsidRPr="001D63E4" w:rsidRDefault="00B0730B" w:rsidP="00051BB5">
      <w:pPr>
        <w:widowControl w:val="0"/>
        <w:numPr>
          <w:ilvl w:val="0"/>
          <w:numId w:val="17"/>
        </w:numPr>
        <w:tabs>
          <w:tab w:val="left" w:pos="1255"/>
        </w:tabs>
        <w:spacing w:after="0" w:line="240" w:lineRule="auto"/>
        <w:ind w:left="400"/>
        <w:jc w:val="both"/>
        <w:rPr>
          <w:rFonts w:ascii="Times New Roman" w:eastAsia="Courier New" w:hAnsi="Times New Roman" w:cs="Times New Roman"/>
          <w:b/>
          <w:sz w:val="24"/>
          <w:szCs w:val="24"/>
          <w:lang w:eastAsia="ru-RU" w:bidi="ru-RU"/>
        </w:rPr>
      </w:pPr>
      <w:bookmarkStart w:id="15" w:name="bookmark18"/>
      <w:r w:rsidRPr="001D63E4">
        <w:rPr>
          <w:rFonts w:ascii="Times New Roman" w:eastAsia="Courier New" w:hAnsi="Times New Roman" w:cs="Times New Roman"/>
          <w:b/>
          <w:sz w:val="24"/>
          <w:szCs w:val="24"/>
          <w:lang w:eastAsia="ru-RU" w:bidi="ru-RU"/>
        </w:rPr>
        <w:t>История</w:t>
      </w:r>
      <w:bookmarkEnd w:id="15"/>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w:t>
      </w:r>
      <w:r w:rsidRPr="001D63E4">
        <w:rPr>
          <w:rFonts w:ascii="Times New Roman" w:eastAsia="Courier New" w:hAnsi="Times New Roman" w:cs="Times New Roman"/>
          <w:sz w:val="24"/>
          <w:szCs w:val="24"/>
          <w:lang w:eastAsia="ru-RU" w:bidi="ru-RU"/>
        </w:rPr>
        <w:tab/>
        <w:t xml:space="preserve">рассматривать историю России как неотъемлемую часть мирового исторического процесса;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знать основные даты и временные периоды всеобщей и отечественной истории из раздела дидактических единиц;</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определять последовательность и длительность исторических событий, явлений, процессов;</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место, обстоятельства, участников, результаты важнейших исторических событий;</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представлять культурное наследие России и других стран;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работать с историческими документами;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сравнивать различные исторические документы, давать им общую характеристику;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критически анализировать информацию из различных источников;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соотносить иллюстративный материал с историческими событиями, явлениями, процессами, персоналиями;</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статистическую (информационную) таблицу, график, диаграмму как источники информации;</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аудиовизуальный ряд как источник информации;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составлять описание исторических объектов и памятников на основе текста, иллюстраций, макетов, интернет-ресурсов;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работать с хронологическими таблицами, картами и схемами;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читать легенду исторической карты;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владеть основной современной терминологией исторической науки, предусмотренной программой;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демонстрировать умение вести диалог, участвовать в дискуссии по исторической тематике;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роль личности в отечественной истории ХХ века;</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ориентироваться в дискуссионных вопросах российской истории ХХ века и существующих в науке их современных версиях и трактовках.</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получит возможность научиться:</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устанавливать аналогии и оценивать вклад разных стран в сокровищницу мировой культуры;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определять место и время создания исторических документов;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современные версии и трактовки важнейших проблем отечественной и всемирной истории;</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картографические источники для описания событий и процессов новейшей отечественной истории и привязки их к месту и времени;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представлять историческую информацию в виде таблиц, схем, графиков и др., заполнять контурную карту;</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соотносить историческое время, исторические события, действия и поступки исторических личностей ХХ века;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анализировать и оценивать исторические события местного масштаба в контексте общероссийской и мировой истории ХХ века;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w:t>
      </w:r>
      <w:r w:rsidRPr="001D63E4">
        <w:rPr>
          <w:rFonts w:ascii="Times New Roman" w:eastAsia="Courier New" w:hAnsi="Times New Roman" w:cs="Times New Roman"/>
          <w:sz w:val="24"/>
          <w:szCs w:val="24"/>
          <w:lang w:eastAsia="ru-RU" w:bidi="ru-RU"/>
        </w:rPr>
        <w:tab/>
        <w:t xml:space="preserve">приводить аргументы и примеры в защиту своей точки зрения; </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применять полученные знания при анализе современной политики России;</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владеть элементами проектной деятельности.</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p>
    <w:p w:rsidR="00CC77B4" w:rsidRPr="001D63E4" w:rsidRDefault="00CC77B4" w:rsidP="00051BB5">
      <w:pPr>
        <w:widowControl w:val="0"/>
        <w:numPr>
          <w:ilvl w:val="0"/>
          <w:numId w:val="17"/>
        </w:numPr>
        <w:tabs>
          <w:tab w:val="left" w:pos="1237"/>
        </w:tabs>
        <w:spacing w:after="0" w:line="240" w:lineRule="auto"/>
        <w:jc w:val="both"/>
        <w:rPr>
          <w:rFonts w:ascii="Times New Roman" w:eastAsia="Courier New" w:hAnsi="Times New Roman" w:cs="Times New Roman"/>
          <w:b/>
          <w:sz w:val="24"/>
          <w:szCs w:val="24"/>
          <w:lang w:eastAsia="ru-RU" w:bidi="ru-RU"/>
        </w:rPr>
      </w:pPr>
      <w:bookmarkStart w:id="16" w:name="bookmark19"/>
      <w:r w:rsidRPr="001D63E4">
        <w:rPr>
          <w:rFonts w:ascii="Times New Roman" w:eastAsia="Courier New" w:hAnsi="Times New Roman" w:cs="Times New Roman"/>
          <w:b/>
          <w:sz w:val="24"/>
          <w:szCs w:val="24"/>
          <w:lang w:eastAsia="ru-RU" w:bidi="ru-RU"/>
        </w:rPr>
        <w:t>География</w:t>
      </w:r>
      <w:bookmarkEnd w:id="16"/>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понимать значение географии как науки и объяснять ее роль в решении проблем человечества;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сопоставлять и анализировать географические карты различной тематики для выявления закономерностей социально-экономических, природных и геоэкологических процессов и явлений;</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сравнивать географические объекты между собой по заданным критериям;</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причинно-следственные связи природно-хозяйственных явлений и процессов;</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выделять и объяснять существенные признаки географических объектов и явлений;</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выявлять и объяснять географические аспекты различных текущих событий и ситуаций;</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изменения геосистем в результате природных и антропогенных воздействий;</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решать задачи по определению состояния окружающей среды, ее пригодности для жизни человека;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демографическую ситуацию, процессы урбанизации, миграции в странах и регионах мира;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состав, структуру и закономерности размещения населения мира, регионов, стран и их частей;</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географию рынка труда;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рассчитывать численность населения с учетом естественного движения и миграции населения стран, регионов мира;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анализировать факторы и объяснять закономерности размещения отраслей хозяйства отдельных стран и регионов мира;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отраслевую структуру хозяйства отдельных стран и регионов мира;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объясняющие географическое разделение труда;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определять принадлежность стран к одному из уровней экономического развития, используя показатель внутреннего валового продукта;</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ресурсообеспеченность стран и регионов при помощи различных источников информации в современных условиях функционирования экономики;</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место отдельных стран и регионов в мировом хозяйстве;</w:t>
      </w: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роль России в мировом хозяйстве, системе международных финансово-экономических и политических отношений;</w:t>
      </w:r>
    </w:p>
    <w:p w:rsidR="00CC77B4" w:rsidRDefault="009A257C"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влияние глобальных проблем человечества на жизнь населения и развитие мирового хозяйства.</w:t>
      </w:r>
    </w:p>
    <w:p w:rsidR="00126D3E" w:rsidRPr="001D63E4" w:rsidRDefault="00126D3E"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p>
    <w:p w:rsidR="009A257C" w:rsidRPr="001D63E4" w:rsidRDefault="009A257C" w:rsidP="00E17E4F">
      <w:pPr>
        <w:widowControl w:val="0"/>
        <w:tabs>
          <w:tab w:val="left" w:pos="1255"/>
        </w:tabs>
        <w:spacing w:after="0" w:line="240" w:lineRule="auto"/>
        <w:ind w:left="400"/>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получит возможность научиться:</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 характеризовать процессы, происходящие в географической среде; сравнивать процессы между собой, делать выводы на основе сравнения;</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географические описания населения, хозяйства и экологической обстановки отдельных стран и регионов мира;</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w:t>
      </w:r>
      <w:r w:rsidRPr="001D63E4">
        <w:rPr>
          <w:rFonts w:ascii="Times New Roman" w:eastAsia="Courier New" w:hAnsi="Times New Roman" w:cs="Times New Roman"/>
          <w:sz w:val="24"/>
          <w:szCs w:val="24"/>
          <w:lang w:eastAsia="ru-RU" w:bidi="ru-RU"/>
        </w:rPr>
        <w:tab/>
        <w:t>делать прогнозы развития географических систем и комплексов в результате изменения их компонентов;</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выделять наиболее важные экологические, социально-экономические проблемы;</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давать научное объяснение процессам, явлениям, закономерностям, протекающим в географической оболочке;</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понимать и характеризовать причины возникновения процессов и явлений, влияющих на безопасность окружающей среды;</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сущность интеграционных процессов в мировом сообществе;</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прогнозировать и оценивать изменения политической карты мира под влиянием международных отношений;</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 оценивать социально-экономические последствия изменения современной политической карты мира;</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геополитические риски, вызванные социально-экономическими и геоэкологическими процессами, происходящими в мире;</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изменение отраслевой структуры отдельных стран и регионов мира;</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влияние отдельных стран и регионов на мировое хозяйство;</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анализировать региональную политику отдельных стран и регионов;</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анализировать основные направления международных исследований малоизученных территорий;</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понимать принципы выделения и устанавливать соотношения между государственной территорией и исключительной экономической зоной России;</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давать оценку международной деятельности, направленной на решение глобальных проблем человечества.</w:t>
      </w:r>
    </w:p>
    <w:p w:rsidR="00CC77B4" w:rsidRPr="001D63E4" w:rsidRDefault="00CC77B4" w:rsidP="00E17E4F">
      <w:pPr>
        <w:widowControl w:val="0"/>
        <w:tabs>
          <w:tab w:val="left" w:pos="1255"/>
        </w:tabs>
        <w:spacing w:after="0" w:line="240" w:lineRule="auto"/>
        <w:ind w:left="400"/>
        <w:jc w:val="both"/>
        <w:rPr>
          <w:rFonts w:ascii="Times New Roman" w:eastAsia="Courier New" w:hAnsi="Times New Roman" w:cs="Times New Roman"/>
          <w:sz w:val="24"/>
          <w:szCs w:val="24"/>
          <w:lang w:eastAsia="ru-RU" w:bidi="ru-RU"/>
        </w:rPr>
      </w:pPr>
    </w:p>
    <w:p w:rsidR="00CC77B4" w:rsidRPr="001D63E4" w:rsidRDefault="00CC77B4" w:rsidP="00E17E4F">
      <w:pPr>
        <w:widowControl w:val="0"/>
        <w:spacing w:after="0" w:line="240" w:lineRule="auto"/>
        <w:ind w:left="360" w:right="3007"/>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 xml:space="preserve">1.2.3.6.Обществознание </w:t>
      </w:r>
    </w:p>
    <w:p w:rsidR="00CC77B4" w:rsidRPr="001D63E4" w:rsidRDefault="00CC77B4" w:rsidP="00E17E4F">
      <w:pPr>
        <w:suppressAutoHyphens/>
        <w:spacing w:after="0" w:line="240" w:lineRule="auto"/>
        <w:ind w:left="-567"/>
        <w:jc w:val="both"/>
        <w:rPr>
          <w:rFonts w:ascii="Times New Roman" w:eastAsia="Times New Roman" w:hAnsi="Times New Roman" w:cs="Times New Roman"/>
          <w:i/>
          <w:sz w:val="24"/>
          <w:szCs w:val="24"/>
        </w:rPr>
      </w:pPr>
      <w:r w:rsidRPr="001D63E4">
        <w:rPr>
          <w:rFonts w:ascii="Times New Roman" w:eastAsia="Times New Roman" w:hAnsi="Times New Roman" w:cs="Times New Roman"/>
          <w:b/>
          <w:sz w:val="24"/>
          <w:szCs w:val="24"/>
        </w:rPr>
        <w:t xml:space="preserve">               </w:t>
      </w:r>
      <w:r w:rsidRPr="001D63E4">
        <w:rPr>
          <w:rFonts w:ascii="Times New Roman" w:eastAsia="Times New Roman" w:hAnsi="Times New Roman" w:cs="Times New Roman"/>
          <w:i/>
          <w:sz w:val="24"/>
          <w:szCs w:val="24"/>
        </w:rPr>
        <w:t>Выпускник на базовом уровне научится:</w:t>
      </w:r>
    </w:p>
    <w:p w:rsidR="00CC77B4" w:rsidRPr="001D63E4" w:rsidRDefault="00CC77B4" w:rsidP="00E17E4F">
      <w:pPr>
        <w:suppressAutoHyphens/>
        <w:spacing w:after="0" w:line="240" w:lineRule="auto"/>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highlight w:val="white"/>
        </w:rPr>
        <w:t>Человек. Человек в системе общественных отношений</w:t>
      </w:r>
    </w:p>
    <w:p w:rsidR="00CC77B4" w:rsidRPr="001D63E4" w:rsidRDefault="00CC77B4" w:rsidP="00E17E4F">
      <w:pPr>
        <w:suppressAutoHyphens/>
        <w:spacing w:after="0" w:line="240" w:lineRule="auto"/>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черты социальной сущности человека;</w:t>
      </w:r>
    </w:p>
    <w:p w:rsidR="00CC77B4" w:rsidRPr="001D63E4" w:rsidRDefault="00CC77B4" w:rsidP="00E17E4F">
      <w:pPr>
        <w:suppressAutoHyphens/>
        <w:spacing w:after="0" w:line="240" w:lineRule="auto"/>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определять роль духовных ценностей в обществе;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распознавать формы культуры по их признакам, иллюстрировать их примерами;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виды искусства;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соотносить поступки и отношения с принятыми нормами морали;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сущностные характеристики религии и ее роль в культурной жизни;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роль агентов социализации на основных этапах социализации индивида;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раскрывать связь между мышлением и деятельностью;</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виды деятельности, приводить примеры основных видов деятельности;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и соотносить цели, средства и результаты деятельности;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анализировать различные ситуации свободного выбора, выявлять его основания и последствия; </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формы чувственного и рационального познания, поясняя их примерами;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особенности научного познания;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абсолютную и относительную истины;</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иллюстрировать конкретными примерами роль мировоззрения в жизни человека;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выражать и аргументировать собственное отношение к роли образования и самообразования в жизни человека.</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Общество как сложная динамическая система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общество как целостную развивающуюся (динамическую) систему в единстве и взаимодействии его основных сфер и институтов;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анализировать, систематизировать и оценивать информацию, иллюстрирующую многообразие и противоречивость социального развития;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lastRenderedPageBreak/>
        <w:t>приводить примеры прогрессивных и регрессивных общественных изменений, аргументировать свои суждения, выводы;</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CC77B4" w:rsidRPr="001D63E4" w:rsidRDefault="00CC77B4"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t>Экономика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Раскрывать взаимосвязь экономики с другими сферами жизни общества;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конкретизировать примерами основные факторы производства и факторные доходы;</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объяснять механизм свободного ценообразования, приводить примеры действия законов спроса и предложения;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оценивать влияние конкуренции и монополии на экономическую жизнь, поведение основных участников экономики;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формы бизнеса;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извлекать социальную информацию из источников различного типа о тенденциях развития современной рыночной экономики;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экономические и бухгалтерские издержки;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приводить примеры постоянных и переменных издержек производства;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формы, виды проявления инфляции, оценивать последствия инфляции для экономики в целом и для различных социальных групп;</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объекты спроса и предложения на рынке труда, описывать механизм их взаимодействия;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определять причины безработицы, различать ее виды;</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высказывать обоснованные суждения о направлениях государственной политики в области занятости; </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анализировать практические ситуации, связанные с реализацией гражданами своих экономических интересов;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приводить примеры участия государства в регулировании рыночной экономики;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и сравнивать пути достижения экономического роста.</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Социальные отношения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критерии социальной стратификации;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анализировать социальную информацию из адаптированных источников о структуре общества и направлениях ее изменения;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особенности молодежи как социально-демографической группы, раскрывать на примерах социальные роли юношества;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высказывать обоснованное суждение о факторах, обеспечивающих успешность самореализации молодежи в условиях современного рынка труда;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причины социальных конфликтов, моделировать ситуации разрешения конфликтов;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конкретизировать примерами виды социальных норм;</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виды социального контроля и их социальную роль, различать санкции социального контроля;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позитивные и негативные девиации, раскрывать на примерах последствия отклоняющегося поведения для человека и общества;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определять и оценивать возможную модель собственного поведения в конкретной ситуации с точки зрения социальных норм;</w:t>
      </w:r>
    </w:p>
    <w:p w:rsidR="00CC77B4" w:rsidRPr="001D63E4" w:rsidRDefault="00CC77B4" w:rsidP="00E17E4F">
      <w:pPr>
        <w:suppressAutoHyphens/>
        <w:spacing w:after="0" w:line="240" w:lineRule="auto"/>
        <w:ind w:firstLine="284"/>
        <w:jc w:val="both"/>
        <w:rPr>
          <w:rFonts w:ascii="Times New Roman" w:eastAsia="Calibri" w:hAnsi="Times New Roman" w:cs="Times New Roman"/>
          <w:bCs/>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виды социальной мобильности, конкретизировать примерами;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причины и последствия этносоциальных конфликтов, приводить примеры способов их разрешения;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основные принципы национальной политики России на современном этапе;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lastRenderedPageBreak/>
        <w:t xml:space="preserve">характеризовать социальные институты семьи и брака; раскрывать факторы, влияющие на формирование института современной семьи; </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семью как социальный институт, раскрывать роль семьи в современном обществе;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высказывать обоснованные суждения о факторах, влияющих на демографическую ситуацию в стране;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оценивать собственные отношения и взаимодействие с другими людьми с позиций толерантности.</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Политика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субъектов политической деятельности и объекты политического воздействия;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политическую власть и другие виды власти;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устанавливать связи между социальными интересами, целями и методами политической деятельности;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высказывать аргументированные суждения о соотношении средств и целей в политике;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раскрывать роль и функции политической системы;</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государство как центральный институт политической системы;</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типы политических режимов, давать оценку роли политических режимов различных типов в общественном развитии;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обобщать и систематизировать информацию о сущности (ценностях, принципах, признаках, роли в общественном развитии) демократии;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демократическую избирательную систему;</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мажоритарную, пропорциональную, смешанную избирательные системы;</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устанавливать взаимосвязь правового государства и гражданского общества, раскрывать ценностный смысл правового государства;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определять роль политической элиты и политического лидера в современном обществе;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конкретизировать примерами роль политической идеологии;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раскрывать на примерах функционирование различных партийных систем;</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формулировать суждение о значении многопартийности и идеологического плюрализма в современном обществе;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оценивать роль СМИ в современной политической жизни;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иллюстрировать примерами основные этапы политического процесса;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highlight w:val="white"/>
          <w:u w:val="single"/>
        </w:rPr>
        <w:t>Правовое регулирование общественных отношений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Сравнивать правовые нормы с другими социальными нормами;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основные элементы системы права;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выстраивать иерархию нормативных актов;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основные стадии законотворческого процесса в Российской Федерации;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аргументировать важность соблюдения норм экологического права и характеризовать способы защиты экологических прав;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раскрывать содержание гражданских правоотношений;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применять полученные знания о нормах гражданского права в практических ситуациях, прогнозируя последствия принимаемых решений;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организационно-правовые формы предприятий;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порядок рассмотрения гражданских споров;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lastRenderedPageBreak/>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условия заключения, изменения и расторжения трудового договора;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иллюстрировать примерами виды социальной защиты и социального обеспечения;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извлекать и анализировать информацию по заданной теме в адаптированных источниках различного типа (Конституция РФ, ГПК РФ, АПК РФ, УПК РФ);</w:t>
      </w:r>
    </w:p>
    <w:p w:rsidR="00CC77B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объяснять основные идеи международных документов, направленных на защиту прав человека.</w:t>
      </w:r>
    </w:p>
    <w:p w:rsidR="00126D3E" w:rsidRPr="001D63E4" w:rsidRDefault="00126D3E"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p>
    <w:p w:rsidR="00CC77B4" w:rsidRPr="001D63E4" w:rsidRDefault="00CC77B4"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Times New Roman" w:hAnsi="Times New Roman" w:cs="Times New Roman"/>
          <w:i/>
          <w:sz w:val="24"/>
          <w:szCs w:val="24"/>
        </w:rPr>
        <w:t>Выпускник на базовом уровне получит возможность научиться:</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highlight w:val="white"/>
          <w:u w:val="single"/>
        </w:rPr>
        <w:t>Человек. Человек в системе общественных отношений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Использовать полученные знания о социальных ценностях и нормах в повседневной жизни, прогнозировать последствия принимаемых решений;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применять знания о методах познания социальных явлений и процессов в учебной деятельности и повседневной жизни; </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оценивать разнообразные явления и процессы общественного развития;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основные методы научного познания;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особенности социального познания;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типы мировоззрений;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объяснять специфику взаимовлияния двух миров социального и природного в понимании природы человека и его мировоззрения;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выражать собственную позицию по вопросу познаваемости мира и аргументировать ее.</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Общество как сложная динамическая система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Устанавливать причинно-следственные связи между состоянием различных сфер жизни общества и общественным развитием в целом;</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опираясь на теоретические положения и материалы СМИ, тенденции и перспективы общественного развития;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Экономика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и формулировать характерные особенности рыночных структур;</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противоречия рынка;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раскрывать роль и место фондового рынка в рыночных структурах;</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раскрывать возможности финансирования малых и крупных фирм;</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обосновывать выбор форм бизнеса в конкретных ситуациях;</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источники финансирования малых и крупных предприятий;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определять практическое назначение основных функций менеджмента;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определять место маркетинга в деятельности организации;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применять полученные знания для выполнения социальных ролей работника и производителя;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оценивать свои возможности трудоустройства в условиях рынка труда;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раскрывать фазы экономического цикла;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извлекать информацию из различных источников для анализа тенденций общемирового экономического развития, экономического развития России.</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Социальные отношения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причины социального неравенства в истории и современном обществе;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высказывать обоснованное суждение о факторах, обеспечивающих успешность самореализации молодежи в современных условиях;</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анализировать ситуации, связанные с различными способами разрешения социальных конфликтов;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выражать собственное отношение к различным способам разрешения социальных конфликтов;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lastRenderedPageBreak/>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находить и анализировать социальную информацию о тенденциях развития семьи в современном обществе;</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анализировать численность населения и динамику ее изменений в мире и в России.</w:t>
      </w:r>
    </w:p>
    <w:p w:rsidR="00CC77B4" w:rsidRPr="001D63E4" w:rsidRDefault="00CC77B4"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Политика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Находить, анализировать информацию о формировании правового государства и гражданского общества в Российской Федерации, выделять проблемы;</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выделять основные этапы избирательной кампании;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 перспективе осознанно участвовать в избирательных кампаниях;</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отбирать и систематизировать информацию СМИ о функциях и значении местного самоуправления;</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самостоятельно давать аргументированную оценку личных качеств и деятельности политических лидеров;</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особенности политического процесса в России;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анализировать основные тенденции современного политического процесса.</w:t>
      </w:r>
    </w:p>
    <w:p w:rsidR="00CC77B4" w:rsidRPr="001D63E4" w:rsidRDefault="00CC77B4"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t>Правовое регулирование общественных отношений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Действовать в пределах правовых норм для успешного решения жизненных задач в разных сферах общественных отношений;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перечислять участников законотворческого процесса и раскрывать их функции;</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механизм судебной защиты прав человека и гражданина в РФ;</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ориентироваться в предпринимательских правоотношениях;</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выявлять общественную опасность коррупции для гражданина, общества и государства;</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применять знание основных норм права в ситуациях повседневной жизни, прогнозировать последствия принимаемых решений;</w:t>
      </w:r>
    </w:p>
    <w:p w:rsidR="00CC77B4" w:rsidRPr="001D63E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оценивать происходящие события и поведение людей с точки зрения соответствия закону;</w:t>
      </w:r>
    </w:p>
    <w:p w:rsidR="00CC77B4" w:rsidRDefault="00CC77B4"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126D3E" w:rsidRPr="001D63E4" w:rsidRDefault="00126D3E"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p>
    <w:p w:rsidR="009749A2" w:rsidRPr="001D63E4" w:rsidRDefault="009749A2" w:rsidP="00E17E4F">
      <w:pPr>
        <w:widowControl w:val="0"/>
        <w:tabs>
          <w:tab w:val="left" w:pos="3969"/>
        </w:tabs>
        <w:spacing w:after="0" w:line="240" w:lineRule="auto"/>
        <w:ind w:right="665" w:firstLine="360"/>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1.2.3.7</w:t>
      </w:r>
      <w:r w:rsidR="00D71424" w:rsidRPr="001D63E4">
        <w:rPr>
          <w:rFonts w:ascii="Times New Roman" w:eastAsia="Courier New" w:hAnsi="Times New Roman" w:cs="Times New Roman"/>
          <w:b/>
          <w:sz w:val="24"/>
          <w:szCs w:val="24"/>
          <w:lang w:eastAsia="ru-RU" w:bidi="ru-RU"/>
        </w:rPr>
        <w:t xml:space="preserve">. </w:t>
      </w:r>
      <w:r w:rsidRPr="001D63E4">
        <w:rPr>
          <w:rFonts w:ascii="Times New Roman" w:eastAsia="Courier New" w:hAnsi="Times New Roman" w:cs="Times New Roman"/>
          <w:b/>
          <w:sz w:val="24"/>
          <w:szCs w:val="24"/>
          <w:lang w:eastAsia="ru-RU" w:bidi="ru-RU"/>
        </w:rPr>
        <w:t xml:space="preserve"> Математика: алгебра и начала математического анализа, </w:t>
      </w:r>
      <w:r w:rsidR="00F05464" w:rsidRPr="001D63E4">
        <w:rPr>
          <w:rFonts w:ascii="Times New Roman" w:eastAsia="Courier New" w:hAnsi="Times New Roman" w:cs="Times New Roman"/>
          <w:b/>
          <w:sz w:val="24"/>
          <w:szCs w:val="24"/>
          <w:lang w:eastAsia="ru-RU" w:bidi="ru-RU"/>
        </w:rPr>
        <w:t>геометрия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8"/>
        <w:gridCol w:w="4088"/>
        <w:gridCol w:w="5319"/>
      </w:tblGrid>
      <w:tr w:rsidR="0050560A" w:rsidRPr="001D63E4" w:rsidTr="00FB6F1A">
        <w:tc>
          <w:tcPr>
            <w:tcW w:w="598" w:type="pct"/>
            <w:vAlign w:val="bottom"/>
          </w:tcPr>
          <w:p w:rsidR="00E3059E" w:rsidRPr="001D63E4" w:rsidRDefault="00E3059E" w:rsidP="00E17E4F">
            <w:pPr>
              <w:suppressAutoHyphens/>
              <w:spacing w:after="0" w:line="240" w:lineRule="auto"/>
              <w:rPr>
                <w:rFonts w:ascii="Times New Roman" w:eastAsia="Calibri" w:hAnsi="Times New Roman" w:cs="Times New Roman"/>
                <w:b/>
                <w:sz w:val="24"/>
                <w:szCs w:val="24"/>
              </w:rPr>
            </w:pPr>
          </w:p>
        </w:tc>
        <w:tc>
          <w:tcPr>
            <w:tcW w:w="4402" w:type="pct"/>
            <w:gridSpan w:val="2"/>
          </w:tcPr>
          <w:p w:rsidR="00E3059E" w:rsidRPr="001D63E4" w:rsidRDefault="00E3059E" w:rsidP="00E17E4F">
            <w:pPr>
              <w:suppressAutoHyphens/>
              <w:spacing w:after="0" w:line="240" w:lineRule="auto"/>
              <w:jc w:val="center"/>
              <w:rPr>
                <w:rFonts w:ascii="Times New Roman" w:eastAsia="Calibri" w:hAnsi="Times New Roman" w:cs="Times New Roman"/>
                <w:b/>
                <w:sz w:val="24"/>
                <w:szCs w:val="24"/>
              </w:rPr>
            </w:pPr>
            <w:r w:rsidRPr="001D63E4">
              <w:rPr>
                <w:rFonts w:ascii="Times New Roman" w:eastAsia="Calibri" w:hAnsi="Times New Roman" w:cs="Times New Roman"/>
                <w:b/>
                <w:sz w:val="24"/>
                <w:szCs w:val="24"/>
              </w:rPr>
              <w:t>Базовый уровень</w:t>
            </w:r>
          </w:p>
          <w:p w:rsidR="00E3059E" w:rsidRPr="001D63E4" w:rsidRDefault="00E3059E" w:rsidP="00E17E4F">
            <w:pPr>
              <w:suppressAutoHyphens/>
              <w:spacing w:after="0" w:line="240" w:lineRule="auto"/>
              <w:jc w:val="center"/>
              <w:rPr>
                <w:rFonts w:ascii="Times New Roman" w:eastAsia="Calibri" w:hAnsi="Times New Roman" w:cs="Times New Roman"/>
                <w:b/>
                <w:sz w:val="24"/>
                <w:szCs w:val="24"/>
              </w:rPr>
            </w:pPr>
            <w:r w:rsidRPr="001D63E4">
              <w:rPr>
                <w:rFonts w:ascii="Times New Roman" w:eastAsia="Calibri" w:hAnsi="Times New Roman" w:cs="Times New Roman"/>
                <w:b/>
                <w:sz w:val="24"/>
                <w:szCs w:val="24"/>
              </w:rPr>
              <w:t>«Проблемно-функциональные результаты»</w:t>
            </w:r>
          </w:p>
        </w:tc>
      </w:tr>
      <w:tr w:rsidR="0050560A" w:rsidRPr="001D63E4" w:rsidTr="00FB6F1A">
        <w:tc>
          <w:tcPr>
            <w:tcW w:w="598" w:type="pct"/>
          </w:tcPr>
          <w:p w:rsidR="00E3059E" w:rsidRPr="001D63E4" w:rsidRDefault="00E3059E" w:rsidP="00E17E4F">
            <w:pPr>
              <w:suppressAutoHyphens/>
              <w:spacing w:after="0" w:line="240" w:lineRule="auto"/>
              <w:rPr>
                <w:rFonts w:ascii="Times New Roman" w:eastAsia="Calibri" w:hAnsi="Times New Roman" w:cs="Times New Roman"/>
                <w:b/>
                <w:sz w:val="24"/>
                <w:szCs w:val="24"/>
              </w:rPr>
            </w:pPr>
            <w:r w:rsidRPr="001D63E4">
              <w:rPr>
                <w:rFonts w:ascii="Times New Roman" w:eastAsia="Calibri" w:hAnsi="Times New Roman" w:cs="Times New Roman"/>
                <w:b/>
                <w:sz w:val="24"/>
                <w:szCs w:val="24"/>
              </w:rPr>
              <w:t>Раздел</w:t>
            </w:r>
          </w:p>
        </w:tc>
        <w:tc>
          <w:tcPr>
            <w:tcW w:w="1913" w:type="pct"/>
          </w:tcPr>
          <w:p w:rsidR="00E3059E" w:rsidRPr="001D63E4" w:rsidRDefault="00E3059E" w:rsidP="00E17E4F">
            <w:pPr>
              <w:suppressAutoHyphens/>
              <w:spacing w:after="0" w:line="240" w:lineRule="auto"/>
              <w:jc w:val="center"/>
              <w:rPr>
                <w:rFonts w:ascii="Times New Roman" w:eastAsia="Calibri" w:hAnsi="Times New Roman" w:cs="Times New Roman"/>
                <w:b/>
                <w:sz w:val="24"/>
                <w:szCs w:val="24"/>
              </w:rPr>
            </w:pPr>
            <w:r w:rsidRPr="001D63E4">
              <w:rPr>
                <w:rFonts w:ascii="Times New Roman" w:eastAsia="Calibri" w:hAnsi="Times New Roman" w:cs="Times New Roman"/>
                <w:b/>
                <w:sz w:val="24"/>
                <w:szCs w:val="24"/>
                <w:lang w:val="en-US"/>
              </w:rPr>
              <w:t xml:space="preserve">I. </w:t>
            </w:r>
            <w:r w:rsidRPr="001D63E4">
              <w:rPr>
                <w:rFonts w:ascii="Times New Roman" w:eastAsia="Calibri" w:hAnsi="Times New Roman" w:cs="Times New Roman"/>
                <w:b/>
                <w:sz w:val="24"/>
                <w:szCs w:val="24"/>
              </w:rPr>
              <w:t>Выпускник научится</w:t>
            </w:r>
          </w:p>
        </w:tc>
        <w:tc>
          <w:tcPr>
            <w:tcW w:w="2489" w:type="pct"/>
          </w:tcPr>
          <w:p w:rsidR="00E3059E" w:rsidRPr="001D63E4" w:rsidRDefault="00E3059E" w:rsidP="00E17E4F">
            <w:pPr>
              <w:suppressAutoHyphens/>
              <w:spacing w:after="0" w:line="240" w:lineRule="auto"/>
              <w:jc w:val="center"/>
              <w:rPr>
                <w:rFonts w:ascii="Times New Roman" w:eastAsia="Calibri" w:hAnsi="Times New Roman" w:cs="Times New Roman"/>
                <w:b/>
                <w:sz w:val="24"/>
                <w:szCs w:val="24"/>
              </w:rPr>
            </w:pPr>
            <w:r w:rsidRPr="001D63E4">
              <w:rPr>
                <w:rFonts w:ascii="Times New Roman" w:eastAsia="Calibri" w:hAnsi="Times New Roman" w:cs="Times New Roman"/>
                <w:b/>
                <w:sz w:val="24"/>
                <w:szCs w:val="24"/>
                <w:lang w:val="en-US"/>
              </w:rPr>
              <w:t>III</w:t>
            </w:r>
            <w:r w:rsidRPr="001D63E4">
              <w:rPr>
                <w:rFonts w:ascii="Times New Roman" w:eastAsia="Calibri" w:hAnsi="Times New Roman" w:cs="Times New Roman"/>
                <w:b/>
                <w:sz w:val="24"/>
                <w:szCs w:val="24"/>
              </w:rPr>
              <w:t>. Выпускник получит возможность научиться</w:t>
            </w:r>
          </w:p>
        </w:tc>
      </w:tr>
      <w:tr w:rsidR="0050560A" w:rsidRPr="001D63E4" w:rsidTr="00FB6F1A">
        <w:tc>
          <w:tcPr>
            <w:tcW w:w="598" w:type="pct"/>
          </w:tcPr>
          <w:p w:rsidR="00E3059E" w:rsidRPr="001D63E4" w:rsidRDefault="00E3059E" w:rsidP="00E17E4F">
            <w:pPr>
              <w:suppressAutoHyphens/>
              <w:spacing w:after="0" w:line="240" w:lineRule="auto"/>
              <w:rPr>
                <w:rFonts w:ascii="Times New Roman" w:eastAsia="Calibri" w:hAnsi="Times New Roman" w:cs="Times New Roman"/>
                <w:b/>
                <w:sz w:val="24"/>
                <w:szCs w:val="24"/>
              </w:rPr>
            </w:pPr>
            <w:r w:rsidRPr="001D63E4">
              <w:rPr>
                <w:rFonts w:ascii="Times New Roman" w:eastAsia="Calibri" w:hAnsi="Times New Roman" w:cs="Times New Roman"/>
                <w:b/>
                <w:sz w:val="24"/>
                <w:szCs w:val="24"/>
              </w:rPr>
              <w:t>Цели освоения предмета</w:t>
            </w:r>
          </w:p>
        </w:tc>
        <w:tc>
          <w:tcPr>
            <w:tcW w:w="1913" w:type="pct"/>
          </w:tcPr>
          <w:p w:rsidR="00E3059E" w:rsidRPr="001D63E4" w:rsidRDefault="00E3059E" w:rsidP="00E17E4F">
            <w:pPr>
              <w:suppressAutoHyphens/>
              <w:spacing w:after="0" w:line="240" w:lineRule="auto"/>
              <w:rPr>
                <w:rFonts w:ascii="Times New Roman" w:eastAsia="Calibri" w:hAnsi="Times New Roman" w:cs="Times New Roman"/>
                <w:b/>
                <w:sz w:val="24"/>
                <w:szCs w:val="24"/>
              </w:rPr>
            </w:pPr>
            <w:r w:rsidRPr="001D63E4">
              <w:rPr>
                <w:rFonts w:ascii="Times New Roman" w:eastAsia="Calibri" w:hAnsi="Times New Roman" w:cs="Times New Roman"/>
                <w:sz w:val="24"/>
                <w:szCs w:val="24"/>
              </w:rPr>
              <w:t>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tc>
        <w:tc>
          <w:tcPr>
            <w:tcW w:w="2489" w:type="pct"/>
          </w:tcPr>
          <w:p w:rsidR="00E3059E" w:rsidRPr="00126D3E" w:rsidRDefault="00E3059E" w:rsidP="00E17E4F">
            <w:pPr>
              <w:suppressAutoHyphens/>
              <w:spacing w:after="0" w:line="240" w:lineRule="auto"/>
              <w:rPr>
                <w:rFonts w:ascii="Times New Roman" w:eastAsia="Calibri" w:hAnsi="Times New Roman" w:cs="Times New Roman"/>
                <w:sz w:val="24"/>
                <w:szCs w:val="24"/>
              </w:rPr>
            </w:pPr>
            <w:r w:rsidRPr="00126D3E">
              <w:rPr>
                <w:rFonts w:ascii="Times New Roman" w:eastAsia="Calibri" w:hAnsi="Times New Roman" w:cs="Times New Roman"/>
                <w:sz w:val="24"/>
                <w:szCs w:val="24"/>
              </w:rPr>
              <w:t>Для развития мышления, использования в повседневной жизни</w:t>
            </w:r>
          </w:p>
          <w:p w:rsidR="00E3059E" w:rsidRPr="001D63E4" w:rsidRDefault="00E3059E" w:rsidP="00E17E4F">
            <w:pPr>
              <w:suppressAutoHyphens/>
              <w:spacing w:after="0" w:line="240" w:lineRule="auto"/>
              <w:rPr>
                <w:rFonts w:ascii="Times New Roman" w:eastAsia="Calibri" w:hAnsi="Times New Roman" w:cs="Times New Roman"/>
                <w:i/>
                <w:sz w:val="24"/>
                <w:szCs w:val="24"/>
              </w:rPr>
            </w:pPr>
            <w:r w:rsidRPr="00126D3E">
              <w:rPr>
                <w:rFonts w:ascii="Times New Roman" w:eastAsia="Calibri" w:hAnsi="Times New Roman" w:cs="Times New Roman"/>
                <w:sz w:val="24"/>
                <w:szCs w:val="24"/>
              </w:rPr>
              <w:t>и обеспечения возможности успешного продолжения образования по специальностям, не связанным с прикладным использованием математики</w:t>
            </w:r>
          </w:p>
        </w:tc>
      </w:tr>
      <w:tr w:rsidR="0050560A" w:rsidRPr="001D63E4" w:rsidTr="00FB6F1A">
        <w:tc>
          <w:tcPr>
            <w:tcW w:w="598" w:type="pct"/>
            <w:vAlign w:val="bottom"/>
          </w:tcPr>
          <w:p w:rsidR="00E3059E" w:rsidRPr="001D63E4" w:rsidRDefault="00E3059E" w:rsidP="00E17E4F">
            <w:pPr>
              <w:suppressAutoHyphens/>
              <w:spacing w:after="0" w:line="240" w:lineRule="auto"/>
              <w:rPr>
                <w:rFonts w:ascii="Times New Roman" w:eastAsia="Calibri" w:hAnsi="Times New Roman" w:cs="Times New Roman"/>
                <w:b/>
                <w:sz w:val="24"/>
                <w:szCs w:val="24"/>
              </w:rPr>
            </w:pPr>
          </w:p>
        </w:tc>
        <w:tc>
          <w:tcPr>
            <w:tcW w:w="4402" w:type="pct"/>
            <w:gridSpan w:val="2"/>
            <w:vAlign w:val="center"/>
          </w:tcPr>
          <w:p w:rsidR="00E3059E" w:rsidRPr="001D63E4" w:rsidRDefault="00E3059E" w:rsidP="00E17E4F">
            <w:pPr>
              <w:suppressAutoHyphens/>
              <w:spacing w:before="60" w:after="60" w:line="240" w:lineRule="auto"/>
              <w:ind w:left="357" w:hanging="357"/>
              <w:jc w:val="center"/>
              <w:rPr>
                <w:rFonts w:ascii="Times New Roman" w:eastAsia="Calibri" w:hAnsi="Times New Roman" w:cs="Times New Roman"/>
                <w:b/>
                <w:sz w:val="24"/>
                <w:szCs w:val="24"/>
              </w:rPr>
            </w:pPr>
            <w:r w:rsidRPr="001D63E4">
              <w:rPr>
                <w:rFonts w:ascii="Times New Roman" w:eastAsia="Calibri" w:hAnsi="Times New Roman" w:cs="Times New Roman"/>
                <w:b/>
                <w:sz w:val="24"/>
                <w:szCs w:val="24"/>
              </w:rPr>
              <w:t>Требования к результатам</w:t>
            </w:r>
          </w:p>
        </w:tc>
      </w:tr>
      <w:tr w:rsidR="0050560A" w:rsidRPr="001D63E4" w:rsidTr="00FB6F1A">
        <w:tc>
          <w:tcPr>
            <w:tcW w:w="598" w:type="pct"/>
          </w:tcPr>
          <w:p w:rsidR="00E3059E" w:rsidRPr="001D63E4" w:rsidRDefault="00E3059E" w:rsidP="00E17E4F">
            <w:pPr>
              <w:suppressAutoHyphens/>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b/>
                <w:i/>
                <w:sz w:val="24"/>
                <w:szCs w:val="24"/>
              </w:rPr>
              <w:t>Элементы теории множеств и математической логики</w:t>
            </w:r>
          </w:p>
        </w:tc>
        <w:tc>
          <w:tcPr>
            <w:tcW w:w="1913" w:type="pct"/>
          </w:tcPr>
          <w:p w:rsidR="00E3059E" w:rsidRPr="001D63E4" w:rsidRDefault="00126D3E" w:rsidP="00126D3E">
            <w:pPr>
              <w:spacing w:after="0" w:line="240" w:lineRule="auto"/>
              <w:ind w:left="-2" w:firstLine="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3059E" w:rsidRPr="001D63E4">
              <w:rPr>
                <w:rFonts w:ascii="Times New Roman" w:eastAsia="Calibri" w:hAnsi="Times New Roman" w:cs="Times New Roman"/>
                <w:sz w:val="24"/>
                <w:szCs w:val="24"/>
              </w:rPr>
              <w:t>Оперировать на базовом уровне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w:t>
            </w:r>
            <w:r w:rsidR="00E3059E" w:rsidRPr="001D63E4">
              <w:rPr>
                <w:rFonts w:ascii="Times New Roman" w:eastAsia="Calibri" w:hAnsi="Times New Roman" w:cs="Times New Roman"/>
                <w:i/>
                <w:iCs/>
                <w:sz w:val="24"/>
                <w:szCs w:val="24"/>
              </w:rPr>
              <w:t xml:space="preserve"> </w:t>
            </w:r>
          </w:p>
          <w:p w:rsidR="00E3059E" w:rsidRPr="001D63E4" w:rsidRDefault="00126D3E" w:rsidP="00126D3E">
            <w:pPr>
              <w:spacing w:after="0" w:line="240" w:lineRule="auto"/>
              <w:ind w:left="-2" w:firstLine="2"/>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sidR="00E3059E" w:rsidRPr="001D63E4">
              <w:rPr>
                <w:rFonts w:ascii="Times New Roman" w:eastAsia="Calibri" w:hAnsi="Times New Roman" w:cs="Times New Roman"/>
                <w:sz w:val="24"/>
                <w:szCs w:val="24"/>
              </w:rPr>
              <w:t xml:space="preserve">оперировать на базовом уровне понятиями: утверждение, отрицание </w:t>
            </w:r>
            <w:r w:rsidR="00E3059E" w:rsidRPr="001D63E4">
              <w:rPr>
                <w:rFonts w:ascii="Times New Roman" w:eastAsia="Calibri" w:hAnsi="Times New Roman" w:cs="Times New Roman"/>
                <w:sz w:val="24"/>
                <w:szCs w:val="24"/>
              </w:rPr>
              <w:lastRenderedPageBreak/>
              <w:t xml:space="preserve">утверждения, истинные и ложные утверждения, причина, следствие, частный случай общего утверждения, контрпример;  </w:t>
            </w:r>
          </w:p>
          <w:p w:rsidR="00E3059E" w:rsidRPr="001D63E4" w:rsidRDefault="00126D3E" w:rsidP="00126D3E">
            <w:pPr>
              <w:spacing w:after="0" w:line="240" w:lineRule="auto"/>
              <w:ind w:left="-2" w:firstLine="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3059E" w:rsidRPr="001D63E4">
              <w:rPr>
                <w:rFonts w:ascii="Times New Roman" w:eastAsia="Calibri" w:hAnsi="Times New Roman" w:cs="Times New Roman"/>
                <w:sz w:val="24"/>
                <w:szCs w:val="24"/>
              </w:rPr>
              <w:t xml:space="preserve">находить пересечение и объединение двух множеств, представленных графически на числовой прямой; </w:t>
            </w:r>
          </w:p>
          <w:p w:rsidR="00E3059E" w:rsidRPr="001D63E4" w:rsidRDefault="00126D3E" w:rsidP="00126D3E">
            <w:pPr>
              <w:spacing w:after="0" w:line="240" w:lineRule="auto"/>
              <w:ind w:left="-2" w:firstLine="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3059E" w:rsidRPr="001D63E4">
              <w:rPr>
                <w:rFonts w:ascii="Times New Roman" w:eastAsia="Calibri" w:hAnsi="Times New Roman" w:cs="Times New Roman"/>
                <w:sz w:val="24"/>
                <w:szCs w:val="24"/>
              </w:rPr>
              <w:t>строить на числовой прямой подмножество числового множества, заданное простейшими условиями;</w:t>
            </w:r>
          </w:p>
          <w:p w:rsidR="00E3059E" w:rsidRPr="001D63E4" w:rsidRDefault="00126D3E" w:rsidP="00126D3E">
            <w:pPr>
              <w:spacing w:after="0" w:line="240" w:lineRule="auto"/>
              <w:ind w:left="-2" w:firstLine="2"/>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sidR="00E3059E" w:rsidRPr="001D63E4">
              <w:rPr>
                <w:rFonts w:ascii="Times New Roman" w:eastAsia="Calibri" w:hAnsi="Times New Roman" w:cs="Times New Roman"/>
                <w:sz w:val="24"/>
                <w:szCs w:val="24"/>
              </w:rPr>
              <w:t>распознавать ложные утверждения, ошибки в рассуждениях,          в том числе с использованием контрпримеров.</w:t>
            </w:r>
          </w:p>
          <w:p w:rsidR="00E3059E" w:rsidRPr="001D63E4" w:rsidRDefault="00E3059E" w:rsidP="00126D3E">
            <w:pPr>
              <w:suppressAutoHyphens/>
              <w:spacing w:after="0" w:line="240" w:lineRule="auto"/>
              <w:ind w:left="-2" w:firstLine="2"/>
              <w:rPr>
                <w:rFonts w:ascii="Times New Roman" w:eastAsia="Calibri" w:hAnsi="Times New Roman" w:cs="Times New Roman"/>
                <w:i/>
                <w:sz w:val="24"/>
                <w:szCs w:val="24"/>
              </w:rPr>
            </w:pPr>
          </w:p>
          <w:p w:rsidR="00E3059E" w:rsidRPr="001D63E4" w:rsidRDefault="00E3059E" w:rsidP="00126D3E">
            <w:pPr>
              <w:suppressAutoHyphens/>
              <w:spacing w:after="0" w:line="240" w:lineRule="auto"/>
              <w:ind w:left="-2" w:firstLine="2"/>
              <w:rPr>
                <w:rFonts w:ascii="Times New Roman" w:eastAsia="Calibri" w:hAnsi="Times New Roman" w:cs="Times New Roman"/>
                <w:i/>
                <w:sz w:val="24"/>
                <w:szCs w:val="24"/>
              </w:rPr>
            </w:pPr>
            <w:r w:rsidRPr="001D63E4">
              <w:rPr>
                <w:rFonts w:ascii="Times New Roman" w:eastAsia="Calibri" w:hAnsi="Times New Roman" w:cs="Times New Roman"/>
                <w:i/>
                <w:sz w:val="24"/>
                <w:szCs w:val="24"/>
              </w:rPr>
              <w:t>В повседневной жизни и при изучении других предметов:</w:t>
            </w:r>
          </w:p>
          <w:p w:rsidR="00E3059E" w:rsidRPr="001D63E4" w:rsidRDefault="00E3059E" w:rsidP="00051BB5">
            <w:pPr>
              <w:numPr>
                <w:ilvl w:val="0"/>
                <w:numId w:val="44"/>
              </w:numPr>
              <w:suppressAutoHyphens/>
              <w:spacing w:after="0" w:line="240" w:lineRule="auto"/>
              <w:ind w:left="-2" w:firstLine="2"/>
              <w:jc w:val="both"/>
              <w:rPr>
                <w:rFonts w:ascii="Times New Roman" w:eastAsia="Calibri" w:hAnsi="Times New Roman" w:cs="Times New Roman"/>
                <w:i/>
                <w:iCs/>
                <w:sz w:val="24"/>
                <w:szCs w:val="24"/>
                <w:lang w:eastAsia="ru-RU"/>
              </w:rPr>
            </w:pPr>
            <w:r w:rsidRPr="001D63E4">
              <w:rPr>
                <w:rFonts w:ascii="Times New Roman" w:eastAsia="Calibri" w:hAnsi="Times New Roman" w:cs="Times New Roman"/>
                <w:sz w:val="24"/>
                <w:szCs w:val="24"/>
                <w:lang w:eastAsia="ru-RU"/>
              </w:rPr>
              <w:t>использовать числовые множества на координатной прямой для описания реальных процессов и явлений;</w:t>
            </w:r>
          </w:p>
          <w:p w:rsidR="00E3059E" w:rsidRPr="001D63E4" w:rsidRDefault="00E3059E" w:rsidP="00051BB5">
            <w:pPr>
              <w:numPr>
                <w:ilvl w:val="0"/>
                <w:numId w:val="44"/>
              </w:numPr>
              <w:suppressAutoHyphens/>
              <w:spacing w:after="0" w:line="240" w:lineRule="auto"/>
              <w:ind w:left="-2" w:firstLine="2"/>
              <w:jc w:val="both"/>
              <w:rPr>
                <w:rFonts w:ascii="Times New Roman" w:eastAsia="Calibri" w:hAnsi="Times New Roman" w:cs="Times New Roman"/>
                <w:i/>
                <w:iCs/>
                <w:sz w:val="24"/>
                <w:szCs w:val="24"/>
                <w:lang w:eastAsia="ru-RU"/>
              </w:rPr>
            </w:pPr>
            <w:r w:rsidRPr="001D63E4">
              <w:rPr>
                <w:rFonts w:ascii="Times New Roman" w:eastAsia="Calibri" w:hAnsi="Times New Roman" w:cs="Times New Roman"/>
                <w:sz w:val="24"/>
                <w:szCs w:val="24"/>
                <w:lang w:eastAsia="ru-RU"/>
              </w:rPr>
              <w:t>проводить логические рассуждения в ситуациях повседневной жизни</w:t>
            </w:r>
          </w:p>
        </w:tc>
        <w:tc>
          <w:tcPr>
            <w:tcW w:w="2490" w:type="pct"/>
          </w:tcPr>
          <w:p w:rsidR="00E3059E" w:rsidRPr="00126D3E" w:rsidRDefault="00E3059E" w:rsidP="00051BB5">
            <w:pPr>
              <w:numPr>
                <w:ilvl w:val="0"/>
                <w:numId w:val="43"/>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lastRenderedPageBreak/>
              <w:t>Оперировать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w:t>
            </w:r>
            <w:r w:rsidRPr="00126D3E">
              <w:rPr>
                <w:rFonts w:ascii="Times New Roman" w:eastAsia="Calibri" w:hAnsi="Times New Roman" w:cs="Times New Roman"/>
                <w:iCs/>
                <w:sz w:val="24"/>
                <w:szCs w:val="24"/>
              </w:rPr>
              <w:t xml:space="preserve"> полуинтервал, промежуток с выколотой точкой, графическое представление множеств на координатной плоскости;</w:t>
            </w:r>
          </w:p>
          <w:p w:rsidR="00E3059E" w:rsidRPr="00126D3E" w:rsidRDefault="00E3059E" w:rsidP="00051BB5">
            <w:pPr>
              <w:numPr>
                <w:ilvl w:val="0"/>
                <w:numId w:val="43"/>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 xml:space="preserve">оперировать понятиями: утверждение, </w:t>
            </w:r>
            <w:r w:rsidRPr="00126D3E">
              <w:rPr>
                <w:rFonts w:ascii="Times New Roman" w:eastAsia="Calibri" w:hAnsi="Times New Roman" w:cs="Times New Roman"/>
                <w:sz w:val="24"/>
                <w:szCs w:val="24"/>
              </w:rPr>
              <w:lastRenderedPageBreak/>
              <w:t>отрицание утверждения, истинные и ложные утверждения, причина, следствие, частный случай общего утверждения, контрпример;</w:t>
            </w:r>
          </w:p>
          <w:p w:rsidR="00E3059E" w:rsidRPr="00126D3E" w:rsidRDefault="00E3059E" w:rsidP="00051BB5">
            <w:pPr>
              <w:numPr>
                <w:ilvl w:val="0"/>
                <w:numId w:val="43"/>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проверять принадлежность элемента множеству;</w:t>
            </w:r>
          </w:p>
          <w:p w:rsidR="00E3059E" w:rsidRPr="00126D3E" w:rsidRDefault="00E3059E" w:rsidP="00051BB5">
            <w:pPr>
              <w:numPr>
                <w:ilvl w:val="0"/>
                <w:numId w:val="43"/>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находить пересечение и объединение множеств, в том числе представленных графически на числовой прямой и на координатной плоскости;</w:t>
            </w:r>
          </w:p>
          <w:p w:rsidR="00E3059E" w:rsidRPr="00126D3E" w:rsidRDefault="00E3059E" w:rsidP="00051BB5">
            <w:pPr>
              <w:numPr>
                <w:ilvl w:val="0"/>
                <w:numId w:val="43"/>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проводить доказательные рассуждения для обоснования истинности утверждений.</w:t>
            </w:r>
          </w:p>
          <w:p w:rsidR="00E3059E" w:rsidRPr="00126D3E" w:rsidRDefault="00E3059E" w:rsidP="00E17E4F">
            <w:pPr>
              <w:suppressAutoHyphens/>
              <w:spacing w:after="0" w:line="240" w:lineRule="auto"/>
              <w:ind w:left="357" w:hanging="357"/>
              <w:rPr>
                <w:rFonts w:ascii="Times New Roman" w:eastAsia="Calibri" w:hAnsi="Times New Roman" w:cs="Times New Roman"/>
                <w:sz w:val="24"/>
                <w:szCs w:val="24"/>
              </w:rPr>
            </w:pPr>
          </w:p>
          <w:p w:rsidR="00E3059E" w:rsidRPr="00126D3E" w:rsidRDefault="00E3059E" w:rsidP="00E17E4F">
            <w:pPr>
              <w:suppressAutoHyphens/>
              <w:spacing w:after="0" w:line="240" w:lineRule="auto"/>
              <w:ind w:left="357" w:hanging="357"/>
              <w:rPr>
                <w:rFonts w:ascii="Times New Roman" w:eastAsia="Calibri" w:hAnsi="Times New Roman" w:cs="Times New Roman"/>
                <w:i/>
                <w:sz w:val="24"/>
                <w:szCs w:val="24"/>
              </w:rPr>
            </w:pPr>
            <w:r w:rsidRPr="00126D3E">
              <w:rPr>
                <w:rFonts w:ascii="Times New Roman" w:eastAsia="Calibri" w:hAnsi="Times New Roman" w:cs="Times New Roman"/>
                <w:i/>
                <w:sz w:val="24"/>
                <w:szCs w:val="24"/>
              </w:rPr>
              <w:t>В повседневной жизни и при изучении других предметов:</w:t>
            </w:r>
          </w:p>
          <w:p w:rsidR="00E3059E" w:rsidRPr="00126D3E" w:rsidRDefault="00E3059E" w:rsidP="00051BB5">
            <w:pPr>
              <w:numPr>
                <w:ilvl w:val="0"/>
                <w:numId w:val="43"/>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 xml:space="preserve">использовать числовые множества на координатной прямой и на координатной плоскости для описания реальных процессов и явлений; </w:t>
            </w:r>
          </w:p>
          <w:p w:rsidR="00E3059E" w:rsidRPr="00126D3E" w:rsidRDefault="00126D3E" w:rsidP="00E17E4F">
            <w:pPr>
              <w:spacing w:after="0" w:line="240" w:lineRule="auto"/>
              <w:ind w:left="357" w:hanging="357"/>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3059E" w:rsidRPr="00126D3E">
              <w:rPr>
                <w:rFonts w:ascii="Times New Roman" w:eastAsia="Calibri" w:hAnsi="Times New Roman" w:cs="Times New Roman"/>
                <w:sz w:val="24"/>
                <w:szCs w:val="24"/>
              </w:rPr>
              <w:t>проводить доказательные рассуждения в ситуациях повседневной жизни, при решении задач из других предметов</w:t>
            </w:r>
          </w:p>
        </w:tc>
      </w:tr>
      <w:tr w:rsidR="0050560A" w:rsidRPr="001D63E4" w:rsidTr="00FB6F1A">
        <w:tc>
          <w:tcPr>
            <w:tcW w:w="598" w:type="pct"/>
          </w:tcPr>
          <w:p w:rsidR="00E3059E" w:rsidRPr="001D63E4" w:rsidRDefault="00E3059E" w:rsidP="00E17E4F">
            <w:pPr>
              <w:suppressAutoHyphens/>
              <w:spacing w:after="0" w:line="240" w:lineRule="auto"/>
              <w:rPr>
                <w:rFonts w:ascii="Times New Roman" w:eastAsia="Calibri" w:hAnsi="Times New Roman" w:cs="Times New Roman"/>
                <w:b/>
                <w:i/>
                <w:sz w:val="24"/>
                <w:szCs w:val="24"/>
              </w:rPr>
            </w:pPr>
            <w:r w:rsidRPr="001D63E4">
              <w:rPr>
                <w:rFonts w:ascii="Times New Roman" w:eastAsia="Calibri" w:hAnsi="Times New Roman" w:cs="Times New Roman"/>
                <w:b/>
                <w:i/>
                <w:sz w:val="24"/>
                <w:szCs w:val="24"/>
              </w:rPr>
              <w:lastRenderedPageBreak/>
              <w:t>Числа и выражения</w:t>
            </w:r>
          </w:p>
        </w:tc>
        <w:tc>
          <w:tcPr>
            <w:tcW w:w="1913" w:type="pct"/>
          </w:tcPr>
          <w:p w:rsidR="00E3059E" w:rsidRPr="001D63E4" w:rsidRDefault="00E3059E"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 </w:t>
            </w:r>
          </w:p>
          <w:p w:rsidR="00E3059E" w:rsidRPr="001D63E4" w:rsidRDefault="00E3059E"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оперировать на базовом уровне понятиями: логарифм числа, тригонометрическая окружность,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выполнять арифметические действия с целыми и рациональными числами</w:t>
            </w:r>
            <w:r w:rsidRPr="001D63E4">
              <w:rPr>
                <w:rFonts w:ascii="Times New Roman" w:eastAsia="Calibri" w:hAnsi="Times New Roman" w:cs="Times New Roman"/>
                <w:sz w:val="24"/>
                <w:szCs w:val="24"/>
                <w:lang w:eastAsia="ru-RU"/>
              </w:rPr>
              <w:t>;</w:t>
            </w:r>
          </w:p>
          <w:p w:rsidR="00E3059E" w:rsidRPr="001D63E4" w:rsidRDefault="00E3059E"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выполнять несложные преобразования числовых выражений, содержащих степени чисел, либо корни из чисел, либо логарифмы чисел;</w:t>
            </w:r>
          </w:p>
          <w:p w:rsidR="00E3059E" w:rsidRPr="001D63E4" w:rsidRDefault="00E3059E"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сравнивать рациональные числа между собой;</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 xml:space="preserve">оценивать и сравнивать с </w:t>
            </w:r>
            <w:r w:rsidRPr="001D63E4">
              <w:rPr>
                <w:rFonts w:ascii="Times New Roman" w:eastAsia="Calibri" w:hAnsi="Times New Roman" w:cs="Times New Roman"/>
                <w:sz w:val="24"/>
                <w:szCs w:val="24"/>
              </w:rPr>
              <w:lastRenderedPageBreak/>
              <w:t>рациональными числами значения целых степеней чисел, корней натуральной степени из чисел, логарифмов чисел в простых случаях</w:t>
            </w:r>
            <w:r w:rsidRPr="001D63E4">
              <w:rPr>
                <w:rFonts w:ascii="Times New Roman" w:eastAsia="Calibri" w:hAnsi="Times New Roman" w:cs="Times New Roman"/>
                <w:sz w:val="24"/>
                <w:szCs w:val="24"/>
                <w:lang w:eastAsia="ru-RU"/>
              </w:rPr>
              <w:t>;</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изображать точками на числовой прямой целые и рациональные числа</w:t>
            </w:r>
            <w:r w:rsidRPr="001D63E4">
              <w:rPr>
                <w:rFonts w:ascii="Times New Roman" w:eastAsia="Calibri" w:hAnsi="Times New Roman" w:cs="Times New Roman"/>
                <w:sz w:val="24"/>
                <w:szCs w:val="24"/>
                <w:lang w:eastAsia="ru-RU"/>
              </w:rPr>
              <w:t xml:space="preserve">; </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 xml:space="preserve">изображать точками на числовой прямой целые </w:t>
            </w:r>
            <w:r w:rsidRPr="001D63E4">
              <w:rPr>
                <w:rFonts w:ascii="Times New Roman" w:eastAsia="Calibri" w:hAnsi="Times New Roman" w:cs="Times New Roman"/>
                <w:sz w:val="24"/>
                <w:szCs w:val="24"/>
                <w:lang w:eastAsia="ru-RU"/>
              </w:rPr>
              <w:t>степени чисел, корни натуральной степени из чисел, логарифмы чисел в простых случаях;</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выполнять несложные преобразования целых и дробно-рациональных буквенных выражений</w:t>
            </w:r>
            <w:r w:rsidRPr="001D63E4">
              <w:rPr>
                <w:rFonts w:ascii="Times New Roman" w:eastAsia="Calibri" w:hAnsi="Times New Roman" w:cs="Times New Roman"/>
                <w:sz w:val="24"/>
                <w:szCs w:val="24"/>
                <w:lang w:eastAsia="ru-RU"/>
              </w:rPr>
              <w:t>;</w:t>
            </w:r>
          </w:p>
          <w:p w:rsidR="00E3059E" w:rsidRPr="001D63E4" w:rsidRDefault="00E3059E"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выражать в простейших случаях из равенства одну переменную через другие;</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вычислять в простых случаях значения числовых и буквенных выражений, осуществляя необходимые подстановки и преобразования;</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изображать схематически угол, величина которого выражена в градусах;</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оценивать знаки синуса, косинуса, тангенса, котангенса конкретных углов. </w:t>
            </w:r>
          </w:p>
          <w:p w:rsidR="00E3059E" w:rsidRPr="001D63E4" w:rsidRDefault="00E3059E" w:rsidP="00E17E4F">
            <w:pPr>
              <w:suppressAutoHyphens/>
              <w:spacing w:after="0" w:line="240" w:lineRule="auto"/>
              <w:ind w:left="357" w:hanging="357"/>
              <w:rPr>
                <w:rFonts w:ascii="Times New Roman" w:eastAsia="Calibri" w:hAnsi="Times New Roman" w:cs="Times New Roman"/>
                <w:i/>
                <w:sz w:val="24"/>
                <w:szCs w:val="24"/>
              </w:rPr>
            </w:pPr>
          </w:p>
          <w:p w:rsidR="00E3059E" w:rsidRPr="001D63E4" w:rsidRDefault="00E3059E" w:rsidP="00E17E4F">
            <w:pPr>
              <w:suppressAutoHyphens/>
              <w:spacing w:after="0" w:line="240" w:lineRule="auto"/>
              <w:ind w:left="357" w:hanging="357"/>
              <w:rPr>
                <w:rFonts w:ascii="Times New Roman" w:eastAsia="Calibri" w:hAnsi="Times New Roman" w:cs="Times New Roman"/>
                <w:i/>
                <w:sz w:val="24"/>
                <w:szCs w:val="24"/>
              </w:rPr>
            </w:pPr>
            <w:r w:rsidRPr="001D63E4">
              <w:rPr>
                <w:rFonts w:ascii="Times New Roman" w:eastAsia="Calibri" w:hAnsi="Times New Roman" w:cs="Times New Roman"/>
                <w:i/>
                <w:sz w:val="24"/>
                <w:szCs w:val="24"/>
              </w:rPr>
              <w:t>В повседневной жизни и при изучении других учебных предметов:</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 xml:space="preserve">выполнять вычисления при решении задач </w:t>
            </w:r>
            <w:r w:rsidRPr="001D63E4">
              <w:rPr>
                <w:rFonts w:ascii="Times New Roman" w:eastAsia="Calibri" w:hAnsi="Times New Roman" w:cs="Times New Roman"/>
                <w:sz w:val="24"/>
                <w:szCs w:val="24"/>
                <w:lang w:eastAsia="ru-RU"/>
              </w:rPr>
              <w:t xml:space="preserve">практического характера; </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выполнять практические расчеты с использованием при необходимости справочных материалов и вычислительных устройств;</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соотносить реальные величины, характеристики объектов окружающего мира с их конкретными числовыми значениями;</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использовать методы округления, приближения и прикидки при решении практических задач повседневной жизни</w:t>
            </w:r>
          </w:p>
        </w:tc>
        <w:tc>
          <w:tcPr>
            <w:tcW w:w="2490" w:type="pct"/>
          </w:tcPr>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lastRenderedPageBreak/>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rsidR="00E3059E" w:rsidRPr="00126D3E" w:rsidRDefault="00E3059E"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lang w:eastAsia="ru-RU"/>
              </w:rPr>
              <w:t>приводить примеры чисел с заданными свойствами делимости;</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 xml:space="preserve">оперировать понятиями: логарифм числа, 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 числа </w:t>
            </w:r>
            <w:r w:rsidRPr="00126D3E">
              <w:rPr>
                <w:rFonts w:ascii="Times New Roman" w:eastAsia="Calibri" w:hAnsi="Times New Roman" w:cs="Times New Roman"/>
                <w:iCs/>
                <w:sz w:val="24"/>
                <w:szCs w:val="24"/>
                <w:lang w:eastAsia="ru-RU"/>
              </w:rPr>
              <w:t>е и π;</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 xml:space="preserve">выполнять арифметические действия, сочетая устные и письменные приемы, применяя при необходимости вычислительные устройства; </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 xml:space="preserve">находить значения корня натуральной степени, степени с рациональным показателем, логарифма, используя при необходимости вычислительные устройства; </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пользоваться оценкой и прикидкой при практических расчетах;</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 xml:space="preserve">находить значения числовых и буквенных </w:t>
            </w:r>
            <w:r w:rsidRPr="00126D3E">
              <w:rPr>
                <w:rFonts w:ascii="Times New Roman" w:eastAsia="Calibri" w:hAnsi="Times New Roman" w:cs="Times New Roman"/>
                <w:sz w:val="24"/>
                <w:szCs w:val="24"/>
              </w:rPr>
              <w:lastRenderedPageBreak/>
              <w:t>выражений, осуществляя необходимые подстановки и преобразования;</w:t>
            </w:r>
          </w:p>
          <w:p w:rsidR="00E3059E" w:rsidRPr="00126D3E" w:rsidRDefault="00E3059E"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lang w:eastAsia="ru-RU"/>
              </w:rPr>
              <w:t xml:space="preserve">изображать схематически угол, величина которого выражена в градусах </w:t>
            </w:r>
            <w:r w:rsidRPr="00126D3E">
              <w:rPr>
                <w:rFonts w:ascii="Times New Roman" w:eastAsia="Calibri" w:hAnsi="Times New Roman" w:cs="Times New Roman"/>
                <w:iCs/>
                <w:sz w:val="24"/>
                <w:szCs w:val="24"/>
                <w:lang w:eastAsia="ru-RU"/>
              </w:rPr>
              <w:t>или радианах</w:t>
            </w:r>
            <w:r w:rsidRPr="00126D3E">
              <w:rPr>
                <w:rFonts w:ascii="Times New Roman" w:eastAsia="Calibri" w:hAnsi="Times New Roman" w:cs="Times New Roman"/>
                <w:sz w:val="24"/>
                <w:szCs w:val="24"/>
                <w:lang w:eastAsia="ru-RU"/>
              </w:rPr>
              <w:t xml:space="preserve">; </w:t>
            </w:r>
          </w:p>
          <w:p w:rsidR="00E3059E" w:rsidRPr="00126D3E" w:rsidRDefault="00E3059E"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lang w:eastAsia="ru-RU"/>
              </w:rPr>
              <w:t>использовать при решении задач табличные значения тригонометрических функций углов;</w:t>
            </w:r>
          </w:p>
          <w:p w:rsidR="00E3059E" w:rsidRPr="00126D3E" w:rsidRDefault="00E3059E" w:rsidP="00051BB5">
            <w:pPr>
              <w:numPr>
                <w:ilvl w:val="0"/>
                <w:numId w:val="44"/>
              </w:numPr>
              <w:suppressAutoHyphens/>
              <w:spacing w:after="0" w:line="240" w:lineRule="auto"/>
              <w:ind w:left="357" w:hanging="357"/>
              <w:jc w:val="both"/>
              <w:rPr>
                <w:rFonts w:ascii="Arial Narrow" w:eastAsia="Calibri" w:hAnsi="Arial Narrow" w:cs="Times New Roman"/>
                <w:iCs/>
                <w:sz w:val="24"/>
                <w:szCs w:val="24"/>
                <w:lang w:eastAsia="ru-RU"/>
              </w:rPr>
            </w:pPr>
            <w:r w:rsidRPr="00126D3E">
              <w:rPr>
                <w:rFonts w:ascii="Times New Roman" w:eastAsia="Calibri" w:hAnsi="Times New Roman" w:cs="Times New Roman"/>
                <w:iCs/>
                <w:sz w:val="24"/>
                <w:szCs w:val="24"/>
                <w:lang w:eastAsia="ru-RU"/>
              </w:rPr>
              <w:t>выполнять перевод величины угла из радианной меры в градусную и обратно.</w:t>
            </w:r>
          </w:p>
          <w:p w:rsidR="00E3059E" w:rsidRPr="00126D3E" w:rsidRDefault="00E3059E" w:rsidP="00E17E4F">
            <w:pPr>
              <w:suppressAutoHyphens/>
              <w:spacing w:after="0" w:line="240" w:lineRule="auto"/>
              <w:ind w:left="357" w:hanging="357"/>
              <w:rPr>
                <w:rFonts w:ascii="Times New Roman" w:eastAsia="Calibri" w:hAnsi="Times New Roman" w:cs="Times New Roman"/>
                <w:sz w:val="24"/>
                <w:szCs w:val="24"/>
              </w:rPr>
            </w:pPr>
          </w:p>
          <w:p w:rsidR="00E3059E" w:rsidRPr="00126D3E" w:rsidRDefault="00E3059E"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В повседневной жизни и при изучении других учебных предметов:</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выполнять действия с числовыми данными при 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rsidR="00E3059E" w:rsidRPr="00126D3E" w:rsidRDefault="00E3059E"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lang w:eastAsia="ru-RU"/>
              </w:rPr>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p>
        </w:tc>
      </w:tr>
      <w:tr w:rsidR="0050560A" w:rsidRPr="001D63E4" w:rsidTr="00FB6F1A">
        <w:tc>
          <w:tcPr>
            <w:tcW w:w="598" w:type="pct"/>
          </w:tcPr>
          <w:p w:rsidR="00E3059E" w:rsidRPr="001D63E4" w:rsidRDefault="00E3059E" w:rsidP="00E17E4F">
            <w:pPr>
              <w:suppressAutoHyphens/>
              <w:spacing w:after="0" w:line="240" w:lineRule="auto"/>
              <w:rPr>
                <w:rFonts w:ascii="Times New Roman" w:eastAsia="Calibri" w:hAnsi="Times New Roman" w:cs="Times New Roman"/>
                <w:b/>
                <w:i/>
                <w:sz w:val="24"/>
                <w:szCs w:val="24"/>
              </w:rPr>
            </w:pPr>
            <w:r w:rsidRPr="001D63E4">
              <w:rPr>
                <w:rFonts w:ascii="Times New Roman" w:eastAsia="Calibri" w:hAnsi="Times New Roman" w:cs="Times New Roman"/>
                <w:b/>
                <w:i/>
                <w:sz w:val="24"/>
                <w:szCs w:val="24"/>
              </w:rPr>
              <w:lastRenderedPageBreak/>
              <w:t>Уравнения и неравенства</w:t>
            </w:r>
          </w:p>
          <w:p w:rsidR="00E3059E" w:rsidRPr="001D63E4" w:rsidRDefault="00E3059E" w:rsidP="00E17E4F">
            <w:pPr>
              <w:suppressAutoHyphens/>
              <w:spacing w:after="0" w:line="240" w:lineRule="auto"/>
              <w:rPr>
                <w:rFonts w:ascii="Times New Roman" w:eastAsia="Calibri" w:hAnsi="Times New Roman" w:cs="Times New Roman"/>
                <w:b/>
                <w:i/>
                <w:sz w:val="24"/>
                <w:szCs w:val="24"/>
              </w:rPr>
            </w:pPr>
          </w:p>
        </w:tc>
        <w:tc>
          <w:tcPr>
            <w:tcW w:w="1913" w:type="pct"/>
          </w:tcPr>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Решать линейные уравнения и неравенства, квадратные уравнения;</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решать логарифмические уравнения вида </w:t>
            </w:r>
            <w:r w:rsidRPr="001D63E4">
              <w:rPr>
                <w:rFonts w:ascii="Times New Roman" w:eastAsia="Calibri" w:hAnsi="Times New Roman" w:cs="Times New Roman"/>
                <w:sz w:val="24"/>
                <w:szCs w:val="24"/>
                <w:lang w:val="en-US" w:eastAsia="ru-RU"/>
              </w:rPr>
              <w:t>log</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i/>
                <w:sz w:val="24"/>
                <w:szCs w:val="24"/>
                <w:vertAlign w:val="subscript"/>
                <w:lang w:val="en-US" w:eastAsia="ru-RU"/>
              </w:rPr>
              <w:t>a</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i/>
                <w:sz w:val="24"/>
                <w:szCs w:val="24"/>
                <w:lang w:val="en-US" w:eastAsia="ru-RU"/>
              </w:rPr>
              <w:t>bx</w:t>
            </w:r>
            <w:r w:rsidRPr="001D63E4">
              <w:rPr>
                <w:rFonts w:ascii="Times New Roman" w:eastAsia="Calibri" w:hAnsi="Times New Roman" w:cs="Times New Roman"/>
                <w:sz w:val="24"/>
                <w:szCs w:val="24"/>
                <w:lang w:eastAsia="ru-RU"/>
              </w:rPr>
              <w:t xml:space="preserve"> + </w:t>
            </w:r>
            <w:r w:rsidRPr="001D63E4">
              <w:rPr>
                <w:rFonts w:ascii="Times New Roman" w:eastAsia="Calibri" w:hAnsi="Times New Roman" w:cs="Times New Roman"/>
                <w:i/>
                <w:sz w:val="24"/>
                <w:szCs w:val="24"/>
                <w:lang w:val="en-US" w:eastAsia="ru-RU"/>
              </w:rPr>
              <w:t>c</w:t>
            </w:r>
            <w:r w:rsidRPr="001D63E4">
              <w:rPr>
                <w:rFonts w:ascii="Times New Roman" w:eastAsia="Calibri" w:hAnsi="Times New Roman" w:cs="Times New Roman"/>
                <w:sz w:val="24"/>
                <w:szCs w:val="24"/>
                <w:lang w:eastAsia="ru-RU"/>
              </w:rPr>
              <w:t xml:space="preserve">) = </w:t>
            </w:r>
            <w:r w:rsidRPr="001D63E4">
              <w:rPr>
                <w:rFonts w:ascii="Times New Roman" w:eastAsia="Calibri" w:hAnsi="Times New Roman" w:cs="Times New Roman"/>
                <w:i/>
                <w:sz w:val="24"/>
                <w:szCs w:val="24"/>
                <w:lang w:val="en-US" w:eastAsia="ru-RU"/>
              </w:rPr>
              <w:t>d</w:t>
            </w:r>
            <w:r w:rsidRPr="001D63E4">
              <w:rPr>
                <w:rFonts w:ascii="Times New Roman" w:eastAsia="Calibri" w:hAnsi="Times New Roman" w:cs="Times New Roman"/>
                <w:sz w:val="24"/>
                <w:szCs w:val="24"/>
                <w:lang w:eastAsia="ru-RU"/>
              </w:rPr>
              <w:t xml:space="preserve"> и </w:t>
            </w:r>
            <w:r w:rsidRPr="001D63E4">
              <w:rPr>
                <w:rFonts w:ascii="Times New Roman" w:eastAsia="Calibri" w:hAnsi="Times New Roman" w:cs="Times New Roman"/>
                <w:sz w:val="24"/>
                <w:szCs w:val="24"/>
                <w:lang w:eastAsia="ru-RU"/>
              </w:rPr>
              <w:lastRenderedPageBreak/>
              <w:t xml:space="preserve">простейшие неравенства вида </w:t>
            </w:r>
            <w:r w:rsidRPr="001D63E4">
              <w:rPr>
                <w:rFonts w:ascii="Times New Roman" w:eastAsia="Calibri" w:hAnsi="Times New Roman" w:cs="Times New Roman"/>
                <w:sz w:val="24"/>
                <w:szCs w:val="24"/>
                <w:lang w:val="en-US" w:eastAsia="ru-RU"/>
              </w:rPr>
              <w:t>log</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i/>
                <w:sz w:val="24"/>
                <w:szCs w:val="24"/>
                <w:vertAlign w:val="subscript"/>
                <w:lang w:val="en-US" w:eastAsia="ru-RU"/>
              </w:rPr>
              <w:t>a</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i/>
                <w:sz w:val="24"/>
                <w:szCs w:val="24"/>
                <w:lang w:val="en-US" w:eastAsia="ru-RU"/>
              </w:rPr>
              <w:t>x</w:t>
            </w:r>
            <w:r w:rsidRPr="001D63E4">
              <w:rPr>
                <w:rFonts w:ascii="Times New Roman" w:eastAsia="Calibri" w:hAnsi="Times New Roman" w:cs="Times New Roman"/>
                <w:sz w:val="24"/>
                <w:szCs w:val="24"/>
                <w:lang w:eastAsia="ru-RU"/>
              </w:rPr>
              <w:t xml:space="preserve"> &lt; </w:t>
            </w:r>
            <w:r w:rsidRPr="001D63E4">
              <w:rPr>
                <w:rFonts w:ascii="Times New Roman" w:eastAsia="Calibri" w:hAnsi="Times New Roman" w:cs="Times New Roman"/>
                <w:i/>
                <w:sz w:val="24"/>
                <w:szCs w:val="24"/>
                <w:lang w:val="en-US" w:eastAsia="ru-RU"/>
              </w:rPr>
              <w:t>d</w:t>
            </w:r>
            <w:r w:rsidRPr="001D63E4">
              <w:rPr>
                <w:rFonts w:ascii="Times New Roman" w:eastAsia="Calibri" w:hAnsi="Times New Roman" w:cs="Times New Roman"/>
                <w:sz w:val="24"/>
                <w:szCs w:val="24"/>
                <w:lang w:eastAsia="ru-RU"/>
              </w:rPr>
              <w:t>;</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решать показательные уравнения, вида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i/>
                <w:sz w:val="24"/>
                <w:szCs w:val="24"/>
                <w:vertAlign w:val="superscript"/>
                <w:lang w:val="en-US" w:eastAsia="ru-RU"/>
              </w:rPr>
              <w:t>bx</w:t>
            </w:r>
            <w:r w:rsidRPr="001D63E4">
              <w:rPr>
                <w:rFonts w:ascii="Times New Roman" w:eastAsia="Calibri" w:hAnsi="Times New Roman" w:cs="Times New Roman"/>
                <w:i/>
                <w:sz w:val="24"/>
                <w:szCs w:val="24"/>
                <w:vertAlign w:val="superscript"/>
                <w:lang w:eastAsia="ru-RU"/>
              </w:rPr>
              <w:t>+</w:t>
            </w:r>
            <w:r w:rsidRPr="001D63E4">
              <w:rPr>
                <w:rFonts w:ascii="Times New Roman" w:eastAsia="Calibri" w:hAnsi="Times New Roman" w:cs="Times New Roman"/>
                <w:i/>
                <w:sz w:val="24"/>
                <w:szCs w:val="24"/>
                <w:vertAlign w:val="superscript"/>
                <w:lang w:val="en-US" w:eastAsia="ru-RU"/>
              </w:rPr>
              <w:t>c</w:t>
            </w:r>
            <w:r w:rsidRPr="001D63E4">
              <w:rPr>
                <w:rFonts w:ascii="Times New Roman" w:eastAsia="Calibri" w:hAnsi="Times New Roman" w:cs="Times New Roman"/>
                <w:i/>
                <w:sz w:val="24"/>
                <w:szCs w:val="24"/>
                <w:lang w:eastAsia="ru-RU"/>
              </w:rPr>
              <w:t xml:space="preserve">= </w:t>
            </w:r>
            <w:r w:rsidRPr="001D63E4">
              <w:rPr>
                <w:rFonts w:ascii="Times New Roman" w:eastAsia="Calibri" w:hAnsi="Times New Roman" w:cs="Times New Roman"/>
                <w:i/>
                <w:sz w:val="24"/>
                <w:szCs w:val="24"/>
                <w:lang w:val="en-US" w:eastAsia="ru-RU"/>
              </w:rPr>
              <w:t>d</w:t>
            </w:r>
            <w:r w:rsidRPr="001D63E4">
              <w:rPr>
                <w:rFonts w:ascii="Times New Roman" w:eastAsia="Calibri" w:hAnsi="Times New Roman" w:cs="Times New Roman"/>
                <w:sz w:val="24"/>
                <w:szCs w:val="24"/>
                <w:lang w:eastAsia="ru-RU"/>
              </w:rPr>
              <w:t xml:space="preserve">  (где </w:t>
            </w:r>
            <w:r w:rsidRPr="001D63E4">
              <w:rPr>
                <w:rFonts w:ascii="Times New Roman" w:eastAsia="Calibri" w:hAnsi="Times New Roman" w:cs="Times New Roman"/>
                <w:i/>
                <w:sz w:val="24"/>
                <w:szCs w:val="24"/>
                <w:lang w:val="en-US" w:eastAsia="ru-RU"/>
              </w:rPr>
              <w:t>d</w:t>
            </w:r>
            <w:r w:rsidRPr="001D63E4">
              <w:rPr>
                <w:rFonts w:ascii="Times New Roman" w:eastAsia="Calibri" w:hAnsi="Times New Roman" w:cs="Times New Roman"/>
                <w:sz w:val="24"/>
                <w:szCs w:val="24"/>
                <w:lang w:eastAsia="ru-RU"/>
              </w:rPr>
              <w:t xml:space="preserve"> можно представить в виде степени с основанием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sz w:val="24"/>
                <w:szCs w:val="24"/>
                <w:lang w:eastAsia="ru-RU"/>
              </w:rPr>
              <w:t xml:space="preserve">) и простейшие неравенства вида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i/>
                <w:sz w:val="24"/>
                <w:szCs w:val="24"/>
                <w:vertAlign w:val="superscript"/>
                <w:lang w:val="en-US" w:eastAsia="ru-RU"/>
              </w:rPr>
              <w:t>x</w:t>
            </w:r>
            <w:r w:rsidRPr="001D63E4">
              <w:rPr>
                <w:rFonts w:ascii="Times New Roman" w:eastAsia="Calibri" w:hAnsi="Times New Roman" w:cs="Times New Roman"/>
                <w:i/>
                <w:sz w:val="24"/>
                <w:szCs w:val="24"/>
                <w:vertAlign w:val="superscript"/>
                <w:lang w:eastAsia="ru-RU"/>
              </w:rPr>
              <w:t xml:space="preserve"> </w:t>
            </w:r>
            <w:r w:rsidRPr="001D63E4">
              <w:rPr>
                <w:rFonts w:ascii="Times New Roman" w:eastAsia="Calibri" w:hAnsi="Times New Roman" w:cs="Times New Roman"/>
                <w:i/>
                <w:sz w:val="24"/>
                <w:szCs w:val="24"/>
                <w:lang w:eastAsia="ru-RU"/>
              </w:rPr>
              <w:t xml:space="preserve">&lt; </w:t>
            </w:r>
            <w:r w:rsidRPr="001D63E4">
              <w:rPr>
                <w:rFonts w:ascii="Times New Roman" w:eastAsia="Calibri" w:hAnsi="Times New Roman" w:cs="Times New Roman"/>
                <w:i/>
                <w:sz w:val="24"/>
                <w:szCs w:val="24"/>
                <w:lang w:val="en-US" w:eastAsia="ru-RU"/>
              </w:rPr>
              <w:t>d</w:t>
            </w:r>
            <w:r w:rsidRPr="001D63E4">
              <w:rPr>
                <w:rFonts w:ascii="Times New Roman" w:eastAsia="Calibri" w:hAnsi="Times New Roman" w:cs="Times New Roman"/>
                <w:sz w:val="24"/>
                <w:szCs w:val="24"/>
                <w:lang w:eastAsia="ru-RU"/>
              </w:rPr>
              <w:t xml:space="preserve">    (где </w:t>
            </w:r>
            <w:r w:rsidRPr="001D63E4">
              <w:rPr>
                <w:rFonts w:ascii="Times New Roman" w:eastAsia="Calibri" w:hAnsi="Times New Roman" w:cs="Times New Roman"/>
                <w:i/>
                <w:sz w:val="24"/>
                <w:szCs w:val="24"/>
                <w:lang w:val="en-US" w:eastAsia="ru-RU"/>
              </w:rPr>
              <w:t>d</w:t>
            </w:r>
            <w:r w:rsidRPr="001D63E4">
              <w:rPr>
                <w:rFonts w:ascii="Times New Roman" w:eastAsia="Calibri" w:hAnsi="Times New Roman" w:cs="Times New Roman"/>
                <w:sz w:val="24"/>
                <w:szCs w:val="24"/>
                <w:lang w:eastAsia="ru-RU"/>
              </w:rPr>
              <w:t xml:space="preserve"> можно представить в виде степени с основанием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sz w:val="24"/>
                <w:szCs w:val="24"/>
                <w:lang w:eastAsia="ru-RU"/>
              </w:rPr>
              <w:t>);.</w:t>
            </w:r>
          </w:p>
          <w:p w:rsidR="00E3059E" w:rsidRPr="001D63E4" w:rsidRDefault="00E3059E"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приводить несколько примеров корней простейшего тригонометрического уравнения вида: sin </w:t>
            </w:r>
            <w:r w:rsidRPr="001D63E4">
              <w:rPr>
                <w:rFonts w:ascii="Times New Roman" w:eastAsia="Calibri" w:hAnsi="Times New Roman" w:cs="Times New Roman"/>
                <w:i/>
                <w:sz w:val="24"/>
                <w:szCs w:val="24"/>
                <w:lang w:val="en-US" w:eastAsia="ru-RU"/>
              </w:rPr>
              <w:t>x</w:t>
            </w:r>
            <w:r w:rsidRPr="001D63E4">
              <w:rPr>
                <w:rFonts w:ascii="Times New Roman" w:eastAsia="Calibri" w:hAnsi="Times New Roman" w:cs="Times New Roman"/>
                <w:sz w:val="24"/>
                <w:szCs w:val="24"/>
                <w:lang w:eastAsia="ru-RU"/>
              </w:rPr>
              <w:t xml:space="preserve"> =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i/>
                <w:sz w:val="24"/>
                <w:szCs w:val="24"/>
                <w:lang w:eastAsia="ru-RU"/>
              </w:rPr>
              <w:t xml:space="preserve">, </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sz w:val="24"/>
                <w:szCs w:val="24"/>
                <w:lang w:val="en-US" w:eastAsia="ru-RU"/>
              </w:rPr>
              <w:t>co</w:t>
            </w:r>
            <w:r w:rsidRPr="001D63E4">
              <w:rPr>
                <w:rFonts w:ascii="Times New Roman" w:eastAsia="Calibri" w:hAnsi="Times New Roman" w:cs="Times New Roman"/>
                <w:sz w:val="24"/>
                <w:szCs w:val="24"/>
                <w:lang w:eastAsia="ru-RU"/>
              </w:rPr>
              <w:t xml:space="preserve">s </w:t>
            </w:r>
            <w:r w:rsidRPr="001D63E4">
              <w:rPr>
                <w:rFonts w:ascii="Times New Roman" w:eastAsia="Calibri" w:hAnsi="Times New Roman" w:cs="Times New Roman"/>
                <w:i/>
                <w:sz w:val="24"/>
                <w:szCs w:val="24"/>
                <w:lang w:val="en-US" w:eastAsia="ru-RU"/>
              </w:rPr>
              <w:t>x</w:t>
            </w:r>
            <w:r w:rsidRPr="001D63E4">
              <w:rPr>
                <w:rFonts w:ascii="Times New Roman" w:eastAsia="Calibri" w:hAnsi="Times New Roman" w:cs="Times New Roman"/>
                <w:sz w:val="24"/>
                <w:szCs w:val="24"/>
                <w:lang w:eastAsia="ru-RU"/>
              </w:rPr>
              <w:t xml:space="preserve"> =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i/>
                <w:sz w:val="24"/>
                <w:szCs w:val="24"/>
                <w:lang w:eastAsia="ru-RU"/>
              </w:rPr>
              <w:t xml:space="preserve">, </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sz w:val="24"/>
                <w:szCs w:val="24"/>
                <w:lang w:val="en-US" w:eastAsia="ru-RU"/>
              </w:rPr>
              <w:t>tg</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i/>
                <w:sz w:val="24"/>
                <w:szCs w:val="24"/>
                <w:lang w:val="en-US" w:eastAsia="ru-RU"/>
              </w:rPr>
              <w:t>x</w:t>
            </w:r>
            <w:r w:rsidRPr="001D63E4">
              <w:rPr>
                <w:rFonts w:ascii="Times New Roman" w:eastAsia="Calibri" w:hAnsi="Times New Roman" w:cs="Times New Roman"/>
                <w:sz w:val="24"/>
                <w:szCs w:val="24"/>
                <w:lang w:eastAsia="ru-RU"/>
              </w:rPr>
              <w:t xml:space="preserve"> =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i/>
                <w:sz w:val="24"/>
                <w:szCs w:val="24"/>
                <w:lang w:eastAsia="ru-RU"/>
              </w:rPr>
              <w:t>,</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sz w:val="24"/>
                <w:szCs w:val="24"/>
                <w:lang w:val="en-US" w:eastAsia="ru-RU"/>
              </w:rPr>
              <w:t>ctg</w:t>
            </w:r>
            <w:r w:rsidRPr="001D63E4">
              <w:rPr>
                <w:rFonts w:ascii="Times New Roman" w:eastAsia="Calibri" w:hAnsi="Times New Roman" w:cs="Times New Roman"/>
                <w:sz w:val="24"/>
                <w:szCs w:val="24"/>
                <w:lang w:eastAsia="ru-RU"/>
              </w:rPr>
              <w:t xml:space="preserve"> </w:t>
            </w:r>
            <w:r w:rsidRPr="001D63E4">
              <w:rPr>
                <w:rFonts w:ascii="Times New Roman" w:eastAsia="Calibri" w:hAnsi="Times New Roman" w:cs="Times New Roman"/>
                <w:i/>
                <w:sz w:val="24"/>
                <w:szCs w:val="24"/>
                <w:lang w:val="en-US" w:eastAsia="ru-RU"/>
              </w:rPr>
              <w:t>x</w:t>
            </w:r>
            <w:r w:rsidRPr="001D63E4">
              <w:rPr>
                <w:rFonts w:ascii="Times New Roman" w:eastAsia="Calibri" w:hAnsi="Times New Roman" w:cs="Times New Roman"/>
                <w:sz w:val="24"/>
                <w:szCs w:val="24"/>
                <w:lang w:eastAsia="ru-RU"/>
              </w:rPr>
              <w:t xml:space="preserve"> =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i/>
                <w:sz w:val="24"/>
                <w:szCs w:val="24"/>
                <w:lang w:eastAsia="ru-RU"/>
              </w:rPr>
              <w:t xml:space="preserve">, </w:t>
            </w:r>
            <w:r w:rsidRPr="001D63E4">
              <w:rPr>
                <w:rFonts w:ascii="Times New Roman" w:eastAsia="Calibri" w:hAnsi="Times New Roman" w:cs="Times New Roman"/>
                <w:sz w:val="24"/>
                <w:szCs w:val="24"/>
                <w:lang w:eastAsia="ru-RU"/>
              </w:rPr>
              <w:t xml:space="preserve">где </w:t>
            </w:r>
            <w:r w:rsidRPr="001D63E4">
              <w:rPr>
                <w:rFonts w:ascii="Times New Roman" w:eastAsia="Calibri" w:hAnsi="Times New Roman" w:cs="Times New Roman"/>
                <w:i/>
                <w:sz w:val="24"/>
                <w:szCs w:val="24"/>
                <w:lang w:val="en-US" w:eastAsia="ru-RU"/>
              </w:rPr>
              <w:t>a</w:t>
            </w:r>
            <w:r w:rsidRPr="001D63E4">
              <w:rPr>
                <w:rFonts w:ascii="Times New Roman" w:eastAsia="Calibri" w:hAnsi="Times New Roman" w:cs="Times New Roman"/>
                <w:sz w:val="24"/>
                <w:szCs w:val="24"/>
                <w:lang w:eastAsia="ru-RU"/>
              </w:rPr>
              <w:t xml:space="preserve"> – табличное значение соответствующей тригонометрической функции.</w:t>
            </w:r>
          </w:p>
          <w:p w:rsidR="00E3059E" w:rsidRPr="001D63E4" w:rsidRDefault="00E3059E" w:rsidP="00E17E4F">
            <w:pPr>
              <w:suppressAutoHyphens/>
              <w:spacing w:after="0" w:line="240" w:lineRule="auto"/>
              <w:ind w:left="357" w:hanging="357"/>
              <w:rPr>
                <w:rFonts w:ascii="Times New Roman" w:eastAsia="Calibri" w:hAnsi="Times New Roman" w:cs="Times New Roman"/>
                <w:i/>
                <w:sz w:val="24"/>
                <w:szCs w:val="24"/>
              </w:rPr>
            </w:pPr>
          </w:p>
          <w:p w:rsidR="00E3059E" w:rsidRPr="001D63E4" w:rsidRDefault="00E3059E" w:rsidP="00E17E4F">
            <w:pPr>
              <w:suppressAutoHyphens/>
              <w:spacing w:after="0" w:line="240" w:lineRule="auto"/>
              <w:ind w:left="357" w:hanging="357"/>
              <w:rPr>
                <w:rFonts w:ascii="Times New Roman" w:eastAsia="Calibri" w:hAnsi="Times New Roman" w:cs="Times New Roman"/>
                <w:i/>
                <w:sz w:val="24"/>
                <w:szCs w:val="24"/>
              </w:rPr>
            </w:pPr>
            <w:r w:rsidRPr="001D63E4">
              <w:rPr>
                <w:rFonts w:ascii="Times New Roman" w:eastAsia="Calibri" w:hAnsi="Times New Roman" w:cs="Times New Roman"/>
                <w:i/>
                <w:sz w:val="24"/>
                <w:szCs w:val="24"/>
              </w:rPr>
              <w:t>В повседневной жизни и при изучении других предметов:</w:t>
            </w:r>
          </w:p>
          <w:p w:rsidR="00E3059E" w:rsidRPr="001D63E4" w:rsidRDefault="00E3059E" w:rsidP="00051BB5">
            <w:pPr>
              <w:numPr>
                <w:ilvl w:val="0"/>
                <w:numId w:val="42"/>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составлять и решать уравнения и системы уравнений при решении несложных практических задач</w:t>
            </w:r>
          </w:p>
        </w:tc>
        <w:tc>
          <w:tcPr>
            <w:tcW w:w="2490" w:type="pct"/>
          </w:tcPr>
          <w:p w:rsidR="00E3059E" w:rsidRPr="00126D3E" w:rsidRDefault="00E3059E"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rPr>
              <w:lastRenderedPageBreak/>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lastRenderedPageBreak/>
              <w:t>использовать методы решения уравнений: приведение к виду «произведение равно нулю» или «частное равно нулю», замена переменных;</w:t>
            </w:r>
          </w:p>
          <w:p w:rsidR="00E3059E" w:rsidRPr="00126D3E" w:rsidRDefault="00E3059E"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использовать метод интервалов для решения неравенств;</w:t>
            </w:r>
          </w:p>
          <w:p w:rsidR="00E3059E" w:rsidRPr="00126D3E" w:rsidRDefault="00E3059E"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rPr>
              <w:t>использовать графический метод для приближенного решения уравнений и неравенств;</w:t>
            </w:r>
          </w:p>
          <w:p w:rsidR="00E3059E" w:rsidRPr="00126D3E" w:rsidRDefault="00E3059E"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rPr>
              <w:t>изображать на тригонометрической окружности множество решений простейших тригонометрических уравнений и неравенств;</w:t>
            </w:r>
          </w:p>
          <w:p w:rsidR="00E3059E" w:rsidRPr="00126D3E" w:rsidRDefault="00E3059E"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rPr>
              <w:t>выполнять отбор корней уравнений или решений неравенств в соответствии с дополнительными условиями и ограничениями.</w:t>
            </w:r>
          </w:p>
          <w:p w:rsidR="00E3059E" w:rsidRPr="00126D3E" w:rsidRDefault="00E3059E" w:rsidP="00E17E4F">
            <w:pPr>
              <w:suppressAutoHyphens/>
              <w:spacing w:after="0" w:line="240" w:lineRule="auto"/>
              <w:ind w:left="357" w:hanging="357"/>
              <w:rPr>
                <w:rFonts w:ascii="Times New Roman" w:eastAsia="Calibri" w:hAnsi="Times New Roman" w:cs="Times New Roman"/>
                <w:sz w:val="24"/>
                <w:szCs w:val="24"/>
              </w:rPr>
            </w:pPr>
          </w:p>
          <w:p w:rsidR="00E3059E" w:rsidRPr="00126D3E" w:rsidRDefault="00E3059E"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В повседневной жизни и при изучении других учебных предметов:</w:t>
            </w:r>
          </w:p>
          <w:p w:rsidR="00E3059E" w:rsidRPr="00126D3E" w:rsidRDefault="00E3059E"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lang w:eastAsia="ru-RU"/>
              </w:rPr>
              <w:t>составлять и решать уравнения, системы уравнений и неравенства при решении задач других учебных предметов;</w:t>
            </w:r>
          </w:p>
          <w:p w:rsidR="00E3059E" w:rsidRPr="00126D3E" w:rsidRDefault="00E3059E"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rPr>
              <w:t>использовать уравнения и неравенства для построения и исследования простейших математических моделей реальных ситуаций или прикладных задач;</w:t>
            </w:r>
          </w:p>
          <w:p w:rsidR="00E3059E" w:rsidRPr="00126D3E" w:rsidRDefault="00E3059E"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lang w:eastAsia="ru-RU"/>
              </w:rPr>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tc>
      </w:tr>
      <w:tr w:rsidR="0050560A" w:rsidRPr="001D63E4" w:rsidTr="00FB6F1A">
        <w:tc>
          <w:tcPr>
            <w:tcW w:w="598" w:type="pct"/>
          </w:tcPr>
          <w:p w:rsidR="00FB6F1A" w:rsidRPr="001D63E4" w:rsidRDefault="00FB6F1A" w:rsidP="00E17E4F">
            <w:pPr>
              <w:suppressAutoHyphens/>
              <w:spacing w:after="0" w:line="240" w:lineRule="auto"/>
              <w:rPr>
                <w:rFonts w:ascii="Times New Roman" w:eastAsia="Calibri" w:hAnsi="Times New Roman" w:cs="Times New Roman"/>
                <w:b/>
                <w:i/>
                <w:sz w:val="24"/>
                <w:szCs w:val="24"/>
              </w:rPr>
            </w:pPr>
            <w:r w:rsidRPr="001D63E4">
              <w:rPr>
                <w:rFonts w:ascii="Times New Roman" w:eastAsia="Calibri" w:hAnsi="Times New Roman" w:cs="Times New Roman"/>
                <w:b/>
                <w:i/>
                <w:sz w:val="24"/>
                <w:szCs w:val="24"/>
              </w:rPr>
              <w:lastRenderedPageBreak/>
              <w:t>Функции</w:t>
            </w:r>
          </w:p>
        </w:tc>
        <w:tc>
          <w:tcPr>
            <w:tcW w:w="1913" w:type="pct"/>
          </w:tcPr>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Оперировать на базовом уровне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функции;</w:t>
            </w:r>
            <w:r w:rsidRPr="001D63E4">
              <w:rPr>
                <w:rFonts w:ascii="Times New Roman" w:eastAsia="Calibri" w:hAnsi="Times New Roman" w:cs="Times New Roman"/>
                <w:sz w:val="24"/>
                <w:szCs w:val="24"/>
                <w:lang w:eastAsia="ru-RU"/>
              </w:rPr>
              <w:t xml:space="preserve"> </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распознавать графики элементарных функций: прямой и обратной пропорциональности, линейной, </w:t>
            </w:r>
            <w:r w:rsidRPr="001D63E4">
              <w:rPr>
                <w:rFonts w:ascii="Times New Roman" w:eastAsia="Calibri" w:hAnsi="Times New Roman" w:cs="Times New Roman"/>
                <w:sz w:val="24"/>
                <w:szCs w:val="24"/>
                <w:lang w:eastAsia="ru-RU"/>
              </w:rPr>
              <w:lastRenderedPageBreak/>
              <w:t>квадратичной, логарифмической и показательной функций, тригонометрических функций;</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находить по графику приближённо значения функции в заданных точках;</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определять по графику свойства функции (нули, промежутки знакопостоянства, промежутки монотонности, наибольшие и наименьшие значения и т.п.);</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строить эскиз графика функции, удовлетворяющей приведенному набору условий (промежутки возрастания / убывания, значение функции в заданной точке, точки экстремумов </w:t>
            </w:r>
            <w:r w:rsidRPr="001D63E4">
              <w:rPr>
                <w:rFonts w:ascii="Times New Roman" w:eastAsia="Calibri" w:hAnsi="Times New Roman" w:cs="Times New Roman"/>
                <w:iCs/>
                <w:sz w:val="24"/>
                <w:szCs w:val="24"/>
                <w:lang w:eastAsia="ru-RU"/>
              </w:rPr>
              <w:t>и т.д</w:t>
            </w:r>
            <w:r w:rsidRPr="001D63E4">
              <w:rPr>
                <w:rFonts w:ascii="Times New Roman" w:eastAsia="Calibri" w:hAnsi="Times New Roman" w:cs="Times New Roman"/>
                <w:sz w:val="24"/>
                <w:szCs w:val="24"/>
                <w:lang w:eastAsia="ru-RU"/>
              </w:rPr>
              <w:t>.).</w:t>
            </w:r>
          </w:p>
          <w:p w:rsidR="00FB6F1A" w:rsidRPr="001D63E4" w:rsidRDefault="00FB6F1A" w:rsidP="00E17E4F">
            <w:pPr>
              <w:suppressAutoHyphens/>
              <w:spacing w:after="0" w:line="240" w:lineRule="auto"/>
              <w:ind w:left="357" w:hanging="357"/>
              <w:rPr>
                <w:rFonts w:ascii="Times New Roman" w:eastAsia="Calibri" w:hAnsi="Times New Roman" w:cs="Times New Roman"/>
                <w:i/>
                <w:sz w:val="24"/>
                <w:szCs w:val="24"/>
              </w:rPr>
            </w:pPr>
            <w:r w:rsidRPr="001D63E4">
              <w:rPr>
                <w:rFonts w:ascii="Times New Roman" w:eastAsia="Calibri" w:hAnsi="Times New Roman" w:cs="Times New Roman"/>
                <w:i/>
                <w:sz w:val="24"/>
                <w:szCs w:val="24"/>
              </w:rPr>
              <w:t>В повседневной жизни и при изучении других предметов:</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определять по графикам свойства реальных процессов и зависимостей (наибольшие и наименьшие значения, промежутки возрастания и убывания, промежутки знакопостоянства и т.п.); </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интерпретировать свойства в контексте конкретной практической ситуации</w:t>
            </w:r>
          </w:p>
        </w:tc>
        <w:tc>
          <w:tcPr>
            <w:tcW w:w="2490" w:type="pct"/>
          </w:tcPr>
          <w:p w:rsidR="00FB6F1A" w:rsidRPr="00126D3E" w:rsidRDefault="00FB6F1A"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rPr>
              <w:lastRenderedPageBreak/>
              <w:t>Оперировать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rsidR="00FB6F1A" w:rsidRPr="00126D3E" w:rsidRDefault="00FB6F1A"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rPr>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r w:rsidRPr="00126D3E">
              <w:rPr>
                <w:rFonts w:ascii="Times New Roman" w:eastAsia="Calibri" w:hAnsi="Times New Roman" w:cs="Times New Roman"/>
                <w:sz w:val="24"/>
                <w:szCs w:val="24"/>
                <w:lang w:eastAsia="ru-RU"/>
              </w:rPr>
              <w:t xml:space="preserve"> </w:t>
            </w:r>
          </w:p>
          <w:p w:rsidR="00FB6F1A" w:rsidRPr="00126D3E" w:rsidRDefault="00FB6F1A" w:rsidP="00051BB5">
            <w:pPr>
              <w:numPr>
                <w:ilvl w:val="0"/>
                <w:numId w:val="44"/>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 xml:space="preserve">определять значение функции по значению аргумента при различных способах задания функции; </w:t>
            </w:r>
          </w:p>
          <w:p w:rsidR="00FB6F1A" w:rsidRPr="00126D3E" w:rsidRDefault="00FB6F1A" w:rsidP="00051BB5">
            <w:pPr>
              <w:numPr>
                <w:ilvl w:val="0"/>
                <w:numId w:val="44"/>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строить графики изученных функций;</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FB6F1A" w:rsidRPr="00126D3E" w:rsidRDefault="00FB6F1A"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lang w:eastAsia="ru-RU"/>
              </w:rPr>
              <w:lastRenderedPageBreak/>
              <w:t xml:space="preserve">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w:t>
            </w:r>
            <w:r w:rsidRPr="00126D3E">
              <w:rPr>
                <w:rFonts w:ascii="Times New Roman" w:eastAsia="Calibri" w:hAnsi="Times New Roman" w:cs="Times New Roman"/>
                <w:iCs/>
                <w:sz w:val="24"/>
                <w:szCs w:val="24"/>
                <w:lang w:eastAsia="ru-RU"/>
              </w:rPr>
              <w:t>асимптоты, нули функции и т.д</w:t>
            </w:r>
            <w:r w:rsidRPr="00126D3E">
              <w:rPr>
                <w:rFonts w:ascii="Times New Roman" w:eastAsia="Calibri" w:hAnsi="Times New Roman" w:cs="Times New Roman"/>
                <w:sz w:val="24"/>
                <w:szCs w:val="24"/>
                <w:lang w:eastAsia="ru-RU"/>
              </w:rPr>
              <w:t>.);</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решать уравнения, простейшие системы уравнений, используя свойства функций и их графиков.</w:t>
            </w: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В повседневной жизни и при изучении других учебных предметов:</w:t>
            </w:r>
          </w:p>
          <w:p w:rsidR="00FB6F1A" w:rsidRPr="00126D3E" w:rsidRDefault="00FB6F1A" w:rsidP="00051BB5">
            <w:pPr>
              <w:numPr>
                <w:ilvl w:val="0"/>
                <w:numId w:val="44"/>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знакопостоянства, асимптоты, период и т.п.); </w:t>
            </w:r>
          </w:p>
          <w:p w:rsidR="00FB6F1A" w:rsidRPr="00126D3E" w:rsidRDefault="00FB6F1A" w:rsidP="00051BB5">
            <w:pPr>
              <w:numPr>
                <w:ilvl w:val="0"/>
                <w:numId w:val="44"/>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интерпретировать свойства в контексте конкретной практической ситуации;</w:t>
            </w:r>
            <w:r w:rsidRPr="00126D3E">
              <w:rPr>
                <w:rFonts w:ascii="Times New Roman" w:eastAsia="Calibri" w:hAnsi="Times New Roman" w:cs="Times New Roman"/>
                <w:sz w:val="24"/>
                <w:szCs w:val="24"/>
                <w:highlight w:val="red"/>
                <w:lang w:eastAsia="ru-RU"/>
              </w:rPr>
              <w:t xml:space="preserve"> </w:t>
            </w:r>
          </w:p>
          <w:p w:rsidR="00FB6F1A" w:rsidRPr="00126D3E" w:rsidRDefault="00FB6F1A" w:rsidP="00E17E4F">
            <w:pPr>
              <w:suppressAutoHyphens/>
              <w:spacing w:after="0" w:line="240" w:lineRule="auto"/>
              <w:ind w:left="357" w:hanging="357"/>
              <w:contextualSpacing/>
              <w:rPr>
                <w:rFonts w:ascii="Times New Roman" w:eastAsia="Calibri" w:hAnsi="Times New Roman" w:cs="Times New Roman"/>
                <w:sz w:val="24"/>
                <w:szCs w:val="24"/>
              </w:rPr>
            </w:pPr>
            <w:r w:rsidRPr="00126D3E">
              <w:rPr>
                <w:rFonts w:ascii="Times New Roman" w:eastAsia="Calibri" w:hAnsi="Times New Roman" w:cs="Times New Roman"/>
                <w:sz w:val="24"/>
                <w:szCs w:val="24"/>
                <w:lang w:eastAsia="ru-RU"/>
              </w:rPr>
              <w:t>определять по графикам простейшие характеристики периодических процессов в биологии, экономике, музыке, радиосвязи и др. (амплитуда, период и т.п.)</w:t>
            </w:r>
          </w:p>
        </w:tc>
      </w:tr>
      <w:tr w:rsidR="0050560A" w:rsidRPr="001D63E4" w:rsidTr="00FB6F1A">
        <w:tc>
          <w:tcPr>
            <w:tcW w:w="598" w:type="pct"/>
          </w:tcPr>
          <w:p w:rsidR="00FB6F1A" w:rsidRPr="001D63E4" w:rsidRDefault="00FB6F1A" w:rsidP="00E17E4F">
            <w:pPr>
              <w:suppressAutoHyphens/>
              <w:spacing w:after="0" w:line="240" w:lineRule="auto"/>
              <w:rPr>
                <w:rFonts w:ascii="Times New Roman" w:eastAsia="Calibri" w:hAnsi="Times New Roman" w:cs="Times New Roman"/>
                <w:b/>
                <w:i/>
                <w:sz w:val="24"/>
                <w:szCs w:val="24"/>
              </w:rPr>
            </w:pPr>
            <w:r w:rsidRPr="001D63E4">
              <w:rPr>
                <w:rFonts w:ascii="Times New Roman" w:eastAsia="Calibri" w:hAnsi="Times New Roman" w:cs="Times New Roman"/>
                <w:b/>
                <w:i/>
                <w:sz w:val="24"/>
                <w:szCs w:val="24"/>
              </w:rPr>
              <w:lastRenderedPageBreak/>
              <w:t>Элементы математического анализа</w:t>
            </w:r>
          </w:p>
        </w:tc>
        <w:tc>
          <w:tcPr>
            <w:tcW w:w="1913" w:type="pct"/>
          </w:tcPr>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Оперировать на базовом уровне понятиями: производная функции в точке, касательная к графику функции, производная функции; </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определять значение производной функции в точке по изображению касательной к графику, проведенной в этой точке;</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решать несложные задачи на применение связи между промежутками монотонности и точками экстремума функции, с одной стороны, и промежутками знакопостоянства и нулями производной этой функции – с другой.</w:t>
            </w:r>
          </w:p>
          <w:p w:rsidR="00FB6F1A" w:rsidRPr="001D63E4" w:rsidRDefault="00FB6F1A" w:rsidP="00E17E4F">
            <w:pPr>
              <w:suppressAutoHyphens/>
              <w:spacing w:after="0" w:line="240" w:lineRule="auto"/>
              <w:ind w:left="357" w:hanging="357"/>
              <w:rPr>
                <w:rFonts w:ascii="Times New Roman" w:eastAsia="Calibri" w:hAnsi="Times New Roman" w:cs="Times New Roman"/>
                <w:i/>
                <w:sz w:val="24"/>
                <w:szCs w:val="24"/>
              </w:rPr>
            </w:pPr>
          </w:p>
          <w:p w:rsidR="00FB6F1A" w:rsidRPr="001D63E4" w:rsidRDefault="00FB6F1A" w:rsidP="00E17E4F">
            <w:pPr>
              <w:suppressAutoHyphens/>
              <w:spacing w:after="0" w:line="240" w:lineRule="auto"/>
              <w:ind w:left="357" w:hanging="357"/>
              <w:rPr>
                <w:rFonts w:ascii="Times New Roman" w:eastAsia="Calibri" w:hAnsi="Times New Roman" w:cs="Times New Roman"/>
                <w:i/>
                <w:sz w:val="24"/>
                <w:szCs w:val="24"/>
              </w:rPr>
            </w:pPr>
            <w:r w:rsidRPr="001D63E4">
              <w:rPr>
                <w:rFonts w:ascii="Times New Roman" w:eastAsia="Calibri" w:hAnsi="Times New Roman" w:cs="Times New Roman"/>
                <w:i/>
                <w:sz w:val="24"/>
                <w:szCs w:val="24"/>
              </w:rPr>
              <w:t xml:space="preserve">В повседневной жизни и при изучении </w:t>
            </w:r>
            <w:r w:rsidRPr="001D63E4">
              <w:rPr>
                <w:rFonts w:ascii="Times New Roman" w:eastAsia="Calibri" w:hAnsi="Times New Roman" w:cs="Times New Roman"/>
                <w:i/>
                <w:sz w:val="24"/>
                <w:szCs w:val="24"/>
              </w:rPr>
              <w:lastRenderedPageBreak/>
              <w:t>других предметов:</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использовать графики реальных процессов для решения несложных прикладных задач, в том числе определяя по графику скорость хода процесса</w:t>
            </w:r>
          </w:p>
        </w:tc>
        <w:tc>
          <w:tcPr>
            <w:tcW w:w="2490" w:type="pct"/>
          </w:tcPr>
          <w:p w:rsidR="00FB6F1A" w:rsidRPr="00126D3E" w:rsidRDefault="00FB6F1A"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lang w:eastAsia="ru-RU"/>
              </w:rPr>
              <w:lastRenderedPageBreak/>
              <w:t>Оперировать понятиями: производная функции в точке, касательная к графику функции, производная функции;</w:t>
            </w:r>
          </w:p>
          <w:p w:rsidR="00FB6F1A" w:rsidRPr="00126D3E" w:rsidRDefault="00FB6F1A"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lang w:eastAsia="ru-RU"/>
              </w:rPr>
              <w:t>вычислять производную одночлена, многочлена, квадратного корня, производную суммы функций;</w:t>
            </w:r>
          </w:p>
          <w:p w:rsidR="00FB6F1A" w:rsidRPr="00126D3E" w:rsidRDefault="00FB6F1A"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rPr>
              <w:t xml:space="preserve">вычислять производные элементарных функций и их комбинаций, используя справочные материалы; </w:t>
            </w:r>
          </w:p>
          <w:p w:rsidR="00FB6F1A" w:rsidRPr="00126D3E" w:rsidRDefault="00FB6F1A"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rPr>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В повседневной жизни и при изучении других учебных предметов:</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lastRenderedPageBreak/>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p>
          <w:p w:rsidR="00FB6F1A" w:rsidRPr="00126D3E" w:rsidRDefault="00FB6F1A" w:rsidP="00E17E4F">
            <w:pPr>
              <w:suppressAutoHyphens/>
              <w:spacing w:after="0" w:line="240" w:lineRule="auto"/>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 xml:space="preserve"> интерпретировать полученные результаты</w:t>
            </w:r>
          </w:p>
        </w:tc>
      </w:tr>
      <w:tr w:rsidR="0050560A" w:rsidRPr="001D63E4" w:rsidTr="00FB6F1A">
        <w:tc>
          <w:tcPr>
            <w:tcW w:w="598" w:type="pct"/>
          </w:tcPr>
          <w:p w:rsidR="00FB6F1A" w:rsidRPr="001D63E4" w:rsidRDefault="00FB6F1A" w:rsidP="00E17E4F">
            <w:pPr>
              <w:suppressAutoHyphens/>
              <w:spacing w:after="0" w:line="240" w:lineRule="auto"/>
              <w:rPr>
                <w:rFonts w:ascii="Times New Roman" w:eastAsia="Calibri" w:hAnsi="Times New Roman" w:cs="Times New Roman"/>
                <w:b/>
                <w:i/>
                <w:sz w:val="24"/>
                <w:szCs w:val="24"/>
              </w:rPr>
            </w:pPr>
            <w:r w:rsidRPr="001D63E4">
              <w:rPr>
                <w:rFonts w:ascii="Times New Roman" w:eastAsia="Calibri" w:hAnsi="Times New Roman" w:cs="Times New Roman"/>
                <w:b/>
                <w:i/>
                <w:sz w:val="24"/>
                <w:szCs w:val="24"/>
              </w:rPr>
              <w:lastRenderedPageBreak/>
              <w:t>Статистика и теория вероятностей, логика и комбинаторика</w:t>
            </w:r>
          </w:p>
          <w:p w:rsidR="00FB6F1A" w:rsidRPr="001D63E4" w:rsidRDefault="00FB6F1A" w:rsidP="00E17E4F">
            <w:pPr>
              <w:suppressAutoHyphens/>
              <w:spacing w:after="0" w:line="240" w:lineRule="auto"/>
              <w:rPr>
                <w:rFonts w:ascii="Times New Roman" w:eastAsia="Calibri" w:hAnsi="Times New Roman" w:cs="Times New Roman"/>
                <w:sz w:val="24"/>
                <w:szCs w:val="24"/>
              </w:rPr>
            </w:pPr>
          </w:p>
        </w:tc>
        <w:tc>
          <w:tcPr>
            <w:tcW w:w="1913" w:type="pct"/>
          </w:tcPr>
          <w:p w:rsidR="00FB6F1A" w:rsidRPr="001D63E4" w:rsidRDefault="00FB6F1A" w:rsidP="00E17E4F">
            <w:pPr>
              <w:keepNext/>
              <w:keepLines/>
              <w:spacing w:after="0" w:line="240" w:lineRule="auto"/>
              <w:ind w:left="357" w:hanging="357"/>
              <w:outlineLvl w:val="8"/>
              <w:rPr>
                <w:rFonts w:ascii="Times New Roman" w:eastAsia="Calibri" w:hAnsi="Times New Roman" w:cs="Times New Roman"/>
                <w:b/>
                <w:sz w:val="24"/>
                <w:szCs w:val="24"/>
              </w:rPr>
            </w:pPr>
            <w:r w:rsidRPr="001D63E4">
              <w:rPr>
                <w:rFonts w:ascii="Times New Roman" w:eastAsia="Calibri" w:hAnsi="Times New Roman" w:cs="Times New Roman"/>
                <w:sz w:val="24"/>
                <w:szCs w:val="24"/>
              </w:rPr>
              <w:t>Оперировать на базовом уровне основными описательными характеристиками числового набора: среднее арифметическое, медиана, наибольшее и наименьшее значения;</w:t>
            </w:r>
          </w:p>
          <w:p w:rsidR="00FB6F1A" w:rsidRPr="001D63E4" w:rsidRDefault="00FB6F1A" w:rsidP="00E17E4F">
            <w:pPr>
              <w:spacing w:after="0" w:line="240" w:lineRule="auto"/>
              <w:ind w:left="357" w:hanging="357"/>
              <w:rPr>
                <w:rFonts w:ascii="Times New Roman" w:eastAsia="Calibri" w:hAnsi="Times New Roman" w:cs="Times New Roman"/>
                <w:b/>
                <w:sz w:val="24"/>
                <w:szCs w:val="24"/>
              </w:rPr>
            </w:pPr>
            <w:r w:rsidRPr="001D63E4">
              <w:rPr>
                <w:rFonts w:ascii="Times New Roman" w:eastAsia="Calibri" w:hAnsi="Times New Roman" w:cs="Times New Roman"/>
                <w:sz w:val="24"/>
                <w:szCs w:val="24"/>
              </w:rPr>
              <w:t>оперировать на базовом уровне понятиями: частота и вероятность события, случайный выбор, опыты с равновозможными элементарными событиями;</w:t>
            </w:r>
          </w:p>
          <w:p w:rsidR="00FB6F1A" w:rsidRPr="001D63E4" w:rsidRDefault="00FB6F1A" w:rsidP="00051BB5">
            <w:pPr>
              <w:numPr>
                <w:ilvl w:val="0"/>
                <w:numId w:val="44"/>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 xml:space="preserve">вычислять вероятности событий на основе подсчета числа исходов. </w:t>
            </w:r>
          </w:p>
          <w:p w:rsidR="00FB6F1A" w:rsidRPr="001D63E4" w:rsidRDefault="00FB6F1A" w:rsidP="00E17E4F">
            <w:pPr>
              <w:suppressAutoHyphens/>
              <w:spacing w:after="0" w:line="240" w:lineRule="auto"/>
              <w:ind w:left="357" w:hanging="357"/>
              <w:rPr>
                <w:rFonts w:ascii="Times New Roman" w:eastAsia="Calibri" w:hAnsi="Times New Roman" w:cs="Times New Roman"/>
                <w:i/>
                <w:sz w:val="24"/>
                <w:szCs w:val="24"/>
              </w:rPr>
            </w:pPr>
            <w:r w:rsidRPr="001D63E4">
              <w:rPr>
                <w:rFonts w:ascii="Times New Roman" w:eastAsia="Calibri" w:hAnsi="Times New Roman" w:cs="Times New Roman"/>
                <w:i/>
                <w:sz w:val="24"/>
                <w:szCs w:val="24"/>
              </w:rPr>
              <w:t>В повседневной жизни и при изучении других предметов:</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оценивать и сравнивать в простых случаях вероятности событий в реальной жизни;</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читать, сопоставлять, сравнивать, интерпретировать в простых случаях реальные данные, представленные в виде таблиц, диаграмм, графиков</w:t>
            </w:r>
          </w:p>
        </w:tc>
        <w:tc>
          <w:tcPr>
            <w:tcW w:w="2490" w:type="pct"/>
          </w:tcPr>
          <w:p w:rsidR="00FB6F1A" w:rsidRPr="00126D3E" w:rsidRDefault="00FB6F1A" w:rsidP="00051BB5">
            <w:pPr>
              <w:numPr>
                <w:ilvl w:val="0"/>
                <w:numId w:val="44"/>
              </w:numPr>
              <w:suppressAutoHyphens/>
              <w:spacing w:after="0" w:line="240" w:lineRule="auto"/>
              <w:jc w:val="both"/>
              <w:rPr>
                <w:rFonts w:ascii="Times New Roman" w:eastAsia="Calibri" w:hAnsi="Times New Roman" w:cs="Times New Roman"/>
                <w:sz w:val="24"/>
                <w:szCs w:val="24"/>
              </w:rPr>
            </w:pPr>
            <w:r w:rsidRPr="00126D3E">
              <w:rPr>
                <w:rFonts w:ascii="Times New Roman" w:eastAsia="Calibri" w:hAnsi="Times New Roman" w:cs="Times New Roman"/>
                <w:sz w:val="24"/>
                <w:szCs w:val="24"/>
              </w:rPr>
              <w:t xml:space="preserve">Иметь представление о дискретных и непрерывных случайных величинах и распределениях, о независимости случайных величин; </w:t>
            </w:r>
          </w:p>
          <w:p w:rsidR="00FB6F1A" w:rsidRPr="00126D3E" w:rsidRDefault="00FB6F1A" w:rsidP="00051BB5">
            <w:pPr>
              <w:numPr>
                <w:ilvl w:val="0"/>
                <w:numId w:val="44"/>
              </w:numPr>
              <w:suppressAutoHyphens/>
              <w:spacing w:after="0" w:line="240" w:lineRule="auto"/>
              <w:jc w:val="both"/>
              <w:rPr>
                <w:rFonts w:ascii="Times New Roman" w:eastAsia="Calibri" w:hAnsi="Times New Roman" w:cs="Times New Roman"/>
                <w:sz w:val="24"/>
                <w:szCs w:val="24"/>
              </w:rPr>
            </w:pPr>
            <w:r w:rsidRPr="00126D3E">
              <w:rPr>
                <w:rFonts w:ascii="Times New Roman" w:eastAsia="Calibri" w:hAnsi="Times New Roman" w:cs="Times New Roman"/>
                <w:sz w:val="24"/>
                <w:szCs w:val="24"/>
              </w:rPr>
              <w:t>иметь представление о математическом ожидании и дисперсии случайных величин;</w:t>
            </w:r>
          </w:p>
          <w:p w:rsidR="00FB6F1A" w:rsidRPr="00126D3E" w:rsidRDefault="00FB6F1A" w:rsidP="00051BB5">
            <w:pPr>
              <w:numPr>
                <w:ilvl w:val="0"/>
                <w:numId w:val="44"/>
              </w:numPr>
              <w:suppressAutoHyphens/>
              <w:spacing w:after="0" w:line="240" w:lineRule="auto"/>
              <w:jc w:val="both"/>
              <w:rPr>
                <w:rFonts w:ascii="Times New Roman" w:eastAsia="Calibri" w:hAnsi="Times New Roman" w:cs="Times New Roman"/>
                <w:sz w:val="24"/>
                <w:szCs w:val="24"/>
              </w:rPr>
            </w:pPr>
            <w:r w:rsidRPr="00126D3E">
              <w:rPr>
                <w:rFonts w:ascii="Times New Roman" w:eastAsia="Calibri" w:hAnsi="Times New Roman" w:cs="Times New Roman"/>
                <w:sz w:val="24"/>
                <w:szCs w:val="24"/>
              </w:rPr>
              <w:t>иметь представление о нормальном распределении и примерах нормально распределенных случайных величин;</w:t>
            </w:r>
          </w:p>
          <w:p w:rsidR="00FB6F1A" w:rsidRPr="00126D3E" w:rsidRDefault="00FB6F1A" w:rsidP="00E17E4F">
            <w:pPr>
              <w:spacing w:after="0" w:line="240" w:lineRule="auto"/>
              <w:ind w:left="357" w:hanging="357"/>
              <w:rPr>
                <w:rFonts w:ascii="Times New Roman" w:eastAsia="Calibri" w:hAnsi="Times New Roman" w:cs="Times New Roman"/>
                <w:b/>
                <w:sz w:val="24"/>
                <w:szCs w:val="24"/>
              </w:rPr>
            </w:pPr>
            <w:r w:rsidRPr="00126D3E">
              <w:rPr>
                <w:rFonts w:ascii="Times New Roman" w:eastAsia="Calibri" w:hAnsi="Times New Roman" w:cs="Times New Roman"/>
                <w:sz w:val="24"/>
                <w:szCs w:val="24"/>
              </w:rPr>
              <w:t>понимать суть закона больших чисел и выборочного метода измерения вероятностей;</w:t>
            </w:r>
          </w:p>
          <w:p w:rsidR="00FB6F1A" w:rsidRPr="00126D3E" w:rsidRDefault="00FB6F1A" w:rsidP="00E17E4F">
            <w:pPr>
              <w:spacing w:after="0" w:line="240" w:lineRule="auto"/>
              <w:ind w:left="357" w:hanging="357"/>
              <w:rPr>
                <w:rFonts w:ascii="Times New Roman" w:eastAsia="Calibri" w:hAnsi="Times New Roman" w:cs="Times New Roman"/>
                <w:b/>
                <w:sz w:val="24"/>
                <w:szCs w:val="24"/>
              </w:rPr>
            </w:pPr>
            <w:r w:rsidRPr="00126D3E">
              <w:rPr>
                <w:rFonts w:ascii="Times New Roman" w:eastAsia="Calibri" w:hAnsi="Times New Roman" w:cs="Times New Roman"/>
                <w:sz w:val="24"/>
                <w:szCs w:val="24"/>
              </w:rPr>
              <w:t>иметь представление об условной вероятности и о полной вероятности, применять их в решении задач;</w:t>
            </w:r>
          </w:p>
          <w:p w:rsidR="00FB6F1A" w:rsidRPr="00126D3E" w:rsidRDefault="00FB6F1A" w:rsidP="00E17E4F">
            <w:pPr>
              <w:spacing w:after="0" w:line="240" w:lineRule="auto"/>
              <w:ind w:left="357" w:hanging="357"/>
              <w:rPr>
                <w:rFonts w:ascii="Times New Roman" w:eastAsia="Calibri" w:hAnsi="Times New Roman" w:cs="Times New Roman"/>
                <w:b/>
                <w:sz w:val="24"/>
                <w:szCs w:val="24"/>
              </w:rPr>
            </w:pPr>
            <w:r w:rsidRPr="00126D3E">
              <w:rPr>
                <w:rFonts w:ascii="Times New Roman" w:eastAsia="Calibri" w:hAnsi="Times New Roman" w:cs="Times New Roman"/>
                <w:sz w:val="24"/>
                <w:szCs w:val="24"/>
              </w:rPr>
              <w:t xml:space="preserve">иметь представление о важных частных видах распределений и применять их в решении задач; </w:t>
            </w:r>
          </w:p>
          <w:p w:rsidR="00FB6F1A" w:rsidRPr="00126D3E" w:rsidRDefault="00FB6F1A" w:rsidP="00051BB5">
            <w:pPr>
              <w:numPr>
                <w:ilvl w:val="0"/>
                <w:numId w:val="44"/>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иметь представление о корреляции случайных величин, о линейной регрессии.</w:t>
            </w: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В повседневной жизни и при изучении других предметов:</w:t>
            </w:r>
          </w:p>
          <w:p w:rsidR="00FB6F1A" w:rsidRPr="00126D3E" w:rsidRDefault="00FB6F1A"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lang w:eastAsia="ru-RU"/>
              </w:rPr>
              <w:t>вычислять или оценивать вероятности событий в реальной жизни;</w:t>
            </w:r>
          </w:p>
          <w:p w:rsidR="00FB6F1A" w:rsidRPr="00126D3E" w:rsidRDefault="00FB6F1A" w:rsidP="00051BB5">
            <w:pPr>
              <w:numPr>
                <w:ilvl w:val="0"/>
                <w:numId w:val="44"/>
              </w:numPr>
              <w:suppressAutoHyphens/>
              <w:spacing w:after="0" w:line="240" w:lineRule="auto"/>
              <w:ind w:left="357" w:hanging="357"/>
              <w:jc w:val="both"/>
              <w:rPr>
                <w:rFonts w:ascii="Times New Roman" w:eastAsia="Calibri" w:hAnsi="Times New Roman" w:cs="Times New Roman"/>
                <w:iCs/>
                <w:sz w:val="24"/>
                <w:szCs w:val="24"/>
                <w:lang w:eastAsia="ru-RU"/>
              </w:rPr>
            </w:pPr>
            <w:r w:rsidRPr="00126D3E">
              <w:rPr>
                <w:rFonts w:ascii="Times New Roman" w:eastAsia="Calibri" w:hAnsi="Times New Roman" w:cs="Times New Roman"/>
                <w:sz w:val="24"/>
                <w:szCs w:val="24"/>
                <w:lang w:eastAsia="ru-RU"/>
              </w:rPr>
              <w:t>выбирать подходящие методы представления и обработки данных;</w:t>
            </w:r>
          </w:p>
          <w:p w:rsidR="00FB6F1A" w:rsidRPr="00126D3E" w:rsidRDefault="00FB6F1A" w:rsidP="00E17E4F">
            <w:pPr>
              <w:suppressAutoHyphens/>
              <w:spacing w:after="0" w:line="240" w:lineRule="auto"/>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lang w:eastAsia="ru-RU"/>
              </w:rPr>
              <w:t>уметь решать несложные задачи на применение закона больших чисел в социологии, страховании, здравоохранении, обеспечении безопасности населения в чрезвычайных ситуациях</w:t>
            </w:r>
          </w:p>
        </w:tc>
      </w:tr>
      <w:tr w:rsidR="0050560A" w:rsidRPr="001D63E4" w:rsidTr="00FB6F1A">
        <w:tc>
          <w:tcPr>
            <w:tcW w:w="598" w:type="pct"/>
          </w:tcPr>
          <w:p w:rsidR="00FB6F1A" w:rsidRPr="001D63E4" w:rsidRDefault="00FB6F1A" w:rsidP="00E17E4F">
            <w:pPr>
              <w:suppressAutoHyphens/>
              <w:spacing w:after="0" w:line="240" w:lineRule="auto"/>
              <w:rPr>
                <w:rFonts w:ascii="Times New Roman" w:eastAsia="Calibri" w:hAnsi="Times New Roman" w:cs="Times New Roman"/>
                <w:b/>
                <w:bCs/>
                <w:i/>
                <w:sz w:val="24"/>
                <w:szCs w:val="24"/>
              </w:rPr>
            </w:pPr>
            <w:r w:rsidRPr="001D63E4">
              <w:rPr>
                <w:rFonts w:ascii="Times New Roman" w:eastAsia="Calibri" w:hAnsi="Times New Roman" w:cs="Times New Roman"/>
                <w:b/>
                <w:bCs/>
                <w:i/>
                <w:sz w:val="24"/>
                <w:szCs w:val="24"/>
              </w:rPr>
              <w:t>Текстовые задачи</w:t>
            </w:r>
          </w:p>
        </w:tc>
        <w:tc>
          <w:tcPr>
            <w:tcW w:w="1913" w:type="pct"/>
          </w:tcPr>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Решать несложные текстовые задачи разных типов;</w:t>
            </w:r>
          </w:p>
          <w:p w:rsidR="00FB6F1A" w:rsidRPr="001D63E4"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 xml:space="preserve">анализировать условие задачи, при необходимости строить для ее решения математическую модель; </w:t>
            </w:r>
          </w:p>
          <w:p w:rsidR="00FB6F1A" w:rsidRPr="001D63E4"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lastRenderedPageBreak/>
              <w:t>понимать и использовать для решения задачи информацию, представленную в виде текстовой и символьной записи, схем, таблиц, диаграмм, графиков, рисунков;</w:t>
            </w:r>
          </w:p>
          <w:p w:rsidR="00FB6F1A" w:rsidRPr="001D63E4"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действовать по алгоритму, содержащемуся в условии задачи;</w:t>
            </w:r>
          </w:p>
          <w:p w:rsidR="00FB6F1A" w:rsidRPr="001D63E4"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использовать логические рассуждения при решении задачи;</w:t>
            </w:r>
          </w:p>
          <w:p w:rsidR="00FB6F1A" w:rsidRPr="001D63E4"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работать с избыточными условиями, выбирая из всей информации, данные, необходимые для решения задачи;</w:t>
            </w:r>
          </w:p>
          <w:p w:rsidR="00FB6F1A" w:rsidRPr="001D63E4"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осуществлять несложный перебор возможных решений, выбирая из них оптимальное по критериям, сформулированным в условии;</w:t>
            </w:r>
          </w:p>
          <w:p w:rsidR="00FB6F1A" w:rsidRPr="001D63E4"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анализировать и интерпретировать полученные решения в контексте условия задачи, выбирать решения, не противоречащие контексту;</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решать задачи на расчет стоимости покупок, услуг, поездок и т.п.;</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rPr>
              <w:t>решать несложные задачи, связанные с долевым участием во владении фирмой, предприятием, недвижимостью;</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lang w:eastAsia="ru-RU"/>
              </w:rPr>
              <w:t>решать задачи на простые проценты (системы скидок, комиссии) и на вычисление сложных процентов в различных схемах вкладов, кредитов и ипотек;</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решать практические задачи, требующие использования отрицательных чисел: на определение температуры, на определение положения на временнóй оси (до нашей эры и после), на движение денежных средств (приход/расход), на определение глубины/высоты и т.п.;</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использовать понятие масштаба для нахождения расстояний и длин на картах, планах местности, планах помещений, выкройках, при работе на компьютере и т.п. </w:t>
            </w:r>
          </w:p>
          <w:p w:rsidR="00FB6F1A" w:rsidRPr="001D63E4" w:rsidRDefault="00FB6F1A" w:rsidP="00E17E4F">
            <w:pPr>
              <w:suppressAutoHyphens/>
              <w:spacing w:after="0" w:line="240" w:lineRule="auto"/>
              <w:ind w:left="357" w:hanging="357"/>
              <w:rPr>
                <w:rFonts w:ascii="Times New Roman" w:eastAsia="Calibri" w:hAnsi="Times New Roman" w:cs="Times New Roman"/>
                <w:i/>
                <w:sz w:val="24"/>
                <w:szCs w:val="24"/>
              </w:rPr>
            </w:pPr>
            <w:r w:rsidRPr="001D63E4">
              <w:rPr>
                <w:rFonts w:ascii="Times New Roman" w:eastAsia="Calibri" w:hAnsi="Times New Roman" w:cs="Times New Roman"/>
                <w:i/>
                <w:sz w:val="24"/>
                <w:szCs w:val="24"/>
              </w:rPr>
              <w:t>В повседневной жизни и при изучении других предметов:</w:t>
            </w:r>
          </w:p>
          <w:p w:rsidR="00FB6F1A" w:rsidRPr="001D63E4" w:rsidRDefault="00FB6F1A" w:rsidP="00051BB5">
            <w:pPr>
              <w:numPr>
                <w:ilvl w:val="0"/>
                <w:numId w:val="48"/>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 xml:space="preserve">решать несложные практические </w:t>
            </w:r>
            <w:r w:rsidRPr="001D63E4">
              <w:rPr>
                <w:rFonts w:ascii="Times New Roman" w:eastAsia="Calibri" w:hAnsi="Times New Roman" w:cs="Times New Roman"/>
                <w:sz w:val="24"/>
                <w:szCs w:val="24"/>
              </w:rPr>
              <w:lastRenderedPageBreak/>
              <w:t>задачи, возникающие в ситуациях повседневной жизни</w:t>
            </w:r>
          </w:p>
        </w:tc>
        <w:tc>
          <w:tcPr>
            <w:tcW w:w="2490" w:type="pct"/>
          </w:tcPr>
          <w:p w:rsidR="00FB6F1A" w:rsidRPr="00126D3E" w:rsidRDefault="00FB6F1A" w:rsidP="00051BB5">
            <w:pPr>
              <w:numPr>
                <w:ilvl w:val="0"/>
                <w:numId w:val="42"/>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lastRenderedPageBreak/>
              <w:t>Решать задачи разных типов, в том числе задачи повышенной трудности;</w:t>
            </w:r>
          </w:p>
          <w:p w:rsidR="00FB6F1A" w:rsidRPr="00126D3E"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выбирать оптимальный метод решения задачи, рассматривая различные методы;</w:t>
            </w:r>
          </w:p>
          <w:p w:rsidR="00FB6F1A" w:rsidRPr="00126D3E"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строить модель решения задачи, проводить доказательные рассуждения;</w:t>
            </w:r>
          </w:p>
          <w:p w:rsidR="00FB6F1A" w:rsidRPr="00126D3E"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lastRenderedPageBreak/>
              <w:t>решать задачи, требующие перебора вариантов, проверки условий, выбора оптимального результата;</w:t>
            </w:r>
          </w:p>
          <w:p w:rsidR="00FB6F1A" w:rsidRPr="00126D3E"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 xml:space="preserve">анализировать и интерпретировать результаты в контексте условия задачи, выбирать решения, не противоречащие контексту;  </w:t>
            </w:r>
          </w:p>
          <w:p w:rsidR="00FB6F1A" w:rsidRPr="00126D3E" w:rsidRDefault="00FB6F1A" w:rsidP="00051BB5">
            <w:pPr>
              <w:numPr>
                <w:ilvl w:val="0"/>
                <w:numId w:val="42"/>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переводить при решении задачи информацию из одной формы в другую, используя при необходимости схемы, таблицы, графики, диаграммы;</w:t>
            </w: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В повседневной жизни и при изучении других предметов:</w:t>
            </w:r>
          </w:p>
          <w:p w:rsidR="00FB6F1A" w:rsidRPr="00126D3E" w:rsidRDefault="00FB6F1A" w:rsidP="00E17E4F">
            <w:pPr>
              <w:spacing w:after="0" w:line="240" w:lineRule="auto"/>
              <w:rPr>
                <w:rFonts w:ascii="Times New Roman" w:eastAsia="Calibri" w:hAnsi="Times New Roman" w:cs="Times New Roman"/>
                <w:sz w:val="24"/>
                <w:szCs w:val="24"/>
              </w:rPr>
            </w:pPr>
            <w:r w:rsidRPr="00126D3E">
              <w:rPr>
                <w:rFonts w:ascii="Times New Roman" w:eastAsia="Calibri" w:hAnsi="Times New Roman" w:cs="Times New Roman"/>
                <w:sz w:val="24"/>
                <w:szCs w:val="24"/>
                <w:lang w:eastAsia="ru-RU"/>
              </w:rPr>
              <w:t>решать практические задачи и задачи из других предметов</w:t>
            </w:r>
          </w:p>
        </w:tc>
      </w:tr>
      <w:tr w:rsidR="0050560A" w:rsidRPr="001D63E4" w:rsidTr="00FB6F1A">
        <w:tc>
          <w:tcPr>
            <w:tcW w:w="598" w:type="pct"/>
          </w:tcPr>
          <w:p w:rsidR="00FB6F1A" w:rsidRPr="001D63E4" w:rsidRDefault="00FB6F1A" w:rsidP="00E17E4F">
            <w:pPr>
              <w:suppressAutoHyphens/>
              <w:spacing w:after="0" w:line="240" w:lineRule="auto"/>
              <w:rPr>
                <w:rFonts w:ascii="Times New Roman" w:eastAsia="Calibri" w:hAnsi="Times New Roman" w:cs="Times New Roman"/>
                <w:b/>
                <w:i/>
                <w:sz w:val="24"/>
                <w:szCs w:val="24"/>
              </w:rPr>
            </w:pPr>
            <w:r w:rsidRPr="001D63E4">
              <w:rPr>
                <w:rFonts w:ascii="Times New Roman" w:eastAsia="Calibri" w:hAnsi="Times New Roman" w:cs="Times New Roman"/>
                <w:b/>
                <w:i/>
                <w:sz w:val="24"/>
                <w:szCs w:val="24"/>
              </w:rPr>
              <w:lastRenderedPageBreak/>
              <w:t>Геометрия</w:t>
            </w:r>
          </w:p>
        </w:tc>
        <w:tc>
          <w:tcPr>
            <w:tcW w:w="1913" w:type="pct"/>
          </w:tcPr>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Оперировать на базовом уровне понятиями: точка, прямая, плоскость в пространстве, параллельность и перпендикулярность прямых и плоскостей;</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распознавать основные виды многогранников (призма, пирамида, прямоугольный параллелепипед, куб);</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изображать изучаемые фигуры от руки и с применением простых чертежных инструментов;</w:t>
            </w:r>
          </w:p>
          <w:p w:rsidR="00FB6F1A" w:rsidRPr="001D63E4" w:rsidRDefault="00FB6F1A" w:rsidP="00E17E4F">
            <w:pPr>
              <w:spacing w:after="0" w:line="240" w:lineRule="auto"/>
              <w:ind w:left="357" w:hanging="357"/>
              <w:rPr>
                <w:rFonts w:ascii="Times New Roman" w:eastAsia="Calibri" w:hAnsi="Times New Roman" w:cs="Times New Roman"/>
                <w:sz w:val="24"/>
                <w:szCs w:val="24"/>
              </w:rPr>
            </w:pPr>
            <w:r w:rsidRPr="001D63E4">
              <w:rPr>
                <w:rFonts w:ascii="Times New Roman" w:eastAsia="Calibri" w:hAnsi="Times New Roman" w:cs="Times New Roman"/>
                <w:sz w:val="24"/>
                <w:szCs w:val="24"/>
                <w:lang w:eastAsia="ru-RU"/>
              </w:rPr>
              <w:t>делать (выносные) плоские чертежи из рисунков простых объемных фигур: вид сверху, сбоку, снизу</w:t>
            </w:r>
            <w:r w:rsidRPr="001D63E4">
              <w:rPr>
                <w:rFonts w:ascii="Times New Roman" w:eastAsia="Calibri" w:hAnsi="Times New Roman" w:cs="Times New Roman"/>
                <w:i/>
                <w:iCs/>
                <w:sz w:val="24"/>
                <w:szCs w:val="24"/>
                <w:lang w:eastAsia="ru-RU"/>
              </w:rPr>
              <w:t>;</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извлекать информацию о пространственных геометрических фигурах, представленную на чертежах и рисунках;</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применять теорему Пифагора при вычислении элементов стереометрических фигур;</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находить объемы и площади поверхностей простейших многогранников с применением формул;</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распознавать основные виды тел вращения (конус, цилиндр, сфера и шар);</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находить объемы и площади поверхностей простейших многогранников и тел вращения с применением формул.</w:t>
            </w:r>
          </w:p>
          <w:p w:rsidR="00FB6F1A" w:rsidRPr="001D63E4" w:rsidRDefault="00FB6F1A" w:rsidP="00E17E4F">
            <w:pPr>
              <w:spacing w:after="0" w:line="240" w:lineRule="auto"/>
              <w:ind w:left="357" w:hanging="357"/>
              <w:rPr>
                <w:rFonts w:ascii="Times New Roman" w:eastAsia="Calibri" w:hAnsi="Times New Roman" w:cs="Times New Roman"/>
                <w:i/>
                <w:sz w:val="24"/>
                <w:szCs w:val="24"/>
                <w:lang w:eastAsia="ru-RU"/>
              </w:rPr>
            </w:pPr>
          </w:p>
          <w:p w:rsidR="00FB6F1A" w:rsidRPr="001D63E4" w:rsidRDefault="00FB6F1A" w:rsidP="00E17E4F">
            <w:pPr>
              <w:spacing w:after="0" w:line="240" w:lineRule="auto"/>
              <w:ind w:left="357" w:hanging="357"/>
              <w:rPr>
                <w:rFonts w:ascii="Times New Roman" w:eastAsia="Calibri" w:hAnsi="Times New Roman" w:cs="Times New Roman"/>
                <w:i/>
                <w:sz w:val="24"/>
                <w:szCs w:val="24"/>
                <w:lang w:eastAsia="ru-RU"/>
              </w:rPr>
            </w:pPr>
            <w:r w:rsidRPr="001D63E4">
              <w:rPr>
                <w:rFonts w:ascii="Times New Roman" w:eastAsia="Calibri" w:hAnsi="Times New Roman" w:cs="Times New Roman"/>
                <w:i/>
                <w:sz w:val="24"/>
                <w:szCs w:val="24"/>
                <w:lang w:eastAsia="ru-RU"/>
              </w:rPr>
              <w:t>В повседневной жизни и при изучении других предметов:</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соотносить абстрактные геометрические понятия и факты с реальными жизненными объектами и ситуациями;</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использовать свойства пространственных геометрических фигур для решения типовых задач практического содержания;</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соотносить площади поверхностей тел одинаковой формы различного размера;</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соотносить объемы сосудов одинаковой формы различного размера;</w:t>
            </w:r>
          </w:p>
          <w:p w:rsidR="00FB6F1A" w:rsidRPr="001D63E4" w:rsidRDefault="00FB6F1A" w:rsidP="00E17E4F">
            <w:pPr>
              <w:spacing w:after="0" w:line="240" w:lineRule="auto"/>
              <w:ind w:left="357" w:hanging="357"/>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lastRenderedPageBreak/>
              <w:t xml:space="preserve">оценивать форму правильного многогранника после спилов, срезов и т.п. (определять количество вершин, ребер и граней полученных многогранников) </w:t>
            </w:r>
          </w:p>
        </w:tc>
        <w:tc>
          <w:tcPr>
            <w:tcW w:w="2490" w:type="pct"/>
          </w:tcPr>
          <w:p w:rsidR="00FB6F1A" w:rsidRPr="00126D3E" w:rsidRDefault="00FB6F1A"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lang w:eastAsia="ru-RU"/>
              </w:rPr>
              <w:lastRenderedPageBreak/>
              <w:t>Оперировать понятиями: точка, прямая, плоскость в пространстве, параллельность и перпендикулярность прямых и плоскостей;</w:t>
            </w:r>
          </w:p>
          <w:p w:rsidR="00FB6F1A" w:rsidRPr="00126D3E" w:rsidRDefault="00FB6F1A"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lang w:eastAsia="ru-RU"/>
              </w:rPr>
              <w:t>применять для решения задач геометрические факты, если условия применения заданы в явной форме;</w:t>
            </w:r>
          </w:p>
          <w:p w:rsidR="00FB6F1A" w:rsidRPr="00126D3E" w:rsidRDefault="00FB6F1A" w:rsidP="00E17E4F">
            <w:pPr>
              <w:spacing w:after="0" w:line="240" w:lineRule="auto"/>
              <w:ind w:left="357" w:hanging="357"/>
              <w:rPr>
                <w:rFonts w:ascii="Times New Roman" w:eastAsia="Calibri" w:hAnsi="Times New Roman" w:cs="Times New Roman"/>
                <w:sz w:val="24"/>
                <w:szCs w:val="24"/>
                <w:lang w:eastAsia="ru-RU"/>
              </w:rPr>
            </w:pPr>
            <w:r w:rsidRPr="00126D3E">
              <w:rPr>
                <w:rFonts w:ascii="Times New Roman" w:eastAsia="Calibri" w:hAnsi="Times New Roman" w:cs="Times New Roman"/>
                <w:sz w:val="24"/>
                <w:szCs w:val="24"/>
                <w:lang w:eastAsia="ru-RU"/>
              </w:rPr>
              <w:t>решать задачи на нахождение геометрических величин по образцам или алгоритмам;</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lang w:eastAsia="ru-RU"/>
              </w:rPr>
              <w:t>делать (выносные) плоские чертежи из рисунков объемных фигур, в том числе рисовать вид сверху, сбоку, строить сечения многогранников;</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извлекать, интерпретировать и преобразовывать информацию о геометрических фигурах, представленную на чертежах;</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 xml:space="preserve">применять геометрические факты для решения задач, в том числе предполагающих несколько шагов решения; </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описывать взаимное расположение прямых и плоскостей в пространстве;</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формулировать свойства и признаки фигур;</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доказывать геометрические утверждения;</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 xml:space="preserve">владеть стандартной классификацией пространственных фигур (пирамиды, призмы, параллелепипеды); </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lang w:eastAsia="ru-RU"/>
              </w:rPr>
              <w:t>находить объемы и площади поверхностей геометрических тел с применением формул;</w:t>
            </w:r>
          </w:p>
          <w:p w:rsidR="00FB6F1A" w:rsidRPr="00126D3E" w:rsidRDefault="00FB6F1A" w:rsidP="00E17E4F">
            <w:pPr>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iCs/>
                <w:sz w:val="24"/>
                <w:szCs w:val="24"/>
                <w:lang w:eastAsia="ru-RU"/>
              </w:rPr>
              <w:t>вычислять расстояния и углы в пространстве.</w:t>
            </w: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В повседневной жизни и при изучении других предметов:</w:t>
            </w:r>
          </w:p>
          <w:p w:rsidR="00FB6F1A" w:rsidRPr="00126D3E" w:rsidRDefault="00FB6F1A" w:rsidP="00E17E4F">
            <w:pPr>
              <w:suppressAutoHyphens/>
              <w:spacing w:after="0" w:line="240" w:lineRule="auto"/>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 xml:space="preserve">использовать свойства геометрических фигур для решения задач практического характера и задач из других областей знаний </w:t>
            </w:r>
          </w:p>
        </w:tc>
      </w:tr>
      <w:tr w:rsidR="0050560A" w:rsidRPr="001D63E4" w:rsidTr="00FB6F1A">
        <w:tc>
          <w:tcPr>
            <w:tcW w:w="598" w:type="pct"/>
          </w:tcPr>
          <w:p w:rsidR="00FB6F1A" w:rsidRPr="001D63E4" w:rsidRDefault="00FB6F1A" w:rsidP="00E17E4F">
            <w:pPr>
              <w:suppressAutoHyphens/>
              <w:spacing w:after="0" w:line="240" w:lineRule="auto"/>
              <w:rPr>
                <w:rFonts w:ascii="Times New Roman" w:eastAsia="Calibri" w:hAnsi="Times New Roman" w:cs="Times New Roman"/>
                <w:b/>
                <w:i/>
                <w:sz w:val="24"/>
                <w:szCs w:val="24"/>
              </w:rPr>
            </w:pPr>
            <w:r w:rsidRPr="001D63E4">
              <w:rPr>
                <w:rFonts w:ascii="Times New Roman" w:eastAsia="Calibri" w:hAnsi="Times New Roman" w:cs="Times New Roman"/>
                <w:b/>
                <w:i/>
                <w:sz w:val="24"/>
                <w:szCs w:val="24"/>
              </w:rPr>
              <w:lastRenderedPageBreak/>
              <w:t>Векторы и координаты в пространстве</w:t>
            </w:r>
          </w:p>
        </w:tc>
        <w:tc>
          <w:tcPr>
            <w:tcW w:w="1913" w:type="pct"/>
          </w:tcPr>
          <w:p w:rsidR="00FB6F1A" w:rsidRPr="001D63E4" w:rsidRDefault="00FB6F1A" w:rsidP="00051BB5">
            <w:pPr>
              <w:numPr>
                <w:ilvl w:val="0"/>
                <w:numId w:val="45"/>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lang w:eastAsia="ru-RU"/>
              </w:rPr>
              <w:t xml:space="preserve">Оперировать на базовом уровне понятием декартовы координаты в пространстве; </w:t>
            </w:r>
          </w:p>
          <w:p w:rsidR="00FB6F1A" w:rsidRPr="001D63E4" w:rsidRDefault="00FB6F1A" w:rsidP="00051BB5">
            <w:pPr>
              <w:numPr>
                <w:ilvl w:val="0"/>
                <w:numId w:val="45"/>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lang w:eastAsia="ru-RU"/>
              </w:rPr>
              <w:t>находить координаты вершин куба и прямоугольного параллелепипеда</w:t>
            </w:r>
          </w:p>
        </w:tc>
        <w:tc>
          <w:tcPr>
            <w:tcW w:w="2490" w:type="pct"/>
          </w:tcPr>
          <w:p w:rsidR="00FB6F1A" w:rsidRPr="00126D3E" w:rsidRDefault="00FB6F1A" w:rsidP="00051BB5">
            <w:pPr>
              <w:numPr>
                <w:ilvl w:val="0"/>
                <w:numId w:val="47"/>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векторы;</w:t>
            </w:r>
          </w:p>
          <w:p w:rsidR="00FB6F1A" w:rsidRPr="00126D3E" w:rsidRDefault="00FB6F1A" w:rsidP="00051BB5">
            <w:pPr>
              <w:numPr>
                <w:ilvl w:val="0"/>
                <w:numId w:val="47"/>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FB6F1A" w:rsidRPr="00126D3E" w:rsidRDefault="00FB6F1A" w:rsidP="00051BB5">
            <w:pPr>
              <w:numPr>
                <w:ilvl w:val="0"/>
                <w:numId w:val="47"/>
              </w:numPr>
              <w:suppressAutoHyphens/>
              <w:spacing w:after="0" w:line="240" w:lineRule="auto"/>
              <w:ind w:left="357" w:hanging="357"/>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задавать плоскость уравнением в декартовой системе координат;</w:t>
            </w:r>
          </w:p>
          <w:p w:rsidR="00FB6F1A" w:rsidRPr="00126D3E" w:rsidRDefault="00FB6F1A" w:rsidP="00E17E4F">
            <w:pPr>
              <w:suppressAutoHyphens/>
              <w:spacing w:after="0" w:line="240" w:lineRule="auto"/>
              <w:contextualSpacing/>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решать простейшие задачи введением векторного базиса</w:t>
            </w:r>
          </w:p>
        </w:tc>
      </w:tr>
      <w:tr w:rsidR="0050560A" w:rsidRPr="001D63E4" w:rsidTr="00FB6F1A">
        <w:tc>
          <w:tcPr>
            <w:tcW w:w="598" w:type="pct"/>
          </w:tcPr>
          <w:p w:rsidR="00FB6F1A" w:rsidRPr="001D63E4" w:rsidRDefault="00FB6F1A" w:rsidP="00E17E4F">
            <w:pPr>
              <w:suppressAutoHyphens/>
              <w:spacing w:after="0" w:line="240" w:lineRule="auto"/>
              <w:rPr>
                <w:rFonts w:ascii="Times New Roman" w:eastAsia="Calibri" w:hAnsi="Times New Roman" w:cs="Times New Roman"/>
                <w:b/>
                <w:bCs/>
                <w:i/>
                <w:sz w:val="24"/>
                <w:szCs w:val="24"/>
              </w:rPr>
            </w:pPr>
            <w:r w:rsidRPr="001D63E4">
              <w:rPr>
                <w:rFonts w:ascii="Times New Roman" w:eastAsia="Calibri" w:hAnsi="Times New Roman" w:cs="Times New Roman"/>
                <w:b/>
                <w:bCs/>
                <w:i/>
                <w:sz w:val="24"/>
                <w:szCs w:val="24"/>
              </w:rPr>
              <w:t>История математики</w:t>
            </w:r>
          </w:p>
          <w:p w:rsidR="00FB6F1A" w:rsidRPr="001D63E4" w:rsidRDefault="00FB6F1A" w:rsidP="00E17E4F">
            <w:pPr>
              <w:suppressAutoHyphens/>
              <w:spacing w:after="0" w:line="240" w:lineRule="auto"/>
              <w:rPr>
                <w:rFonts w:ascii="Times New Roman" w:eastAsia="Calibri" w:hAnsi="Times New Roman" w:cs="Times New Roman"/>
                <w:b/>
                <w:bCs/>
                <w:i/>
                <w:sz w:val="24"/>
                <w:szCs w:val="24"/>
              </w:rPr>
            </w:pPr>
          </w:p>
        </w:tc>
        <w:tc>
          <w:tcPr>
            <w:tcW w:w="1913" w:type="pct"/>
          </w:tcPr>
          <w:p w:rsidR="00FB6F1A" w:rsidRPr="001D63E4" w:rsidRDefault="00FB6F1A" w:rsidP="00051BB5">
            <w:pPr>
              <w:numPr>
                <w:ilvl w:val="0"/>
                <w:numId w:val="46"/>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lang w:eastAsia="ru-RU"/>
              </w:rPr>
              <w:t>Описывать отдельные выдающиеся результаты, полученные в ходе развития математики как науки;</w:t>
            </w:r>
          </w:p>
          <w:p w:rsidR="00FB6F1A" w:rsidRPr="001D63E4" w:rsidRDefault="00FB6F1A" w:rsidP="00051BB5">
            <w:pPr>
              <w:numPr>
                <w:ilvl w:val="0"/>
                <w:numId w:val="46"/>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lang w:eastAsia="ru-RU"/>
              </w:rPr>
              <w:t>знать примеры математических открытий и их авторов в связи с отечественной и всемирной историей;</w:t>
            </w:r>
          </w:p>
          <w:p w:rsidR="00FB6F1A" w:rsidRPr="001D63E4" w:rsidRDefault="00FB6F1A" w:rsidP="00051BB5">
            <w:pPr>
              <w:numPr>
                <w:ilvl w:val="0"/>
                <w:numId w:val="46"/>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понимать роль математики в развитии России</w:t>
            </w:r>
          </w:p>
        </w:tc>
        <w:tc>
          <w:tcPr>
            <w:tcW w:w="2490" w:type="pct"/>
          </w:tcPr>
          <w:p w:rsidR="00FB6F1A" w:rsidRPr="00126D3E" w:rsidRDefault="00FB6F1A" w:rsidP="00051BB5">
            <w:pPr>
              <w:numPr>
                <w:ilvl w:val="0"/>
                <w:numId w:val="46"/>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Представлять вклад выдающихся математиков в развитие математики и иных научных областей;</w:t>
            </w:r>
          </w:p>
          <w:p w:rsidR="00FB6F1A" w:rsidRPr="00126D3E" w:rsidRDefault="00FB6F1A" w:rsidP="00E17E4F">
            <w:pPr>
              <w:suppressAutoHyphens/>
              <w:spacing w:after="0" w:line="240" w:lineRule="auto"/>
              <w:rPr>
                <w:rFonts w:ascii="Times New Roman" w:eastAsia="Calibri" w:hAnsi="Times New Roman" w:cs="Times New Roman"/>
                <w:sz w:val="24"/>
                <w:szCs w:val="24"/>
              </w:rPr>
            </w:pPr>
            <w:r w:rsidRPr="00126D3E">
              <w:rPr>
                <w:rFonts w:ascii="Times New Roman" w:eastAsia="Calibri" w:hAnsi="Times New Roman" w:cs="Times New Roman"/>
                <w:sz w:val="24"/>
                <w:szCs w:val="24"/>
              </w:rPr>
              <w:t>понимать роль математики в развитии России</w:t>
            </w:r>
          </w:p>
        </w:tc>
      </w:tr>
      <w:tr w:rsidR="0050560A" w:rsidRPr="001D63E4" w:rsidTr="00FB6F1A">
        <w:tc>
          <w:tcPr>
            <w:tcW w:w="598" w:type="pct"/>
          </w:tcPr>
          <w:p w:rsidR="00FB6F1A" w:rsidRPr="001D63E4" w:rsidRDefault="00FB6F1A" w:rsidP="00E17E4F">
            <w:pPr>
              <w:suppressAutoHyphens/>
              <w:spacing w:after="0" w:line="240" w:lineRule="auto"/>
              <w:rPr>
                <w:rFonts w:ascii="Times New Roman" w:eastAsia="Calibri" w:hAnsi="Times New Roman" w:cs="Times New Roman"/>
                <w:b/>
                <w:bCs/>
                <w:i/>
                <w:sz w:val="24"/>
                <w:szCs w:val="24"/>
              </w:rPr>
            </w:pPr>
            <w:r w:rsidRPr="001D63E4">
              <w:rPr>
                <w:rFonts w:ascii="Times New Roman" w:eastAsia="Calibri" w:hAnsi="Times New Roman" w:cs="Times New Roman"/>
                <w:b/>
                <w:bCs/>
                <w:i/>
                <w:sz w:val="24"/>
                <w:szCs w:val="24"/>
              </w:rPr>
              <w:t>Методы математики</w:t>
            </w:r>
          </w:p>
        </w:tc>
        <w:tc>
          <w:tcPr>
            <w:tcW w:w="1913" w:type="pct"/>
          </w:tcPr>
          <w:p w:rsidR="00FB6F1A" w:rsidRPr="001D63E4" w:rsidRDefault="00FB6F1A" w:rsidP="00051BB5">
            <w:pPr>
              <w:numPr>
                <w:ilvl w:val="0"/>
                <w:numId w:val="46"/>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lang w:eastAsia="ru-RU"/>
              </w:rPr>
              <w:t>Применять известные методы при решении стандартных математических задач;</w:t>
            </w:r>
          </w:p>
          <w:p w:rsidR="00FB6F1A" w:rsidRPr="001D63E4" w:rsidRDefault="00FB6F1A" w:rsidP="00051BB5">
            <w:pPr>
              <w:numPr>
                <w:ilvl w:val="0"/>
                <w:numId w:val="46"/>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lang w:eastAsia="ru-RU"/>
              </w:rPr>
              <w:t>замечать и характеризовать математические закономерности в окружающей действительности;</w:t>
            </w:r>
          </w:p>
          <w:p w:rsidR="00FB6F1A" w:rsidRPr="001D63E4" w:rsidRDefault="00FB6F1A" w:rsidP="00051BB5">
            <w:pPr>
              <w:numPr>
                <w:ilvl w:val="0"/>
                <w:numId w:val="46"/>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1D63E4">
              <w:rPr>
                <w:rFonts w:ascii="Times New Roman" w:eastAsia="Calibri" w:hAnsi="Times New Roman" w:cs="Times New Roman"/>
                <w:sz w:val="24"/>
                <w:szCs w:val="24"/>
              </w:rPr>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w:t>
            </w:r>
          </w:p>
        </w:tc>
        <w:tc>
          <w:tcPr>
            <w:tcW w:w="2490" w:type="pct"/>
          </w:tcPr>
          <w:p w:rsidR="00FB6F1A" w:rsidRPr="00126D3E" w:rsidRDefault="00FB6F1A" w:rsidP="00051BB5">
            <w:pPr>
              <w:numPr>
                <w:ilvl w:val="0"/>
                <w:numId w:val="46"/>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Использовать основные методы доказательства, проводить доказательство и выполнять опровержение;</w:t>
            </w:r>
          </w:p>
          <w:p w:rsidR="00FB6F1A" w:rsidRPr="00126D3E" w:rsidRDefault="00FB6F1A" w:rsidP="00051BB5">
            <w:pPr>
              <w:numPr>
                <w:ilvl w:val="0"/>
                <w:numId w:val="46"/>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применять основные методы решения математических задач;</w:t>
            </w:r>
          </w:p>
          <w:p w:rsidR="00FB6F1A" w:rsidRPr="00126D3E" w:rsidRDefault="00FB6F1A" w:rsidP="00051BB5">
            <w:pPr>
              <w:numPr>
                <w:ilvl w:val="0"/>
                <w:numId w:val="46"/>
              </w:numPr>
              <w:suppressAutoHyphens/>
              <w:spacing w:after="0" w:line="240" w:lineRule="auto"/>
              <w:ind w:left="357" w:hanging="357"/>
              <w:jc w:val="both"/>
              <w:rPr>
                <w:rFonts w:ascii="Times New Roman" w:eastAsia="Times New Roman" w:hAnsi="Times New Roman" w:cs="Times New Roman"/>
                <w:iCs/>
                <w:sz w:val="24"/>
                <w:szCs w:val="24"/>
                <w:lang w:eastAsia="ru-RU"/>
              </w:rPr>
            </w:pPr>
            <w:r w:rsidRPr="00126D3E">
              <w:rPr>
                <w:rFonts w:ascii="Times New Roman" w:eastAsia="Calibri" w:hAnsi="Times New Roman" w:cs="Times New Roman"/>
                <w:sz w:val="24"/>
                <w:szCs w:val="24"/>
              </w:rPr>
              <w:t>на основе математических закономерностей в природе характеризовать красоту и совершенство окружающего мира и произведений искусства;</w:t>
            </w:r>
          </w:p>
          <w:p w:rsidR="00FB6F1A" w:rsidRPr="00126D3E" w:rsidRDefault="00FB6F1A" w:rsidP="00E17E4F">
            <w:pPr>
              <w:suppressAutoHyphens/>
              <w:spacing w:after="0" w:line="240" w:lineRule="auto"/>
              <w:ind w:left="357" w:hanging="357"/>
              <w:rPr>
                <w:rFonts w:ascii="Times New Roman" w:eastAsia="Calibri" w:hAnsi="Times New Roman" w:cs="Times New Roman"/>
                <w:sz w:val="24"/>
                <w:szCs w:val="24"/>
              </w:rPr>
            </w:pPr>
            <w:r w:rsidRPr="00126D3E">
              <w:rPr>
                <w:rFonts w:ascii="Times New Roman" w:eastAsia="Calibri" w:hAnsi="Times New Roman" w:cs="Times New Roman"/>
                <w:sz w:val="24"/>
                <w:szCs w:val="24"/>
              </w:rPr>
              <w:t>применять простейшие программные средства и электронно-коммуникационные системы при решении математических задач</w:t>
            </w:r>
          </w:p>
        </w:tc>
      </w:tr>
    </w:tbl>
    <w:p w:rsidR="00B0730B" w:rsidRPr="001D63E4" w:rsidRDefault="00B0730B" w:rsidP="00051BB5">
      <w:pPr>
        <w:widowControl w:val="0"/>
        <w:numPr>
          <w:ilvl w:val="0"/>
          <w:numId w:val="18"/>
        </w:numPr>
        <w:tabs>
          <w:tab w:val="left" w:pos="1306"/>
        </w:tabs>
        <w:spacing w:before="240" w:after="0" w:line="240" w:lineRule="auto"/>
        <w:ind w:left="480"/>
        <w:jc w:val="both"/>
        <w:rPr>
          <w:rFonts w:ascii="Times New Roman" w:eastAsia="Courier New" w:hAnsi="Times New Roman" w:cs="Times New Roman"/>
          <w:b/>
          <w:sz w:val="24"/>
          <w:szCs w:val="24"/>
          <w:lang w:eastAsia="ru-RU" w:bidi="ru-RU"/>
        </w:rPr>
      </w:pPr>
      <w:bookmarkStart w:id="17" w:name="bookmark22"/>
      <w:r w:rsidRPr="001D63E4">
        <w:rPr>
          <w:rFonts w:ascii="Times New Roman" w:eastAsia="Courier New" w:hAnsi="Times New Roman" w:cs="Times New Roman"/>
          <w:b/>
          <w:sz w:val="24"/>
          <w:szCs w:val="24"/>
          <w:lang w:eastAsia="ru-RU" w:bidi="ru-RU"/>
        </w:rPr>
        <w:t>Информатика</w:t>
      </w:r>
      <w:bookmarkEnd w:id="17"/>
    </w:p>
    <w:p w:rsidR="00B0730B" w:rsidRPr="001D63E4" w:rsidRDefault="00B0730B" w:rsidP="00E17E4F">
      <w:pPr>
        <w:widowControl w:val="0"/>
        <w:spacing w:after="0" w:line="240" w:lineRule="auto"/>
        <w:ind w:left="480" w:hanging="360"/>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определять информационный объем графических и звуковых данных при заданных условиях дискретизации;</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строить логическое выражение по заданной таблице истинности; решать несложные логические уравнения;</w:t>
      </w:r>
    </w:p>
    <w:p w:rsidR="00B0730B" w:rsidRPr="001D63E4" w:rsidRDefault="00B0730B" w:rsidP="00051BB5">
      <w:pPr>
        <w:widowControl w:val="0"/>
        <w:numPr>
          <w:ilvl w:val="0"/>
          <w:numId w:val="3"/>
        </w:numPr>
        <w:spacing w:after="0" w:line="240" w:lineRule="auto"/>
        <w:ind w:left="4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находить оптимальный путь во взвешенном графе;</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определять результат выполнения алгоритма при заданных исходных данных; узнавать изученные алгоритмы обработки чисел и числовых последовательностей; создавать на их основе несложные программы анализа данных; читать и понимать несложные программы, написанные на выбранном для изучения универсальном алгоритмическом языке высокого </w:t>
      </w:r>
      <w:r w:rsidRPr="001D63E4">
        <w:rPr>
          <w:rFonts w:ascii="Times New Roman" w:eastAsia="Times New Roman" w:hAnsi="Times New Roman" w:cs="Times New Roman"/>
          <w:sz w:val="24"/>
          <w:szCs w:val="24"/>
        </w:rPr>
        <w:lastRenderedPageBreak/>
        <w:t>уровня;</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выполнять пошагово (с использованием компьютера или вручную) несложные алгоритмы управления исполнителями и анализа числовых и текстовых данных;</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готовые прикладные компьютерные программы в соответствии с типом решаемых задач и по выбранной специализации;</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понимать и использовать основные понятия, связанные со сложностью вычислений (время работы, размер используемой памяти);</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 представлять результаты математического моделирования в наглядном виде, готовить полученные данные для публикации;</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w:t>
      </w:r>
    </w:p>
    <w:p w:rsidR="00B0730B" w:rsidRPr="001D63E4" w:rsidRDefault="00B0730B" w:rsidP="00051BB5">
      <w:pPr>
        <w:widowControl w:val="0"/>
        <w:numPr>
          <w:ilvl w:val="0"/>
          <w:numId w:val="3"/>
        </w:numPr>
        <w:spacing w:after="0" w:line="240" w:lineRule="auto"/>
        <w:ind w:left="480" w:right="4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электронные таблицы для выполнения учебных заданий из различных предметных областей;</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создавать структурированные текстовые документы и демонстрационные материалы с использованием возможностей современных программных средств;</w:t>
      </w:r>
    </w:p>
    <w:p w:rsidR="00B0730B" w:rsidRPr="001D63E4" w:rsidRDefault="00B0730B" w:rsidP="00051BB5">
      <w:pPr>
        <w:widowControl w:val="0"/>
        <w:numPr>
          <w:ilvl w:val="0"/>
          <w:numId w:val="3"/>
        </w:numPr>
        <w:spacing w:after="0"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применять антивирусные программы для обеспечения стабильной работы технических средств ИКТ;</w:t>
      </w:r>
    </w:p>
    <w:p w:rsidR="00B0730B" w:rsidRPr="001D63E4" w:rsidRDefault="00B0730B" w:rsidP="00051BB5">
      <w:pPr>
        <w:widowControl w:val="0"/>
        <w:numPr>
          <w:ilvl w:val="0"/>
          <w:numId w:val="3"/>
        </w:numPr>
        <w:spacing w:after="233" w:line="240" w:lineRule="auto"/>
        <w:ind w:left="36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соблюдать санитарно-гигиенические требования при работе за персональным компьютером в соответствии с нормами действующих СанПиН.</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Выпускник на базовом уровне получит возможность научиться:</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выполнять эквивалентные преобразования логических выражений, используя законы алгебры логики, в том числе и при составлении поисковых запросов; </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переводить заданное натуральное число из двоичной записи в восьмеричную и шестнадцатеричную и обратно; сравнивать, складывать и вычитать числа, записанные в двоичной, восьмеричной и шестнадцатеричной системах счисления; </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использовать знания о графах, деревьях и списках при описании реальных объектов и процессов;</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строить неравномерные коды, допускающие однозначное декодирование сообщений, используя условие Фано; использовать знания о кодах, которые позволяют обнаруживать ошибки при передаче данных, а также о помехоустойчивых кодах ;</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понимать важность дискретизации данных; использовать знания о постановках задач поиска и сортировки; их роли при решении задач анализа данных;</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использовать навыки и опыт разработки программ в выбранной среде программирования, включая тестирование и отладку программ; использовать основные управляющие конструкции последовательного программирования и библиотеки прикладных программ; выполнять созданные программы; </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разрабатывать и использовать компьютерно-математические модели; оценивать числовые параметры моделируемых объектов и процессов; интерпретировать результаты, получаемые в ходе моделирования реальных процессов; анализировать готовые модели на предмет </w:t>
      </w:r>
      <w:r w:rsidRPr="001D63E4">
        <w:rPr>
          <w:rFonts w:ascii="Times New Roman" w:eastAsia="Times New Roman" w:hAnsi="Times New Roman" w:cs="Times New Roman"/>
          <w:sz w:val="24"/>
          <w:szCs w:val="24"/>
        </w:rPr>
        <w:lastRenderedPageBreak/>
        <w:t>соответствия реальному объекту или процессу;</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применять базы данных и справочные системы при решении задач, возникающих в ходе учебной деятельности и вне ее; создавать учебные многотабличные базы данных; </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классифицировать программное обеспечение в соответствии с кругом выполняемых задач;</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понимать основные принципы устройства современного компьютера и мобильных электронных устройств; использовать правила безопасной и экономичной работы с компьютерами и мобильными устройствами; </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понимать общие принципы разработки и функционирования интернет- приложений; создавать веб-страницы; использовать принципы обеспечения информационной безопасности, способы и средства обеспечения надежного функционирования средств ИКТ;</w:t>
      </w:r>
    </w:p>
    <w:p w:rsidR="009A257C" w:rsidRPr="001D63E4" w:rsidRDefault="009A257C" w:rsidP="00E17E4F">
      <w:pPr>
        <w:widowControl w:val="0"/>
        <w:spacing w:after="233"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критически оценивать информацию, полученную из сети Интернет.</w:t>
      </w:r>
    </w:p>
    <w:p w:rsidR="00B0730B" w:rsidRPr="001D63E4" w:rsidRDefault="00B0730B" w:rsidP="00E17E4F">
      <w:pPr>
        <w:widowControl w:val="0"/>
        <w:spacing w:after="0" w:line="240" w:lineRule="auto"/>
        <w:ind w:left="360"/>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1.2.3.9.Физика</w:t>
      </w:r>
    </w:p>
    <w:p w:rsidR="009A257C" w:rsidRPr="001D63E4" w:rsidRDefault="009A257C"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Times New Roman" w:hAnsi="Times New Roman" w:cs="Times New Roman"/>
          <w:i/>
          <w:sz w:val="24"/>
          <w:szCs w:val="24"/>
        </w:rPr>
        <w:t>Выпускник на базовом уровне научится:</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демонстрировать на примерах взаимосвязь между физикой и другими естественными науками;</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устанавливать взаимосвязь естественно-научных явлений и применять основные физические модели для их описания и объяснения;</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использовать для описания характера протекания физических процессов физические величины и демонстрировать взаимосвязь между ними;</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использовать для описания характера протекания физических процессов физические законы с учетом границ их применимости;</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учитывать границы применения изученных физических моделей при решении физических и межпредметных задач;</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использовать информацию и применять знания о принципах работы и основных характеристиках</w:t>
      </w:r>
      <w:r w:rsidRPr="001D63E4">
        <w:rPr>
          <w:rFonts w:ascii="Times New Roman" w:eastAsia="Calibri" w:hAnsi="Times New Roman" w:cs="Times New Roman"/>
          <w:iCs/>
          <w:sz w:val="24"/>
          <w:szCs w:val="24"/>
          <w:u w:color="000000"/>
          <w:bdr w:val="nil"/>
          <w:lang w:eastAsia="ru-RU"/>
        </w:rPr>
        <w:t xml:space="preserve"> </w:t>
      </w:r>
      <w:r w:rsidRPr="001D63E4">
        <w:rPr>
          <w:rFonts w:ascii="Times New Roman" w:eastAsia="Calibri" w:hAnsi="Times New Roman" w:cs="Times New Roman"/>
          <w:sz w:val="24"/>
          <w:szCs w:val="24"/>
          <w:u w:color="000000"/>
          <w:bdr w:val="nil"/>
          <w:lang w:eastAsia="ru-RU"/>
        </w:rPr>
        <w:t>изученных машин, приборов и других технических устройств для решения практических, учебно-исследовательских и проектных задач;</w:t>
      </w:r>
    </w:p>
    <w:p w:rsidR="009A257C" w:rsidRPr="001D63E4" w:rsidRDefault="009A257C"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9A257C" w:rsidRPr="001D63E4" w:rsidRDefault="009A257C"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Times New Roman" w:hAnsi="Times New Roman" w:cs="Times New Roman"/>
          <w:i/>
          <w:sz w:val="24"/>
          <w:szCs w:val="24"/>
        </w:rPr>
        <w:lastRenderedPageBreak/>
        <w:t>Выпускник на базовом уровне получит возможность научиться:</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понимать и объяснять целостность физической теории, различать границы ее применимости и место в ряду других физических теорий;</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выдвигать гипотезы на основе знания основополагающих физических закономерностей и законов;</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самостоятельно планировать и проводить физические эксперименты;</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9A257C" w:rsidRPr="001D63E4" w:rsidRDefault="009A257C" w:rsidP="00E17E4F">
      <w:pPr>
        <w:suppressAutoHyphens/>
        <w:spacing w:after="0" w:line="240" w:lineRule="auto"/>
        <w:ind w:firstLine="284"/>
        <w:jc w:val="both"/>
        <w:rPr>
          <w:rFonts w:ascii="Arial" w:eastAsia="Calibri" w:hAnsi="Arial" w:cs="Arial"/>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объяснять принципы работы и характеристики изученных машин, приборов и технических устройств;</w:t>
      </w:r>
    </w:p>
    <w:p w:rsidR="009A257C" w:rsidRPr="001D63E4" w:rsidRDefault="009A257C"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9A257C" w:rsidRPr="001D63E4" w:rsidRDefault="009A257C"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p>
    <w:p w:rsidR="00B0730B" w:rsidRPr="001D63E4" w:rsidRDefault="00B0730B" w:rsidP="00051BB5">
      <w:pPr>
        <w:widowControl w:val="0"/>
        <w:numPr>
          <w:ilvl w:val="0"/>
          <w:numId w:val="19"/>
        </w:numPr>
        <w:tabs>
          <w:tab w:val="left" w:pos="1397"/>
        </w:tabs>
        <w:spacing w:after="0" w:line="240" w:lineRule="auto"/>
        <w:ind w:left="360"/>
        <w:jc w:val="both"/>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Химия</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на примерах роль химии в формировании современной научной картины мира и в практической деятельности человека;</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демонстрировать на примерах взаимосвязь между химией и другими естественными науками;</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на примерах положения теории химического строения А.М. Бутлерова;</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причины многообразия веществ на основе общих представлений об их составе и строении;</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применять правила систематической международной номенклатуры как средства различения и идентификации веществ по их составу и строению;</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знания о составе, строении и химических свойствах веществ для безопасного применения в практической деятельности;</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владеть правилами и приемами безопасной работы с химическими веществами и лабораторным оборудованием;</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w:t>
      </w:r>
      <w:r w:rsidRPr="001D63E4">
        <w:rPr>
          <w:rFonts w:ascii="Times New Roman" w:eastAsia="Courier New" w:hAnsi="Times New Roman" w:cs="Times New Roman"/>
          <w:sz w:val="24"/>
          <w:szCs w:val="24"/>
          <w:lang w:eastAsia="ru-RU" w:bidi="ru-RU"/>
        </w:rPr>
        <w:tab/>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гидролиза солей в повседневной жизни человека;</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окислительно-восстановительных реакций в природе, производственных процессах и жизнедеятельности организмов;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химических реакций, раскрывающих общие химические свойства простых веществ – металлов и неметаллов;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владеть правилами безопасного обращения с едкими, горючими и токсичными веществами, средствами бытовой химии;</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осуществлять поиск химической информации по названиям, идентификаторам, структурным формулам веществ;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 корректности в целях выявления ошибочных суждений и формирования собственной позиции;</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получит возможность научиться:</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иллюстрировать на примерах становление и эволюцию органической химии как науки на различных исторических этапах ее развития;</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rsidR="009A257C" w:rsidRPr="001D63E4" w:rsidRDefault="009A257C"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D71424" w:rsidRPr="001D63E4" w:rsidRDefault="00D71424" w:rsidP="00E17E4F">
      <w:pPr>
        <w:widowControl w:val="0"/>
        <w:tabs>
          <w:tab w:val="left" w:pos="1397"/>
        </w:tabs>
        <w:spacing w:after="0" w:line="240" w:lineRule="auto"/>
        <w:ind w:left="360"/>
        <w:jc w:val="both"/>
        <w:rPr>
          <w:rFonts w:ascii="Times New Roman" w:eastAsia="Courier New" w:hAnsi="Times New Roman" w:cs="Times New Roman"/>
          <w:sz w:val="24"/>
          <w:szCs w:val="24"/>
          <w:lang w:eastAsia="ru-RU" w:bidi="ru-RU"/>
        </w:rPr>
      </w:pPr>
    </w:p>
    <w:p w:rsidR="00B0730B" w:rsidRPr="001D63E4" w:rsidRDefault="00B0730B" w:rsidP="00051BB5">
      <w:pPr>
        <w:widowControl w:val="0"/>
        <w:numPr>
          <w:ilvl w:val="0"/>
          <w:numId w:val="19"/>
        </w:numPr>
        <w:tabs>
          <w:tab w:val="left" w:pos="1402"/>
        </w:tabs>
        <w:spacing w:after="0" w:line="240" w:lineRule="auto"/>
        <w:ind w:left="360"/>
        <w:jc w:val="both"/>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Биология</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на примерах роль биологии в формировании современной научной картины мира и в практической деятельности людей;</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понимать и описывать взаимосвязь между естественными науками: биологией, физикой, химией; устанавливать взаимосвязь природных явлений;</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формулировать гипотезы на основании предложенной биологической информации и предлагать варианты проверки гипотез;</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сравнивать биологические объекты между собой по заданным критериям, делать выводы и умозаключения на основе сравнения;</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приводить примеры веществ основных групп органических соединений клетки (белков, </w:t>
      </w:r>
      <w:r w:rsidRPr="001D63E4">
        <w:rPr>
          <w:rFonts w:ascii="Times New Roman" w:eastAsia="Courier New" w:hAnsi="Times New Roman" w:cs="Times New Roman"/>
          <w:sz w:val="24"/>
          <w:szCs w:val="24"/>
          <w:lang w:eastAsia="ru-RU" w:bidi="ru-RU"/>
        </w:rPr>
        <w:lastRenderedPageBreak/>
        <w:t>жиров, углеводов, нуклеиновых кислот);</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популяцию и биологический вид по основным признакам;</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фенотип многоклеточных растений и животных по морфологическому критерию;</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многообразие организмов, применяя эволюционную теорию;</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причины наследственных заболеваний;</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выявлять морфологические, физиологические, поведенческие адаптации организмов к среде обитания и действию экологических факторов;</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схемы переноса веществ и энергии в экосистеме (цепи питания);</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доказательства необходимости сохранения биоразнообразия для устойчивого развития и охраны окружающей среды;</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представлять биологическую информацию в виде текста, таблицы, графика, диаграммы и делать выводы на основании представленных данных;</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роль достижений генетики, селекции, биотехнологии в практической деятельности человека и в собственной жизни;</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негативное влияние веществ (алкоголя, никотина, наркотических веществ) на зародышевое развитие человека;</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последствия влияния мутагенов;</w:t>
      </w:r>
    </w:p>
    <w:p w:rsidR="009A257C"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возможные причины наследственных заболеваний.</w:t>
      </w:r>
    </w:p>
    <w:p w:rsidR="00126D3E" w:rsidRPr="001D63E4" w:rsidRDefault="00126D3E"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получит возможность научиться:</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современные направления в развитии биологии; описывать их возможное использование в практической деятельности;</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сравнивать способы деления клетки (митоз и мейоз);</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решать задачи на построение фрагмента второй цепи ДНК по предложенному фрагменту первой, иРНК (мРНК) по участку ДНК;</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устанавливать тип наследования и характер проявления признака по заданной схеме родословной, применяя законы наследственности;</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9A257C" w:rsidRPr="001D63E4" w:rsidRDefault="009A257C" w:rsidP="00E17E4F">
      <w:pPr>
        <w:widowControl w:val="0"/>
        <w:tabs>
          <w:tab w:val="left" w:pos="1402"/>
        </w:tabs>
        <w:spacing w:after="0" w:line="240" w:lineRule="auto"/>
        <w:ind w:left="360"/>
        <w:jc w:val="both"/>
        <w:rPr>
          <w:rFonts w:ascii="Times New Roman" w:eastAsia="Courier New" w:hAnsi="Times New Roman" w:cs="Times New Roman"/>
          <w:sz w:val="24"/>
          <w:szCs w:val="24"/>
          <w:lang w:eastAsia="ru-RU" w:bidi="ru-RU"/>
        </w:rPr>
      </w:pPr>
    </w:p>
    <w:p w:rsidR="00B0730B" w:rsidRPr="001D63E4" w:rsidRDefault="00B0730B" w:rsidP="00051BB5">
      <w:pPr>
        <w:widowControl w:val="0"/>
        <w:numPr>
          <w:ilvl w:val="0"/>
          <w:numId w:val="19"/>
        </w:numPr>
        <w:spacing w:after="0" w:line="240" w:lineRule="auto"/>
        <w:ind w:left="360"/>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Физическая культура</w:t>
      </w:r>
    </w:p>
    <w:p w:rsidR="00881FC0" w:rsidRPr="001D63E4" w:rsidRDefault="00881FC0" w:rsidP="00E17E4F">
      <w:pPr>
        <w:widowControl w:val="0"/>
        <w:spacing w:after="0" w:line="240" w:lineRule="auto"/>
        <w:ind w:left="360" w:hanging="360"/>
        <w:rPr>
          <w:rFonts w:ascii="Times New Roman" w:eastAsia="Courier New" w:hAnsi="Times New Roman" w:cs="Times New Roman"/>
          <w:i/>
          <w:sz w:val="24"/>
          <w:szCs w:val="24"/>
          <w:lang w:eastAsia="ru-RU" w:bidi="ru-RU"/>
        </w:rPr>
      </w:pPr>
      <w:bookmarkStart w:id="18" w:name="bookmark27"/>
      <w:r w:rsidRPr="001D63E4">
        <w:rPr>
          <w:rFonts w:ascii="Times New Roman" w:eastAsia="Courier New" w:hAnsi="Times New Roman" w:cs="Times New Roman"/>
          <w:i/>
          <w:sz w:val="24"/>
          <w:szCs w:val="24"/>
          <w:lang w:eastAsia="ru-RU" w:bidi="ru-RU"/>
        </w:rPr>
        <w:t>Выпускник на базовом уровне научится:</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i/>
          <w:sz w:val="24"/>
          <w:szCs w:val="24"/>
          <w:lang w:eastAsia="ru-RU" w:bidi="ru-RU"/>
        </w:rPr>
        <w:lastRenderedPageBreak/>
        <w:t xml:space="preserve">-  </w:t>
      </w:r>
      <w:r w:rsidRPr="001D63E4">
        <w:rPr>
          <w:rFonts w:ascii="Times New Roman" w:eastAsia="Courier New" w:hAnsi="Times New Roman" w:cs="Times New Roman"/>
          <w:sz w:val="24"/>
          <w:szCs w:val="24"/>
          <w:lang w:eastAsia="ru-RU" w:bidi="ru-RU"/>
        </w:rPr>
        <w:t>определять  влияние  оздоровительных  систем  физического  воспитания  на  укрепление</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здоровья, профилактику профессиональных заболеваний и вредных привычек;</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знать способы контроля и оценки физического развития и физической подготовленности;</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знать  правила  и  способы  планирования  системы  индивидуальных  занятий  физическими</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упражнениями  общей,  профессионально-прикладной  и  оздоровительно-корригирующей</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направленности;</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характеризовать индивидуальные особенности физического и психического развития;</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характеризовать  основные  формы  организации  занятий  физической  культурой,</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определять их целевое назначение и знать особенности проведения;</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составлять  и  выполнять  индивидуально  ориентированные  комплексы  оздоровительной  и</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адаптивной физической культуры;</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выполнять  комплексы  упражнений  традиционных  и  современных  оздоровительных</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систем физического воспитания;</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выполнять технические действия и тактические приемы базовых видов спорта, применять</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их в игровой и соревновательной деятельности;</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практически использовать приемы самомассажа и релаксации;</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практически использовать приемы защиты и самообороны;</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составлять и проводить комплексы физических упражнений различной направленности;</w:t>
      </w:r>
    </w:p>
    <w:p w:rsidR="00881FC0" w:rsidRPr="001D63E4"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определять  уровни  индивидуального  физического  развития  и  развития  физических</w:t>
      </w:r>
    </w:p>
    <w:p w:rsidR="00881FC0" w:rsidRDefault="00881FC0" w:rsidP="00E17E4F">
      <w:pPr>
        <w:widowControl w:val="0"/>
        <w:spacing w:after="0" w:line="240" w:lineRule="auto"/>
        <w:ind w:left="36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качеств;</w:t>
      </w:r>
    </w:p>
    <w:p w:rsidR="00126D3E" w:rsidRPr="001D63E4" w:rsidRDefault="00126D3E" w:rsidP="00E17E4F">
      <w:pPr>
        <w:widowControl w:val="0"/>
        <w:spacing w:after="0" w:line="240" w:lineRule="auto"/>
        <w:ind w:left="360" w:hanging="360"/>
        <w:rPr>
          <w:rFonts w:ascii="Times New Roman" w:eastAsia="Courier New" w:hAnsi="Times New Roman" w:cs="Times New Roman"/>
          <w:sz w:val="24"/>
          <w:szCs w:val="24"/>
          <w:lang w:eastAsia="ru-RU" w:bidi="ru-RU"/>
        </w:rPr>
      </w:pPr>
    </w:p>
    <w:bookmarkEnd w:id="18"/>
    <w:p w:rsidR="001E54DB" w:rsidRPr="001D63E4" w:rsidRDefault="001E54DB" w:rsidP="00E17E4F">
      <w:pPr>
        <w:widowControl w:val="0"/>
        <w:spacing w:after="0" w:line="240" w:lineRule="auto"/>
        <w:ind w:left="360" w:right="20"/>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Выпускник на базовом уровне получит возможность научиться:</w:t>
      </w:r>
    </w:p>
    <w:p w:rsidR="000714A7" w:rsidRPr="001D63E4" w:rsidRDefault="000714A7"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-проводить  мероприятия  по  профилактике  травматизма  во  время  занятий  физическими</w:t>
      </w:r>
    </w:p>
    <w:p w:rsidR="000714A7" w:rsidRPr="001D63E4" w:rsidRDefault="000714A7"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упражнениями;</w:t>
      </w:r>
    </w:p>
    <w:p w:rsidR="000714A7" w:rsidRPr="001D63E4" w:rsidRDefault="000714A7" w:rsidP="00E17E4F">
      <w:pPr>
        <w:widowControl w:val="0"/>
        <w:spacing w:after="0" w:line="240" w:lineRule="auto"/>
        <w:ind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 владеть  техникой (в теории) выполнения  тестовых  испытаний  Всероссийского  физкультурно-     спортивного комплекса «Готов к труду и обороне» (ГТО).</w:t>
      </w:r>
    </w:p>
    <w:p w:rsidR="001E54DB" w:rsidRPr="001D63E4" w:rsidRDefault="001E54DB"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1E54DB" w:rsidRPr="001D63E4" w:rsidRDefault="001E54DB" w:rsidP="00E17E4F">
      <w:pPr>
        <w:widowControl w:val="0"/>
        <w:spacing w:after="0" w:line="240" w:lineRule="auto"/>
        <w:ind w:left="36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составлять и выполнять комплексы специальной физической подготовки.</w:t>
      </w:r>
    </w:p>
    <w:p w:rsidR="0050560A" w:rsidRPr="001D63E4" w:rsidRDefault="0050560A" w:rsidP="00E17E4F">
      <w:pPr>
        <w:widowControl w:val="0"/>
        <w:spacing w:after="0" w:line="240" w:lineRule="auto"/>
        <w:ind w:left="360" w:right="20"/>
        <w:jc w:val="both"/>
        <w:rPr>
          <w:rFonts w:ascii="Times New Roman" w:eastAsia="Times New Roman" w:hAnsi="Times New Roman" w:cs="Times New Roman"/>
          <w:sz w:val="24"/>
          <w:szCs w:val="24"/>
        </w:rPr>
      </w:pPr>
    </w:p>
    <w:p w:rsidR="00B0730B" w:rsidRPr="00126D3E" w:rsidRDefault="00B0730B" w:rsidP="00051BB5">
      <w:pPr>
        <w:widowControl w:val="0"/>
        <w:numPr>
          <w:ilvl w:val="0"/>
          <w:numId w:val="19"/>
        </w:numPr>
        <w:spacing w:after="0" w:line="240" w:lineRule="auto"/>
        <w:ind w:left="360"/>
        <w:rPr>
          <w:rFonts w:ascii="Times New Roman" w:eastAsia="Courier New" w:hAnsi="Times New Roman" w:cs="Times New Roman"/>
          <w:b/>
          <w:sz w:val="24"/>
          <w:szCs w:val="24"/>
          <w:lang w:eastAsia="ru-RU" w:bidi="ru-RU"/>
        </w:rPr>
      </w:pPr>
      <w:bookmarkStart w:id="19" w:name="bookmark28"/>
      <w:r w:rsidRPr="00126D3E">
        <w:rPr>
          <w:rFonts w:ascii="Times New Roman" w:eastAsia="Courier New" w:hAnsi="Times New Roman" w:cs="Times New Roman"/>
          <w:b/>
          <w:sz w:val="24"/>
          <w:szCs w:val="24"/>
          <w:lang w:eastAsia="ru-RU" w:bidi="ru-RU"/>
        </w:rPr>
        <w:t>Основы безопасности жизнедеятельности</w:t>
      </w:r>
      <w:bookmarkEnd w:id="19"/>
    </w:p>
    <w:p w:rsidR="001E54DB" w:rsidRPr="001D63E4" w:rsidRDefault="001E54DB" w:rsidP="00E17E4F">
      <w:pPr>
        <w:widowControl w:val="0"/>
        <w:spacing w:after="0" w:line="240" w:lineRule="auto"/>
        <w:ind w:left="360"/>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Основы комплексной безопасности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основных нормативных правовых актов, определяющих правила и безопасность дорожного движения;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оперировать основными понятиями в области безопасности дорожного движения;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назначение предметов экипировки для обеспечения безопасности при управлении двухколесным транспортным средством;</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действовать согласно указанию на дорожных знаках;</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пользоваться официальными источниками для получения информации в области безопасности дорожного движения;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нормативных правовых актов в области охраны окружающей среды;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оперировать основными понятиями в области охраны окружающей среды;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наиболее неблагоприятные территории в районе проживания;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w:t>
      </w:r>
      <w:r w:rsidRPr="001D63E4">
        <w:rPr>
          <w:rFonts w:ascii="Times New Roman" w:eastAsia="Courier New" w:hAnsi="Times New Roman" w:cs="Times New Roman"/>
          <w:sz w:val="24"/>
          <w:szCs w:val="24"/>
          <w:lang w:eastAsia="ru-RU" w:bidi="ru-RU"/>
        </w:rPr>
        <w:tab/>
        <w:t>описывать факторы экориска, объяснять, как снизить последствия их воздействия;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опознавать, для чего применяются и используются экологические знаки;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пользоваться официальными источниками для получения информации об экологической безопасности и охране окружающей среды;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прогнозировать и оценивать свои действия в области охраны окружающей среды;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модель личного безопасного поведения в повседневной жизнедеятельности и при ухудшении экологической обстановки;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явные и скрытые опасности в современных молодежных хобби;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соблюдать правила безопасности в увлечениях, не противоречащих законодательству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прогнозировать и оценивать последствия своего поведения во время занятий современными молодежными хобби;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применять правила и рекомендации для составления модели личного безопасного поведения во время занятий современными молодежными хобби;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нормативные правовые акты для определения ответственности за асоциальное поведение на транспорте;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пользоваться официальными источниками для получения информации о правилах и рекомендациях по обеспечению безопасности на транспорте;</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прогнозировать и оценивать последствия своего поведения на транспорте;</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модель личного безопасного поведения в повседневной жизнедеятельности и в опасных и чрезвычайных ситуациях на транспорте.</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Защита населения Российской Федерации от опасных и чрезвычайных ситуаций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основных нормативных правовых актов в области защиты населения и территорий от опасных и чрезвычайных ситуаций;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составляющие государственной системы, направленной на защиту населения от опасных и чрезвычайных ситуаций;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причины их возникновения, характеристики, поражающие факторы, особенности и последствия;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средства индивидуальной, коллективной защиты и приборы индивидуального дозиметрического контроля;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действовать согласно обозначению на знаках безопасности и плане эвакуации;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вызывать в случае необходимости службы экстренной помощи;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пользоваться официальными источниками для получения информации о защите населения от </w:t>
      </w:r>
      <w:r w:rsidRPr="001D63E4">
        <w:rPr>
          <w:rFonts w:ascii="Times New Roman" w:eastAsia="Courier New" w:hAnsi="Times New Roman" w:cs="Times New Roman"/>
          <w:sz w:val="24"/>
          <w:szCs w:val="24"/>
          <w:lang w:eastAsia="ru-RU" w:bidi="ru-RU"/>
        </w:rPr>
        <w:lastRenderedPageBreak/>
        <w:t>опасных и чрезвычайных ситуаций в мирное и военное время;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модель личного безопасного поведения в условиях опасных и чрезвычайных ситуаций мирного и военного времени.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Основы противодействия экстремизму, терроризму и наркотизму в Российской Федерации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особенности экстремизма, терроризма и наркотизма в Российской Федерации;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взаимосвязь экстремизма, терроризма и наркотизма;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оперировать основными понятиями в области противодействия экстремизму, терроризму и наркотизму в Российской Федерации;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предназначение общегосударственной системы противодействия экстремизму, терроризму и наркотизму;</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основные принципы и направления противодействия экстремистской, террористической деятельности и наркотизму;</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органы исполнительной власти, осуществляющие противодействие экстремизму, терроризму и наркотизму в Российской Федерации;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признаки вовлечения в экстремистскую и террористическую деятельность;</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симптомы употребления наркотических средств;</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действия граждан при установлении уровней террористической опасности;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правила и рекомендации в случае проведения террористической акции;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Основы здорового образа жизни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основных нормативных правовых актов в области здорового образа жизни;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основные нормативные правовые акты в области здорового образа жизни для изучения и реализации своих прав;</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оперировать основными понятиями в области здорового образа жизни;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факторы здорового образа жизни;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преимущества здорового образа жизни;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значение здорового образа жизни для благополучия общества и государства;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описывать основные факторы и привычки, пагубно влияющие на здоровье человека;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сущность репродуктивного здоровья;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факторы, положительно и отрицательно влияющие на репродуктивное здоровье;</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Основы медицинских знаний и оказание первой помощи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основных нормативных правовых актов в области оказания первой помощи;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w:t>
      </w:r>
      <w:r w:rsidRPr="001D63E4">
        <w:rPr>
          <w:rFonts w:ascii="Times New Roman" w:eastAsia="Courier New" w:hAnsi="Times New Roman" w:cs="Times New Roman"/>
          <w:sz w:val="24"/>
          <w:szCs w:val="24"/>
          <w:lang w:eastAsia="ru-RU" w:bidi="ru-RU"/>
        </w:rPr>
        <w:tab/>
        <w:t>оперировать основными понятиями в области оказания первой помощи;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отличать первую помощь от медицинской помощи;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состояния, при которых оказывается первая помощь, и определять мероприятия по ее оказанию;</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оказывать первую помощь при неотложных состояниях;</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вызывать в случае необходимости службы экстренной помощи;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действовать согласно указанию на знаках безопасности медицинского и санитарного назначения;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составлять модель личного безопасного поведения при оказании первой помощи пострадавшему;</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основных нормативных правовых актов в сфере санитарно-эпидемиологическом благополучия населения;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классифицировать основные инфекционные болезни;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определять меры, направленные на предупреждение возникновения и распространения инфекционных заболеваний;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действовать в порядке и по правилам поведения в случае возникновения эпидемиологического или бактериологического очага.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Основы обороны государства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основных нормативных правовых актов в области обороны государства;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состояние и тенденции развития современного мира и России;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национальные интересы РФ и стратегические национальные приоритеты;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приводить примеры основных внешних и внутренних опасностей;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разъяснять основные направления обеспечения национальной безопасности и обороны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оперировать основными понятиями в области обороны государства;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основы и организацию обороны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предназначение и использование ВС РФ в области обороны;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направление военной политики РФ в современных условиях;</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предназначение и задачи Вооруженных Сил РФ, других войск, воинских формирований и органов в мирное и военное время;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историю создания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структуру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виды и рода войск ВС РФ, их предназначение и задачи;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распознавать символы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воинских традиций и ритуалов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Правовые основы военной службы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основных нормативных правовых актов в области воинской обязанности граждан и военной службы;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оперировать основными понятиями в области воинской обязанности граждан и военной службы;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w:t>
      </w:r>
      <w:r w:rsidRPr="001D63E4">
        <w:rPr>
          <w:rFonts w:ascii="Times New Roman" w:eastAsia="Courier New" w:hAnsi="Times New Roman" w:cs="Times New Roman"/>
          <w:sz w:val="24"/>
          <w:szCs w:val="24"/>
          <w:lang w:eastAsia="ru-RU" w:bidi="ru-RU"/>
        </w:rPr>
        <w:tab/>
        <w:t>раскрывать сущность военной службы и составляющие воинской обязанности гражданина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обязательную и добровольную подготовку к военной службе;</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организацию воинского учета;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Общевоинских уставов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Общевоинские уставы ВС РФ при подготовке к прохождению военной службы по призыву, контракту;</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порядок и сроки прохождения службы по призыву, контракту и альтернативной гражданской службы;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порядок назначения на воинскую должность, присвоения и лишения воинского звания;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различать военную форму одежды и знаки различия военнослужащих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основание увольнения с военной службы;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предназначение запаса;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объяснять порядок зачисления и пребывания в запасе;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предназначение мобилизационного резерва;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порядок заключения контракта и сроки пребывания в резерве.</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Элементы начальной военной подготовки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Комментировать назначение Строевого устава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использовать Строевой устав ВС РФ при обучении элементам строевой подготовки;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оперировать основными понятиями Строевого устава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строевые приемы и движение без оружия;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воинское приветствие без оружия на месте и в движении, выход из строя и возвращение в строй, подход к начальнику и отход от него;</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строевые приемы в составе отделения на месте и в движении;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команд управления строем с помощью голоса;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назначение, боевые свойства и общее устройство автомата Калашникова;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неполную разборку и сборку автомата Калашникова для чистки и смазки</w:t>
      </w:r>
      <w:r w:rsidR="00D42DB5" w:rsidRPr="001D63E4">
        <w:rPr>
          <w:rFonts w:ascii="Times New Roman" w:eastAsia="Courier New" w:hAnsi="Times New Roman" w:cs="Times New Roman"/>
          <w:sz w:val="24"/>
          <w:szCs w:val="24"/>
          <w:lang w:eastAsia="ru-RU" w:bidi="ru-RU"/>
        </w:rPr>
        <w:t xml:space="preserve"> (в теории)</w:t>
      </w: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порядок хранения автомата;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различать составляющие патрона;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снаряжать магазин патронами;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меры безопасности при обращении с автоматом Калашникова и патронами в повседневной жизнедеятельности и при проведении стрельб;</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явление выстрела и его практическое значение;</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значение начальной скорости пули, траектории полета пули, пробивного и убойного действия пули при поражении противника;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влияние отдачи оружия на результат выстрела;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выбирать прицел и правильную точку прицеливания для стрельбы по неподвижным целям;</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ошибки прицеливания по результатам стрельбы;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изготовку к стрельбе</w:t>
      </w:r>
      <w:r w:rsidR="00D71424" w:rsidRPr="001D63E4">
        <w:rPr>
          <w:rFonts w:ascii="Times New Roman" w:eastAsia="Courier New" w:hAnsi="Times New Roman" w:cs="Times New Roman"/>
          <w:sz w:val="24"/>
          <w:szCs w:val="24"/>
          <w:lang w:eastAsia="ru-RU" w:bidi="ru-RU"/>
        </w:rPr>
        <w:t xml:space="preserve"> (имитация)</w:t>
      </w:r>
      <w:r w:rsidRPr="001D63E4">
        <w:rPr>
          <w:rFonts w:ascii="Times New Roman" w:eastAsia="Courier New" w:hAnsi="Times New Roman" w:cs="Times New Roman"/>
          <w:sz w:val="24"/>
          <w:szCs w:val="24"/>
          <w:lang w:eastAsia="ru-RU" w:bidi="ru-RU"/>
        </w:rPr>
        <w:t>;</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производить стрельбу</w:t>
      </w:r>
      <w:r w:rsidR="00D71424" w:rsidRPr="001D63E4">
        <w:rPr>
          <w:rFonts w:ascii="Times New Roman" w:eastAsia="Courier New" w:hAnsi="Times New Roman" w:cs="Times New Roman"/>
          <w:sz w:val="24"/>
          <w:szCs w:val="24"/>
          <w:lang w:eastAsia="ru-RU" w:bidi="ru-RU"/>
        </w:rPr>
        <w:t xml:space="preserve"> (имитация)</w:t>
      </w:r>
      <w:r w:rsidRPr="001D63E4">
        <w:rPr>
          <w:rFonts w:ascii="Times New Roman" w:eastAsia="Courier New" w:hAnsi="Times New Roman" w:cs="Times New Roman"/>
          <w:sz w:val="24"/>
          <w:szCs w:val="24"/>
          <w:lang w:eastAsia="ru-RU" w:bidi="ru-RU"/>
        </w:rPr>
        <w:t>;</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назначение и боевые свойства гранат;</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различать наступательные и оборонительные гранаты;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описывать устройство ручных осколочных гранат;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приемы и правила снаряжения и метания ручных гранат;</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меры безопасности при обращении с гранатами;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предназначение современного общевойскового боя;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современный общевойсковой бой;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элементы инженерного оборудования позиции солдата и порядок их оборудования;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приемы «К бою», «Встать»;</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в каких случаях используются перебежки и переползания;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перебежки и переползания (по-пластунски, на получетвереньках, на боку);</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определять стороны горизонта по компасу, солнцу и часам, по Полярной звезде и признакам </w:t>
      </w:r>
      <w:r w:rsidRPr="001D63E4">
        <w:rPr>
          <w:rFonts w:ascii="Times New Roman" w:eastAsia="Courier New" w:hAnsi="Times New Roman" w:cs="Times New Roman"/>
          <w:sz w:val="24"/>
          <w:szCs w:val="24"/>
          <w:lang w:eastAsia="ru-RU" w:bidi="ru-RU"/>
        </w:rPr>
        <w:lastRenderedPageBreak/>
        <w:t>местных предметов;</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передвигаться по азимутам;</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применять средства индивидуальной защиты;</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состав и область применения аптечки индивидуальной;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особенности оказания первой помощи в бою;</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приемы по выносу раненых с поля боя.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Военно-профессиональная деятельность</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Раскрывать сущность военно-профессиональной деятельности;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порядок подготовки граждан по военно-учетным специальностям;</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оценивать уровень своей подготовки и осуществлять осознанное самоопределение по отношению к военно-профессиональной деятельности;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характеризовать особенности подготовки офицеров в различных учебных и военно-учебных заведениях;</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получит возможность научиться: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Основы комплексной безопасности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как экологическая безопасность связана с национальной безопасностью и влияет на нее .</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Защита населения Российской Федерации от опасных и чрезвычайных ситуаций</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Основы обороны государства</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Объяснять основные задачи и направления развития, строительства, оснащения и модернизации ВС РФ;</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p>
    <w:p w:rsidR="001E54DB" w:rsidRPr="001D63E4" w:rsidRDefault="001E54DB" w:rsidP="00E17E4F">
      <w:pPr>
        <w:widowControl w:val="0"/>
        <w:spacing w:after="0" w:line="240" w:lineRule="auto"/>
        <w:ind w:left="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Элементы начальной военной подготовки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Приводить примеры сигналов управления строем с помощью рук, флажков и фонаря;</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определять назначение, устройство частей и механизмов автомата Калашникова</w:t>
      </w:r>
      <w:r w:rsidR="00D71424" w:rsidRPr="001D63E4">
        <w:rPr>
          <w:rFonts w:ascii="Times New Roman" w:eastAsia="Courier New" w:hAnsi="Times New Roman" w:cs="Times New Roman"/>
          <w:sz w:val="24"/>
          <w:szCs w:val="24"/>
          <w:lang w:eastAsia="ru-RU" w:bidi="ru-RU"/>
        </w:rPr>
        <w:t xml:space="preserve"> (в теории)</w:t>
      </w:r>
      <w:r w:rsidRPr="001D63E4">
        <w:rPr>
          <w:rFonts w:ascii="Times New Roman" w:eastAsia="Courier New" w:hAnsi="Times New Roman" w:cs="Times New Roman"/>
          <w:sz w:val="24"/>
          <w:szCs w:val="24"/>
          <w:lang w:eastAsia="ru-RU" w:bidi="ru-RU"/>
        </w:rPr>
        <w:t>;</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чистку и смазку автомата Калашникова</w:t>
      </w:r>
      <w:r w:rsidR="00D71424" w:rsidRPr="001D63E4">
        <w:rPr>
          <w:rFonts w:ascii="Times New Roman" w:eastAsia="Courier New" w:hAnsi="Times New Roman" w:cs="Times New Roman"/>
          <w:sz w:val="24"/>
          <w:szCs w:val="24"/>
          <w:lang w:eastAsia="ru-RU" w:bidi="ru-RU"/>
        </w:rPr>
        <w:t xml:space="preserve"> (в теории)</w:t>
      </w:r>
      <w:r w:rsidRPr="001D63E4">
        <w:rPr>
          <w:rFonts w:ascii="Times New Roman" w:eastAsia="Courier New" w:hAnsi="Times New Roman" w:cs="Times New Roman"/>
          <w:sz w:val="24"/>
          <w:szCs w:val="24"/>
          <w:lang w:eastAsia="ru-RU" w:bidi="ru-RU"/>
        </w:rPr>
        <w:t>;</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нормативы неполной разборки и сборки автомата Калашникова</w:t>
      </w:r>
      <w:r w:rsidR="00D71424" w:rsidRPr="001D63E4">
        <w:rPr>
          <w:rFonts w:ascii="Times New Roman" w:eastAsia="Courier New" w:hAnsi="Times New Roman" w:cs="Times New Roman"/>
          <w:sz w:val="24"/>
          <w:szCs w:val="24"/>
          <w:lang w:eastAsia="ru-RU" w:bidi="ru-RU"/>
        </w:rPr>
        <w:t>(в теории)</w:t>
      </w:r>
      <w:r w:rsidRPr="001D63E4">
        <w:rPr>
          <w:rFonts w:ascii="Times New Roman" w:eastAsia="Courier New" w:hAnsi="Times New Roman" w:cs="Times New Roman"/>
          <w:sz w:val="24"/>
          <w:szCs w:val="24"/>
          <w:lang w:eastAsia="ru-RU" w:bidi="ru-RU"/>
        </w:rPr>
        <w:t>;</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работу частей и механизмов автомата Калашникова при стрельбе</w:t>
      </w:r>
      <w:r w:rsidR="00D71424" w:rsidRPr="001D63E4">
        <w:rPr>
          <w:rFonts w:ascii="Times New Roman" w:eastAsia="Courier New" w:hAnsi="Times New Roman" w:cs="Times New Roman"/>
          <w:sz w:val="24"/>
          <w:szCs w:val="24"/>
          <w:lang w:eastAsia="ru-RU" w:bidi="ru-RU"/>
        </w:rPr>
        <w:t>(в теории)</w:t>
      </w:r>
      <w:r w:rsidRPr="001D63E4">
        <w:rPr>
          <w:rFonts w:ascii="Times New Roman" w:eastAsia="Courier New" w:hAnsi="Times New Roman" w:cs="Times New Roman"/>
          <w:sz w:val="24"/>
          <w:szCs w:val="24"/>
          <w:lang w:eastAsia="ru-RU" w:bidi="ru-RU"/>
        </w:rPr>
        <w:t>;</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норматив снаряжения магазина автомата Калашникова патронами;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описывать работу частей и механизмов гранаты при метании;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выполнять нормативы надевания противогаза, респиратора и общевойскового защитного комплекта (ОЗК).</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Военно-профессиональная деятельность</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1E54DB" w:rsidRPr="001D63E4" w:rsidRDefault="001E54DB" w:rsidP="00E17E4F">
      <w:pPr>
        <w:widowControl w:val="0"/>
        <w:spacing w:after="0" w:line="240" w:lineRule="auto"/>
        <w:ind w:left="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E024DD" w:rsidRPr="001D63E4" w:rsidRDefault="00E024DD" w:rsidP="00E17E4F">
      <w:pPr>
        <w:widowControl w:val="0"/>
        <w:spacing w:after="0" w:line="240" w:lineRule="auto"/>
        <w:ind w:left="360"/>
        <w:rPr>
          <w:rFonts w:ascii="Times New Roman" w:eastAsia="Courier New" w:hAnsi="Times New Roman" w:cs="Times New Roman"/>
          <w:sz w:val="24"/>
          <w:szCs w:val="24"/>
          <w:lang w:eastAsia="ru-RU" w:bidi="ru-RU"/>
        </w:rPr>
      </w:pPr>
    </w:p>
    <w:p w:rsidR="004218DD" w:rsidRPr="001D63E4" w:rsidRDefault="001E54DB" w:rsidP="00051BB5">
      <w:pPr>
        <w:widowControl w:val="0"/>
        <w:numPr>
          <w:ilvl w:val="0"/>
          <w:numId w:val="19"/>
        </w:numPr>
        <w:spacing w:after="0" w:line="240" w:lineRule="auto"/>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Индивидуальная   проектная деятельность</w:t>
      </w:r>
    </w:p>
    <w:p w:rsidR="00E42E16" w:rsidRPr="001D63E4" w:rsidRDefault="00E42E16" w:rsidP="00E17E4F">
      <w:pPr>
        <w:widowControl w:val="0"/>
        <w:spacing w:after="0" w:line="240" w:lineRule="auto"/>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научится:</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использовать сформированные ранее навыки проектной деятельности для проектирования собственной образовательной деятельности:</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определять приоритеты образовательных целей с учетом ценностей и жизненных планов,</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самостоятельно реализовывать, контролировать и осуществлять коррекцию учебной и познавательной деятельности на основе предварительного планирования и обратной связи, получаемой от педагогов;</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планировать и управлять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в рамках избранных приоритетных образовательных целей задумывать, планировать и выполнять учебное исследование и/или учебный проект, направленный на демонстрацию своей </w:t>
      </w:r>
      <w:r w:rsidRPr="001D63E4">
        <w:rPr>
          <w:rFonts w:ascii="Times New Roman" w:eastAsia="Courier New" w:hAnsi="Times New Roman" w:cs="Times New Roman"/>
          <w:bCs/>
          <w:sz w:val="24"/>
          <w:szCs w:val="24"/>
          <w:lang w:eastAsia="ru-RU" w:bidi="ru-RU"/>
        </w:rPr>
        <w:t xml:space="preserve">готовности к социальному самоопределению, в том числе – </w:t>
      </w:r>
      <w:r w:rsidRPr="001D63E4">
        <w:rPr>
          <w:rFonts w:ascii="Times New Roman" w:eastAsia="Courier New" w:hAnsi="Times New Roman" w:cs="Times New Roman"/>
          <w:sz w:val="24"/>
          <w:szCs w:val="24"/>
          <w:lang w:eastAsia="ru-RU" w:bidi="ru-RU"/>
        </w:rPr>
        <w:t>демонстрацию своих достижений в освоении содержания и методов избранных областей знаний и/или видов деятельности;</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в зависимости от выбранной для исследования или проектной деятельности проблематики отбирать и использовать методы и приемы, релевантные рассматриваемой проблеме и области знания, включая:</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u w:val="single"/>
          <w:lang w:eastAsia="ru-RU" w:bidi="ru-RU"/>
        </w:rPr>
        <w:t>в области языкознания и лингвистики:</w:t>
      </w:r>
      <w:r w:rsidRPr="001D63E4">
        <w:rPr>
          <w:rFonts w:ascii="Times New Roman" w:eastAsia="Courier New" w:hAnsi="Times New Roman" w:cs="Times New Roman"/>
          <w:sz w:val="24"/>
          <w:szCs w:val="24"/>
          <w:lang w:eastAsia="ru-RU" w:bidi="ru-RU"/>
        </w:rPr>
        <w:t xml:space="preserve"> лингвистический эксперимент, различные виды анализа языковых единиц, анализ языковых явлений и фактов, допускающих неоднозначную интерпретацию;</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u w:val="single"/>
          <w:lang w:eastAsia="ru-RU" w:bidi="ru-RU"/>
        </w:rPr>
        <w:t>в области социальных и исторических наук</w:t>
      </w:r>
      <w:r w:rsidRPr="001D63E4">
        <w:rPr>
          <w:rFonts w:ascii="Times New Roman" w:eastAsia="Courier New" w:hAnsi="Times New Roman" w:cs="Times New Roman"/>
          <w:sz w:val="24"/>
          <w:szCs w:val="24"/>
          <w:lang w:eastAsia="ru-RU" w:bidi="ru-RU"/>
        </w:rPr>
        <w:t>: постановка проблемы, опросы, описание, сравнительное историческое описание, объяснение, использование статистических данных, интерпретация фактов, анкетирование, моделирование, поиск исторических образцов;</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u w:val="single"/>
          <w:lang w:eastAsia="ru-RU" w:bidi="ru-RU"/>
        </w:rPr>
        <w:t>в области математики</w:t>
      </w:r>
      <w:r w:rsidRPr="001D63E4">
        <w:rPr>
          <w:rFonts w:ascii="Times New Roman" w:eastAsia="Courier New" w:hAnsi="Times New Roman" w:cs="Times New Roman"/>
          <w:sz w:val="24"/>
          <w:szCs w:val="24"/>
          <w:lang w:eastAsia="ru-RU" w:bidi="ru-RU"/>
        </w:rPr>
        <w:t>: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r w:rsidRPr="001D63E4">
        <w:rPr>
          <w:rFonts w:ascii="Times New Roman" w:eastAsia="Courier New" w:hAnsi="Times New Roman" w:cs="Times New Roman"/>
          <w:i/>
          <w:sz w:val="24"/>
          <w:szCs w:val="24"/>
          <w:lang w:eastAsia="ru-RU" w:bidi="ru-RU"/>
        </w:rPr>
        <w:t xml:space="preserve"> </w:t>
      </w:r>
      <w:r w:rsidRPr="001D63E4">
        <w:rPr>
          <w:rFonts w:ascii="Times New Roman" w:eastAsia="Courier New" w:hAnsi="Times New Roman" w:cs="Times New Roman"/>
          <w:sz w:val="24"/>
          <w:szCs w:val="24"/>
          <w:lang w:eastAsia="ru-RU" w:bidi="ru-RU"/>
        </w:rPr>
        <w:t>перебор логических возможностей, математическое моделирование;</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u w:val="single"/>
          <w:lang w:eastAsia="ru-RU" w:bidi="ru-RU"/>
        </w:rPr>
        <w:t>в области естественных наук</w:t>
      </w:r>
      <w:r w:rsidRPr="001D63E4">
        <w:rPr>
          <w:rFonts w:ascii="Times New Roman" w:eastAsia="Courier New" w:hAnsi="Times New Roman" w:cs="Times New Roman"/>
          <w:sz w:val="24"/>
          <w:szCs w:val="24"/>
          <w:lang w:eastAsia="ru-RU" w:bidi="ru-RU"/>
        </w:rPr>
        <w:t>: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 абстрагирование от привходящих факторов, проверка на совместимость с другими известными фактами;</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u w:val="single"/>
          <w:lang w:eastAsia="ru-RU" w:bidi="ru-RU"/>
        </w:rPr>
        <w:t>в области искусств:</w:t>
      </w:r>
      <w:r w:rsidRPr="001D63E4">
        <w:rPr>
          <w:rFonts w:ascii="Times New Roman" w:eastAsia="Courier New" w:hAnsi="Times New Roman" w:cs="Times New Roman"/>
          <w:sz w:val="24"/>
          <w:szCs w:val="24"/>
          <w:lang w:eastAsia="ru-RU" w:bidi="ru-RU"/>
        </w:rPr>
        <w:t xml:space="preserve">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E42E16" w:rsidRPr="001D63E4" w:rsidRDefault="00E42E16" w:rsidP="00051BB5">
      <w:pPr>
        <w:widowControl w:val="0"/>
        <w:numPr>
          <w:ilvl w:val="2"/>
          <w:numId w:val="40"/>
        </w:numPr>
        <w:spacing w:after="0" w:line="240" w:lineRule="auto"/>
        <w:rPr>
          <w:rFonts w:ascii="Times New Roman" w:eastAsia="Courier New" w:hAnsi="Times New Roman" w:cs="Times New Roman"/>
          <w:iCs/>
          <w:sz w:val="24"/>
          <w:szCs w:val="24"/>
          <w:lang w:eastAsia="ru-RU" w:bidi="ru-RU"/>
        </w:rPr>
      </w:pPr>
      <w:r w:rsidRPr="001D63E4">
        <w:rPr>
          <w:rFonts w:ascii="Times New Roman" w:eastAsia="Courier New" w:hAnsi="Times New Roman" w:cs="Times New Roman"/>
          <w:sz w:val="24"/>
          <w:szCs w:val="24"/>
          <w:u w:val="single"/>
          <w:lang w:eastAsia="ru-RU" w:bidi="ru-RU"/>
        </w:rPr>
        <w:t>в области технологии:</w:t>
      </w:r>
      <w:r w:rsidRPr="001D63E4">
        <w:rPr>
          <w:rFonts w:ascii="Times New Roman" w:eastAsia="Courier New" w:hAnsi="Times New Roman" w:cs="Times New Roman"/>
          <w:sz w:val="24"/>
          <w:szCs w:val="24"/>
          <w:lang w:eastAsia="ru-RU" w:bidi="ru-RU"/>
        </w:rPr>
        <w:t xml:space="preserve"> </w:t>
      </w:r>
      <w:r w:rsidRPr="001D63E4">
        <w:rPr>
          <w:rFonts w:ascii="Times New Roman" w:eastAsia="Courier New" w:hAnsi="Times New Roman" w:cs="Times New Roman"/>
          <w:iCs/>
          <w:sz w:val="24"/>
          <w:szCs w:val="24"/>
          <w:lang w:eastAsia="ru-RU" w:bidi="ru-RU"/>
        </w:rPr>
        <w:t>э</w:t>
      </w:r>
      <w:r w:rsidRPr="001D63E4">
        <w:rPr>
          <w:rFonts w:ascii="Times New Roman" w:eastAsia="Courier New" w:hAnsi="Times New Roman" w:cs="Times New Roman"/>
          <w:sz w:val="24"/>
          <w:szCs w:val="24"/>
          <w:lang w:eastAsia="ru-RU" w:bidi="ru-RU"/>
        </w:rPr>
        <w:t>скизирование,</w:t>
      </w:r>
      <w:r w:rsidRPr="001D63E4">
        <w:rPr>
          <w:rFonts w:ascii="Times New Roman" w:eastAsia="Courier New" w:hAnsi="Times New Roman" w:cs="Times New Roman"/>
          <w:iCs/>
          <w:sz w:val="24"/>
          <w:szCs w:val="24"/>
          <w:lang w:eastAsia="ru-RU" w:bidi="ru-RU"/>
        </w:rPr>
        <w:t xml:space="preserve"> конструирование, моделирование, макетирование,</w:t>
      </w:r>
      <w:r w:rsidRPr="001D63E4">
        <w:rPr>
          <w:rFonts w:ascii="Times New Roman" w:eastAsia="Courier New" w:hAnsi="Times New Roman" w:cs="Times New Roman"/>
          <w:sz w:val="24"/>
          <w:szCs w:val="24"/>
          <w:lang w:eastAsia="ru-RU" w:bidi="ru-RU"/>
        </w:rPr>
        <w:t xml:space="preserve"> составление технологической карты, определение затрат;</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проводить первичный («широкий») поиск информации, систематизировать ее и критически оценить, отбирать информацию, нужную для выполняемого исследования;</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осуществлять наблюдения и эксперименты в соответствии с заданной/разработанной схемой, обрабатывать и анализировать полученные данные; строить доказательства в отношении выдвинутых гипотез и формулировать выводы;</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адекватно представлять результаты исследования, включая составление текста и презентации материалов с использованием информационных и коммуникационных технологий;</w:t>
      </w:r>
    </w:p>
    <w:p w:rsidR="00E42E16" w:rsidRPr="001D63E4" w:rsidRDefault="00E42E16" w:rsidP="00051BB5">
      <w:pPr>
        <w:widowControl w:val="0"/>
        <w:numPr>
          <w:ilvl w:val="0"/>
          <w:numId w:val="40"/>
        </w:numPr>
        <w:tabs>
          <w:tab w:val="num" w:pos="-993"/>
        </w:tabs>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ясно, логично и точно излагать свою точку зрения, использовать языковые средства, адекватные обсуждаемой проблеме;</w:t>
      </w:r>
    </w:p>
    <w:p w:rsidR="00E42E16" w:rsidRPr="001D63E4" w:rsidRDefault="00E42E16" w:rsidP="00051BB5">
      <w:pPr>
        <w:widowControl w:val="0"/>
        <w:numPr>
          <w:ilvl w:val="0"/>
          <w:numId w:val="40"/>
        </w:numPr>
        <w:tabs>
          <w:tab w:val="num" w:pos="-993"/>
        </w:tabs>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отличать факты от суждений, мнений и оценок, критически относиться к суждениям, мнениям, оценкам, реконструировать их основания; </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осознавать ответственность ученых за достоверность полученных знаний,</w:t>
      </w:r>
    </w:p>
    <w:p w:rsidR="00E42E16" w:rsidRPr="001D63E4" w:rsidRDefault="00E42E16" w:rsidP="00051BB5">
      <w:pPr>
        <w:widowControl w:val="0"/>
        <w:numPr>
          <w:ilvl w:val="0"/>
          <w:numId w:val="40"/>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осознавать ответственность ученых, общественных деятелей, политиков, собственную ответственность за использование результатов научных открытий;</w:t>
      </w:r>
    </w:p>
    <w:p w:rsidR="00E42E16" w:rsidRPr="001D63E4" w:rsidRDefault="00E42E16" w:rsidP="00E17E4F">
      <w:pPr>
        <w:widowControl w:val="0"/>
        <w:spacing w:after="0" w:line="240" w:lineRule="auto"/>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получит возможность научиться:</w:t>
      </w:r>
    </w:p>
    <w:p w:rsidR="00E42E16" w:rsidRPr="001D63E4" w:rsidRDefault="00E42E16" w:rsidP="00051BB5">
      <w:pPr>
        <w:widowControl w:val="0"/>
        <w:numPr>
          <w:ilvl w:val="0"/>
          <w:numId w:val="41"/>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оценивать результаты исследования или проектной работы, выполненной одноклассниками;</w:t>
      </w:r>
    </w:p>
    <w:p w:rsidR="00E42E16" w:rsidRPr="001D63E4" w:rsidRDefault="00E42E16" w:rsidP="00051BB5">
      <w:pPr>
        <w:widowControl w:val="0"/>
        <w:numPr>
          <w:ilvl w:val="0"/>
          <w:numId w:val="41"/>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различать научные и псевдонаучные утверждения, заблуждения и ложные утверждения; научное и бытовое знание; научное и практическое знание; распознавать ошибочное рассуждение;</w:t>
      </w:r>
    </w:p>
    <w:p w:rsidR="00E42E16" w:rsidRPr="001D63E4" w:rsidRDefault="00E42E16" w:rsidP="00051BB5">
      <w:pPr>
        <w:widowControl w:val="0"/>
        <w:numPr>
          <w:ilvl w:val="0"/>
          <w:numId w:val="41"/>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выявлять и распознавать влияние объективных и субъективных факторов, идеологических </w:t>
      </w:r>
      <w:r w:rsidRPr="001D63E4">
        <w:rPr>
          <w:rFonts w:ascii="Times New Roman" w:eastAsia="Courier New" w:hAnsi="Times New Roman" w:cs="Times New Roman"/>
          <w:sz w:val="24"/>
          <w:szCs w:val="24"/>
          <w:lang w:eastAsia="ru-RU" w:bidi="ru-RU"/>
        </w:rPr>
        <w:lastRenderedPageBreak/>
        <w:t>установок на содержание суждения, ход доказательства, аргументацию;</w:t>
      </w:r>
    </w:p>
    <w:p w:rsidR="00E42E16" w:rsidRPr="001D63E4" w:rsidRDefault="00E42E16" w:rsidP="00051BB5">
      <w:pPr>
        <w:widowControl w:val="0"/>
        <w:numPr>
          <w:ilvl w:val="0"/>
          <w:numId w:val="41"/>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целенаправленно и осознанно развивать свои коммуникативные способности, осваивать новые языковые средства;</w:t>
      </w:r>
    </w:p>
    <w:p w:rsidR="00E42E16" w:rsidRPr="001D63E4" w:rsidRDefault="00E42E16" w:rsidP="00051BB5">
      <w:pPr>
        <w:widowControl w:val="0"/>
        <w:numPr>
          <w:ilvl w:val="0"/>
          <w:numId w:val="41"/>
        </w:numPr>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следовать этическому кодексу ученых.</w:t>
      </w:r>
    </w:p>
    <w:p w:rsidR="00E42E16" w:rsidRPr="001D63E4" w:rsidRDefault="00E42E16" w:rsidP="00E17E4F">
      <w:pPr>
        <w:widowControl w:val="0"/>
        <w:spacing w:after="0" w:line="240" w:lineRule="auto"/>
        <w:rPr>
          <w:rFonts w:ascii="Times New Roman" w:eastAsia="Courier New" w:hAnsi="Times New Roman" w:cs="Times New Roman"/>
          <w:sz w:val="24"/>
          <w:szCs w:val="24"/>
          <w:lang w:eastAsia="ru-RU" w:bidi="ru-RU"/>
        </w:rPr>
      </w:pPr>
    </w:p>
    <w:p w:rsidR="00BD77B7" w:rsidRPr="001D63E4" w:rsidRDefault="00BD77B7" w:rsidP="00051BB5">
      <w:pPr>
        <w:widowControl w:val="0"/>
        <w:numPr>
          <w:ilvl w:val="0"/>
          <w:numId w:val="19"/>
        </w:numPr>
        <w:spacing w:after="0" w:line="240" w:lineRule="auto"/>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Элективный курс по русскому языку</w:t>
      </w:r>
    </w:p>
    <w:p w:rsidR="00BD77B7" w:rsidRPr="001D63E4" w:rsidRDefault="00BD77B7" w:rsidP="00E17E4F">
      <w:pPr>
        <w:pStyle w:val="af2"/>
        <w:ind w:left="360"/>
        <w:rPr>
          <w:rFonts w:ascii="Times New Roman" w:hAnsi="Times New Roman" w:cs="Times New Roman"/>
          <w:i/>
          <w:sz w:val="24"/>
          <w:szCs w:val="24"/>
        </w:rPr>
      </w:pPr>
      <w:r w:rsidRPr="001D63E4">
        <w:rPr>
          <w:rFonts w:ascii="Times New Roman" w:hAnsi="Times New Roman" w:cs="Times New Roman"/>
          <w:i/>
          <w:sz w:val="24"/>
          <w:szCs w:val="24"/>
        </w:rPr>
        <w:t>Выпускник на базовом уровне научится:</w:t>
      </w:r>
    </w:p>
    <w:p w:rsidR="00BD77B7" w:rsidRPr="001D63E4" w:rsidRDefault="00BD77B7" w:rsidP="00051BB5">
      <w:pPr>
        <w:pStyle w:val="af2"/>
        <w:numPr>
          <w:ilvl w:val="0"/>
          <w:numId w:val="36"/>
        </w:numPr>
        <w:rPr>
          <w:rFonts w:ascii="Times New Roman" w:hAnsi="Times New Roman" w:cs="Times New Roman"/>
          <w:sz w:val="24"/>
          <w:szCs w:val="24"/>
        </w:rPr>
      </w:pPr>
      <w:r w:rsidRPr="001D63E4">
        <w:rPr>
          <w:rFonts w:ascii="Times New Roman" w:hAnsi="Times New Roman" w:cs="Times New Roman"/>
          <w:sz w:val="24"/>
          <w:szCs w:val="24"/>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BD77B7" w:rsidRPr="001D63E4" w:rsidRDefault="00BD77B7" w:rsidP="00051BB5">
      <w:pPr>
        <w:pStyle w:val="af2"/>
        <w:numPr>
          <w:ilvl w:val="0"/>
          <w:numId w:val="36"/>
        </w:numPr>
        <w:rPr>
          <w:rFonts w:ascii="Times New Roman" w:hAnsi="Times New Roman" w:cs="Times New Roman"/>
          <w:sz w:val="24"/>
          <w:szCs w:val="24"/>
        </w:rPr>
      </w:pPr>
      <w:r w:rsidRPr="001D63E4">
        <w:rPr>
          <w:rFonts w:ascii="Times New Roman" w:hAnsi="Times New Roman" w:cs="Times New Roman"/>
          <w:sz w:val="24"/>
          <w:szCs w:val="24"/>
        </w:rPr>
        <w:t>анализировать языковые единицы с точки зрения правильности, точности и уместности их употребления;</w:t>
      </w:r>
    </w:p>
    <w:p w:rsidR="00BD77B7" w:rsidRPr="001D63E4" w:rsidRDefault="00BD77B7" w:rsidP="00051BB5">
      <w:pPr>
        <w:pStyle w:val="af2"/>
        <w:numPr>
          <w:ilvl w:val="0"/>
          <w:numId w:val="36"/>
        </w:numPr>
        <w:rPr>
          <w:rFonts w:ascii="Times New Roman" w:hAnsi="Times New Roman" w:cs="Times New Roman"/>
          <w:sz w:val="24"/>
          <w:szCs w:val="24"/>
        </w:rPr>
      </w:pPr>
      <w:r w:rsidRPr="001D63E4">
        <w:rPr>
          <w:rFonts w:ascii="Times New Roman" w:hAnsi="Times New Roman" w:cs="Times New Roman"/>
          <w:sz w:val="24"/>
          <w:szCs w:val="24"/>
        </w:rPr>
        <w:t>проводить лингвистический анализ текстов различных функциональных стилей и разновидностей языка;</w:t>
      </w:r>
    </w:p>
    <w:p w:rsidR="00BD77B7" w:rsidRPr="001D63E4" w:rsidRDefault="00BD77B7" w:rsidP="00051BB5">
      <w:pPr>
        <w:pStyle w:val="af2"/>
        <w:numPr>
          <w:ilvl w:val="0"/>
          <w:numId w:val="36"/>
        </w:numPr>
        <w:rPr>
          <w:rFonts w:ascii="Times New Roman" w:hAnsi="Times New Roman" w:cs="Times New Roman"/>
          <w:sz w:val="24"/>
          <w:szCs w:val="24"/>
        </w:rPr>
      </w:pPr>
      <w:r w:rsidRPr="001D63E4">
        <w:rPr>
          <w:rFonts w:ascii="Times New Roman" w:hAnsi="Times New Roman" w:cs="Times New Roman"/>
          <w:sz w:val="24"/>
          <w:szCs w:val="24"/>
        </w:rPr>
        <w:t>указывать средства связи между частями текста;</w:t>
      </w:r>
    </w:p>
    <w:p w:rsidR="00BD77B7" w:rsidRPr="001D63E4" w:rsidRDefault="00BD77B7" w:rsidP="00051BB5">
      <w:pPr>
        <w:pStyle w:val="af2"/>
        <w:numPr>
          <w:ilvl w:val="0"/>
          <w:numId w:val="36"/>
        </w:numPr>
        <w:rPr>
          <w:rFonts w:ascii="Times New Roman" w:hAnsi="Times New Roman" w:cs="Times New Roman"/>
          <w:sz w:val="24"/>
          <w:szCs w:val="24"/>
        </w:rPr>
      </w:pPr>
      <w:r w:rsidRPr="001D63E4">
        <w:rPr>
          <w:rFonts w:ascii="Times New Roman" w:hAnsi="Times New Roman" w:cs="Times New Roman"/>
          <w:sz w:val="24"/>
          <w:szCs w:val="24"/>
        </w:rPr>
        <w:t>определять тему и основную мысль текста;</w:t>
      </w:r>
    </w:p>
    <w:p w:rsidR="00BD77B7" w:rsidRPr="001D63E4" w:rsidRDefault="00BD77B7" w:rsidP="00051BB5">
      <w:pPr>
        <w:pStyle w:val="af2"/>
        <w:numPr>
          <w:ilvl w:val="0"/>
          <w:numId w:val="36"/>
        </w:numPr>
        <w:rPr>
          <w:rFonts w:ascii="Times New Roman" w:hAnsi="Times New Roman" w:cs="Times New Roman"/>
          <w:sz w:val="24"/>
          <w:szCs w:val="24"/>
        </w:rPr>
      </w:pPr>
      <w:r w:rsidRPr="001D63E4">
        <w:rPr>
          <w:rFonts w:ascii="Times New Roman" w:hAnsi="Times New Roman" w:cs="Times New Roman"/>
          <w:sz w:val="24"/>
          <w:szCs w:val="24"/>
        </w:rPr>
        <w:t>определять тип и стиль речи;</w:t>
      </w:r>
    </w:p>
    <w:p w:rsidR="00BD77B7" w:rsidRPr="001D63E4" w:rsidRDefault="00BD77B7" w:rsidP="00051BB5">
      <w:pPr>
        <w:pStyle w:val="af2"/>
        <w:numPr>
          <w:ilvl w:val="0"/>
          <w:numId w:val="36"/>
        </w:numPr>
        <w:rPr>
          <w:rFonts w:ascii="Times New Roman" w:hAnsi="Times New Roman" w:cs="Times New Roman"/>
          <w:sz w:val="24"/>
          <w:szCs w:val="24"/>
        </w:rPr>
      </w:pPr>
      <w:r w:rsidRPr="001D63E4">
        <w:rPr>
          <w:rFonts w:ascii="Times New Roman" w:hAnsi="Times New Roman" w:cs="Times New Roman"/>
          <w:sz w:val="24"/>
          <w:szCs w:val="24"/>
        </w:rPr>
        <w:t>использовать знания о тексте и изобразительно-выразительных средствах языка при анализе текста;</w:t>
      </w:r>
    </w:p>
    <w:p w:rsidR="00BD77B7" w:rsidRPr="001D63E4" w:rsidRDefault="00BD77B7" w:rsidP="00E17E4F">
      <w:pPr>
        <w:pStyle w:val="af2"/>
        <w:rPr>
          <w:rFonts w:ascii="Times New Roman" w:hAnsi="Times New Roman" w:cs="Times New Roman"/>
          <w:iCs/>
          <w:sz w:val="24"/>
          <w:szCs w:val="24"/>
          <w:u w:val="single"/>
        </w:rPr>
      </w:pPr>
      <w:r w:rsidRPr="001D63E4">
        <w:rPr>
          <w:rFonts w:ascii="Times New Roman" w:hAnsi="Times New Roman" w:cs="Times New Roman"/>
          <w:iCs/>
          <w:sz w:val="24"/>
          <w:szCs w:val="24"/>
          <w:u w:val="single"/>
        </w:rPr>
        <w:t>при аудировании и чтении:</w:t>
      </w:r>
    </w:p>
    <w:p w:rsidR="00BD77B7" w:rsidRPr="001D63E4" w:rsidRDefault="00BD77B7" w:rsidP="00051BB5">
      <w:pPr>
        <w:pStyle w:val="af2"/>
        <w:numPr>
          <w:ilvl w:val="0"/>
          <w:numId w:val="37"/>
        </w:numPr>
        <w:rPr>
          <w:rFonts w:ascii="Times New Roman" w:hAnsi="Times New Roman" w:cs="Times New Roman"/>
          <w:sz w:val="24"/>
          <w:szCs w:val="24"/>
        </w:rPr>
      </w:pPr>
      <w:r w:rsidRPr="001D63E4">
        <w:rPr>
          <w:rFonts w:ascii="Times New Roman" w:hAnsi="Times New Roman" w:cs="Times New Roman"/>
          <w:sz w:val="24"/>
          <w:szCs w:val="24"/>
        </w:rPr>
        <w:t>использовать основные виды чтения (ознакомительно-изучающее, ознакомительно-реферативное и др.) в зависимости от коммуникативной задачи;</w:t>
      </w:r>
    </w:p>
    <w:p w:rsidR="00BD77B7" w:rsidRPr="001D63E4" w:rsidRDefault="00BD77B7" w:rsidP="00051BB5">
      <w:pPr>
        <w:pStyle w:val="af2"/>
        <w:numPr>
          <w:ilvl w:val="0"/>
          <w:numId w:val="37"/>
        </w:numPr>
        <w:rPr>
          <w:rFonts w:ascii="Times New Roman" w:hAnsi="Times New Roman" w:cs="Times New Roman"/>
          <w:sz w:val="24"/>
          <w:szCs w:val="24"/>
        </w:rPr>
      </w:pPr>
      <w:r w:rsidRPr="001D63E4">
        <w:rPr>
          <w:rFonts w:ascii="Times New Roman" w:hAnsi="Times New Roman" w:cs="Times New Roman"/>
          <w:sz w:val="24"/>
          <w:szCs w:val="24"/>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BD77B7" w:rsidRPr="001D63E4" w:rsidRDefault="00BD77B7" w:rsidP="00E17E4F">
      <w:pPr>
        <w:pStyle w:val="af2"/>
        <w:rPr>
          <w:rFonts w:ascii="Times New Roman" w:hAnsi="Times New Roman" w:cs="Times New Roman"/>
          <w:iCs/>
          <w:sz w:val="24"/>
          <w:szCs w:val="24"/>
          <w:u w:val="single"/>
        </w:rPr>
      </w:pPr>
      <w:r w:rsidRPr="001D63E4">
        <w:rPr>
          <w:rFonts w:ascii="Times New Roman" w:hAnsi="Times New Roman" w:cs="Times New Roman"/>
          <w:iCs/>
          <w:sz w:val="24"/>
          <w:szCs w:val="24"/>
          <w:u w:val="single"/>
        </w:rPr>
        <w:t>при говорении и письме:</w:t>
      </w:r>
    </w:p>
    <w:p w:rsidR="00BD77B7" w:rsidRPr="001D63E4" w:rsidRDefault="00BD77B7" w:rsidP="00051BB5">
      <w:pPr>
        <w:pStyle w:val="af2"/>
        <w:numPr>
          <w:ilvl w:val="0"/>
          <w:numId w:val="38"/>
        </w:numPr>
        <w:rPr>
          <w:rFonts w:ascii="Times New Roman" w:hAnsi="Times New Roman" w:cs="Times New Roman"/>
          <w:sz w:val="24"/>
          <w:szCs w:val="24"/>
        </w:rPr>
      </w:pPr>
      <w:r w:rsidRPr="001D63E4">
        <w:rPr>
          <w:rFonts w:ascii="Times New Roman" w:hAnsi="Times New Roman" w:cs="Times New Roman"/>
          <w:sz w:val="24"/>
          <w:szCs w:val="24"/>
        </w:rPr>
        <w:t>соблюдать в практике письма лексические и пунктуационные нормы современного русского литературного языка;</w:t>
      </w:r>
    </w:p>
    <w:p w:rsidR="00BD77B7" w:rsidRPr="001D63E4" w:rsidRDefault="00BD77B7" w:rsidP="00051BB5">
      <w:pPr>
        <w:pStyle w:val="af2"/>
        <w:numPr>
          <w:ilvl w:val="0"/>
          <w:numId w:val="38"/>
        </w:numPr>
        <w:rPr>
          <w:rFonts w:ascii="Times New Roman" w:hAnsi="Times New Roman" w:cs="Times New Roman"/>
          <w:sz w:val="24"/>
          <w:szCs w:val="24"/>
        </w:rPr>
      </w:pPr>
      <w:r w:rsidRPr="001D63E4">
        <w:rPr>
          <w:rFonts w:ascii="Times New Roman" w:hAnsi="Times New Roman" w:cs="Times New Roman"/>
          <w:sz w:val="24"/>
          <w:szCs w:val="24"/>
        </w:rPr>
        <w:t>использовать основные приемы информационной переработки устного и письменного текста;</w:t>
      </w:r>
    </w:p>
    <w:p w:rsidR="00BD77B7" w:rsidRPr="001D63E4" w:rsidRDefault="00BD77B7" w:rsidP="00E17E4F">
      <w:pPr>
        <w:pStyle w:val="af2"/>
        <w:rPr>
          <w:rFonts w:ascii="Times New Roman" w:hAnsi="Times New Roman" w:cs="Times New Roman"/>
          <w:iCs/>
          <w:sz w:val="24"/>
          <w:szCs w:val="24"/>
          <w:u w:val="single"/>
        </w:rPr>
      </w:pPr>
      <w:r w:rsidRPr="001D63E4">
        <w:rPr>
          <w:rFonts w:ascii="Times New Roman" w:hAnsi="Times New Roman" w:cs="Times New Roman"/>
          <w:iCs/>
          <w:sz w:val="24"/>
          <w:szCs w:val="24"/>
          <w:u w:val="single"/>
        </w:rPr>
        <w:t>использовать приобретенные знания и умения в практической деятельности и повседневной жизни для:</w:t>
      </w:r>
    </w:p>
    <w:p w:rsidR="00BD77B7" w:rsidRPr="001D63E4" w:rsidRDefault="00BD77B7" w:rsidP="00051BB5">
      <w:pPr>
        <w:pStyle w:val="af2"/>
        <w:numPr>
          <w:ilvl w:val="0"/>
          <w:numId w:val="39"/>
        </w:numPr>
        <w:rPr>
          <w:rFonts w:ascii="Times New Roman" w:hAnsi="Times New Roman" w:cs="Times New Roman"/>
          <w:sz w:val="24"/>
          <w:szCs w:val="24"/>
        </w:rPr>
      </w:pPr>
      <w:r w:rsidRPr="001D63E4">
        <w:rPr>
          <w:rFonts w:ascii="Times New Roman" w:hAnsi="Times New Roman" w:cs="Times New Roman"/>
          <w:sz w:val="24"/>
          <w:szCs w:val="24"/>
        </w:rPr>
        <w:t>осознания русского языка как духовной, нравственной и культурной ценности народа; приобщения к ценностям национальной и мировой культуры;</w:t>
      </w:r>
    </w:p>
    <w:p w:rsidR="00BD77B7" w:rsidRPr="001D63E4" w:rsidRDefault="00BD77B7" w:rsidP="00051BB5">
      <w:pPr>
        <w:pStyle w:val="af2"/>
        <w:numPr>
          <w:ilvl w:val="0"/>
          <w:numId w:val="39"/>
        </w:numPr>
        <w:rPr>
          <w:rFonts w:ascii="Times New Roman" w:hAnsi="Times New Roman" w:cs="Times New Roman"/>
          <w:sz w:val="24"/>
          <w:szCs w:val="24"/>
        </w:rPr>
      </w:pPr>
      <w:r w:rsidRPr="001D63E4">
        <w:rPr>
          <w:rFonts w:ascii="Times New Roman" w:hAnsi="Times New Roman" w:cs="Times New Roman"/>
          <w:sz w:val="24"/>
          <w:szCs w:val="24"/>
        </w:rP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BD77B7" w:rsidRPr="001D63E4" w:rsidRDefault="00BD77B7" w:rsidP="00051BB5">
      <w:pPr>
        <w:pStyle w:val="af2"/>
        <w:numPr>
          <w:ilvl w:val="0"/>
          <w:numId w:val="39"/>
        </w:numPr>
        <w:rPr>
          <w:rFonts w:ascii="Times New Roman" w:hAnsi="Times New Roman" w:cs="Times New Roman"/>
          <w:sz w:val="24"/>
          <w:szCs w:val="24"/>
        </w:rPr>
      </w:pPr>
      <w:r w:rsidRPr="001D63E4">
        <w:rPr>
          <w:rFonts w:ascii="Times New Roman" w:hAnsi="Times New Roman" w:cs="Times New Roman"/>
          <w:sz w:val="24"/>
          <w:szCs w:val="24"/>
        </w:rP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BD77B7" w:rsidRPr="001D63E4" w:rsidRDefault="00BD77B7" w:rsidP="00051BB5">
      <w:pPr>
        <w:pStyle w:val="af2"/>
        <w:numPr>
          <w:ilvl w:val="0"/>
          <w:numId w:val="39"/>
        </w:numPr>
        <w:rPr>
          <w:rFonts w:ascii="Times New Roman" w:hAnsi="Times New Roman" w:cs="Times New Roman"/>
          <w:sz w:val="24"/>
          <w:szCs w:val="24"/>
        </w:rPr>
      </w:pPr>
      <w:r w:rsidRPr="001D63E4">
        <w:rPr>
          <w:rFonts w:ascii="Times New Roman" w:hAnsi="Times New Roman" w:cs="Times New Roman"/>
          <w:sz w:val="24"/>
          <w:szCs w:val="24"/>
        </w:rP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BD77B7" w:rsidRDefault="00BD77B7" w:rsidP="00051BB5">
      <w:pPr>
        <w:pStyle w:val="af2"/>
        <w:numPr>
          <w:ilvl w:val="0"/>
          <w:numId w:val="39"/>
        </w:numPr>
        <w:rPr>
          <w:rFonts w:ascii="Times New Roman" w:hAnsi="Times New Roman" w:cs="Times New Roman"/>
          <w:sz w:val="24"/>
          <w:szCs w:val="24"/>
        </w:rPr>
      </w:pPr>
      <w:r w:rsidRPr="001D63E4">
        <w:rPr>
          <w:rFonts w:ascii="Times New Roman" w:hAnsi="Times New Roman" w:cs="Times New Roman"/>
          <w:sz w:val="24"/>
          <w:szCs w:val="24"/>
        </w:rPr>
        <w:t>самообразования и активного участия в производственной, культурной и общественной жизни государства.</w:t>
      </w:r>
    </w:p>
    <w:p w:rsidR="00151204" w:rsidRPr="001D63E4" w:rsidRDefault="00151204" w:rsidP="00051BB5">
      <w:pPr>
        <w:pStyle w:val="af2"/>
        <w:numPr>
          <w:ilvl w:val="0"/>
          <w:numId w:val="39"/>
        </w:numPr>
        <w:rPr>
          <w:rFonts w:ascii="Times New Roman" w:hAnsi="Times New Roman" w:cs="Times New Roman"/>
          <w:sz w:val="24"/>
          <w:szCs w:val="24"/>
        </w:rPr>
      </w:pPr>
    </w:p>
    <w:p w:rsidR="00E42E16" w:rsidRPr="001D63E4" w:rsidRDefault="00E42E16" w:rsidP="00E17E4F">
      <w:pPr>
        <w:pStyle w:val="af2"/>
        <w:ind w:left="720"/>
        <w:rPr>
          <w:rFonts w:ascii="Times New Roman" w:hAnsi="Times New Roman" w:cs="Times New Roman"/>
          <w:i/>
          <w:sz w:val="24"/>
          <w:szCs w:val="24"/>
        </w:rPr>
      </w:pPr>
      <w:r w:rsidRPr="001D63E4">
        <w:rPr>
          <w:rFonts w:ascii="Times New Roman" w:hAnsi="Times New Roman" w:cs="Times New Roman"/>
          <w:i/>
          <w:sz w:val="24"/>
          <w:szCs w:val="24"/>
        </w:rPr>
        <w:t xml:space="preserve">Выпускник  получит возможность </w:t>
      </w:r>
      <w:r w:rsidR="00D42DB5" w:rsidRPr="001D63E4">
        <w:rPr>
          <w:rFonts w:ascii="Times New Roman" w:hAnsi="Times New Roman" w:cs="Times New Roman"/>
          <w:i/>
          <w:sz w:val="24"/>
          <w:szCs w:val="24"/>
        </w:rPr>
        <w:t>научиться</w:t>
      </w:r>
      <w:r w:rsidRPr="001D63E4">
        <w:rPr>
          <w:rFonts w:ascii="Times New Roman" w:hAnsi="Times New Roman" w:cs="Times New Roman"/>
          <w:i/>
          <w:sz w:val="24"/>
          <w:szCs w:val="24"/>
        </w:rPr>
        <w:t>:</w:t>
      </w:r>
    </w:p>
    <w:p w:rsidR="00E42E16" w:rsidRPr="001D63E4" w:rsidRDefault="00E42E16" w:rsidP="00051BB5">
      <w:pPr>
        <w:pStyle w:val="af2"/>
        <w:numPr>
          <w:ilvl w:val="0"/>
          <w:numId w:val="35"/>
        </w:numPr>
        <w:rPr>
          <w:rFonts w:ascii="Times New Roman" w:hAnsi="Times New Roman" w:cs="Times New Roman"/>
          <w:sz w:val="24"/>
          <w:szCs w:val="24"/>
        </w:rPr>
      </w:pPr>
      <w:r w:rsidRPr="001D63E4">
        <w:rPr>
          <w:rFonts w:ascii="Times New Roman" w:hAnsi="Times New Roman" w:cs="Times New Roman"/>
          <w:sz w:val="24"/>
          <w:szCs w:val="24"/>
        </w:rPr>
        <w:t>Отличительные признаки основных языковых единиц: слова, словосочетания, предложения, текста. Системное устройство языка, взаимосвязь его единиц</w:t>
      </w:r>
    </w:p>
    <w:p w:rsidR="00E42E16" w:rsidRPr="001D63E4" w:rsidRDefault="00E42E16" w:rsidP="00051BB5">
      <w:pPr>
        <w:pStyle w:val="af2"/>
        <w:numPr>
          <w:ilvl w:val="0"/>
          <w:numId w:val="35"/>
        </w:numPr>
        <w:rPr>
          <w:rFonts w:ascii="Times New Roman" w:hAnsi="Times New Roman" w:cs="Times New Roman"/>
          <w:sz w:val="24"/>
          <w:szCs w:val="24"/>
        </w:rPr>
      </w:pPr>
      <w:r w:rsidRPr="001D63E4">
        <w:rPr>
          <w:rFonts w:ascii="Times New Roman" w:hAnsi="Times New Roman" w:cs="Times New Roman"/>
          <w:sz w:val="24"/>
          <w:szCs w:val="24"/>
        </w:rPr>
        <w:t>Основные термины и понятия, связанные с фонетикой, морфемикой, лексикой, морфологией,  синтаксисом.</w:t>
      </w:r>
    </w:p>
    <w:p w:rsidR="00E42E16" w:rsidRPr="001D63E4" w:rsidRDefault="00E42E16" w:rsidP="00051BB5">
      <w:pPr>
        <w:pStyle w:val="af2"/>
        <w:numPr>
          <w:ilvl w:val="0"/>
          <w:numId w:val="35"/>
        </w:numPr>
        <w:rPr>
          <w:rFonts w:ascii="Times New Roman" w:hAnsi="Times New Roman" w:cs="Times New Roman"/>
          <w:sz w:val="24"/>
          <w:szCs w:val="24"/>
        </w:rPr>
      </w:pPr>
      <w:r w:rsidRPr="001D63E4">
        <w:rPr>
          <w:rFonts w:ascii="Times New Roman" w:hAnsi="Times New Roman" w:cs="Times New Roman"/>
          <w:sz w:val="24"/>
          <w:szCs w:val="24"/>
        </w:rPr>
        <w:t>Нормы  русского литературного языка: произносительные, лексические, грамматические, стилистические – и  их функции.</w:t>
      </w:r>
    </w:p>
    <w:p w:rsidR="00E42E16" w:rsidRPr="001D63E4" w:rsidRDefault="00E42E16" w:rsidP="00E17E4F">
      <w:pPr>
        <w:pStyle w:val="af2"/>
        <w:ind w:left="720"/>
        <w:rPr>
          <w:rFonts w:ascii="Times New Roman" w:hAnsi="Times New Roman" w:cs="Times New Roman"/>
          <w:sz w:val="24"/>
          <w:szCs w:val="24"/>
        </w:rPr>
      </w:pPr>
    </w:p>
    <w:p w:rsidR="00BD77B7" w:rsidRPr="001D63E4" w:rsidRDefault="00BD77B7" w:rsidP="00E17E4F">
      <w:pPr>
        <w:pStyle w:val="af2"/>
        <w:rPr>
          <w:rFonts w:ascii="Times New Roman" w:hAnsi="Times New Roman" w:cs="Times New Roman"/>
          <w:i/>
          <w:sz w:val="24"/>
          <w:szCs w:val="24"/>
        </w:rPr>
      </w:pPr>
      <w:r w:rsidRPr="001D63E4">
        <w:rPr>
          <w:rFonts w:ascii="Times New Roman" w:hAnsi="Times New Roman" w:cs="Times New Roman"/>
          <w:b/>
          <w:sz w:val="24"/>
          <w:szCs w:val="24"/>
        </w:rPr>
        <w:t>1</w:t>
      </w:r>
      <w:r w:rsidRPr="001D63E4">
        <w:rPr>
          <w:rFonts w:ascii="Times New Roman" w:hAnsi="Times New Roman" w:cs="Times New Roman"/>
          <w:i/>
          <w:sz w:val="24"/>
          <w:szCs w:val="24"/>
        </w:rPr>
        <w:t>.</w:t>
      </w:r>
      <w:r w:rsidRPr="001D63E4">
        <w:rPr>
          <w:rFonts w:ascii="Times New Roman" w:hAnsi="Times New Roman" w:cs="Times New Roman"/>
          <w:b/>
          <w:sz w:val="24"/>
          <w:szCs w:val="24"/>
        </w:rPr>
        <w:t>2.3.16</w:t>
      </w:r>
      <w:r w:rsidRPr="001D63E4">
        <w:rPr>
          <w:rFonts w:ascii="Times New Roman" w:hAnsi="Times New Roman" w:cs="Times New Roman"/>
          <w:i/>
          <w:sz w:val="24"/>
          <w:szCs w:val="24"/>
        </w:rPr>
        <w:t xml:space="preserve">  </w:t>
      </w:r>
      <w:r w:rsidRPr="001D63E4">
        <w:rPr>
          <w:rFonts w:ascii="Times New Roman" w:hAnsi="Times New Roman" w:cs="Times New Roman"/>
          <w:b/>
          <w:sz w:val="24"/>
          <w:szCs w:val="24"/>
        </w:rPr>
        <w:t>Элективный курс по географии</w:t>
      </w:r>
      <w:r w:rsidRPr="001D63E4">
        <w:rPr>
          <w:rFonts w:ascii="Times New Roman" w:hAnsi="Times New Roman" w:cs="Times New Roman"/>
          <w:i/>
          <w:sz w:val="24"/>
          <w:szCs w:val="24"/>
        </w:rPr>
        <w:t xml:space="preserve"> </w:t>
      </w:r>
    </w:p>
    <w:p w:rsidR="00E42E16" w:rsidRPr="001D63E4" w:rsidRDefault="00E42E16" w:rsidP="00E17E4F">
      <w:pPr>
        <w:widowControl w:val="0"/>
        <w:spacing w:after="0" w:line="240" w:lineRule="auto"/>
        <w:jc w:val="both"/>
        <w:rPr>
          <w:rFonts w:ascii="Times New Roman" w:eastAsia="Courier New" w:hAnsi="Times New Roman" w:cs="Times New Roman"/>
          <w:i/>
          <w:sz w:val="24"/>
          <w:szCs w:val="24"/>
          <w:lang w:eastAsia="ru-RU" w:bidi="ru-RU"/>
        </w:rPr>
      </w:pPr>
      <w:r w:rsidRPr="001D63E4">
        <w:rPr>
          <w:rFonts w:ascii="Times New Roman" w:eastAsia="Courier New" w:hAnsi="Times New Roman" w:cs="Times New Roman"/>
          <w:i/>
          <w:sz w:val="24"/>
          <w:szCs w:val="24"/>
          <w:lang w:eastAsia="ru-RU" w:bidi="ru-RU"/>
        </w:rPr>
        <w:t>Выпускник на базовом уровне научится:</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составлять таблицы, картосхемы, диаграммы, простейшие карты, модели;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 сопоставлять и анализировать географические карты различной тематики;</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сравнивать географические объекты между собой по заданным критериям;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раскрывать причинно-следственные связи природно-хозяйственных явлений и процессов;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выделять и объяснять существенные признаки географических объектов и явлений;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оценивать демографическую ситуацию, процессы урбанизации, миграции в странах и регионах мира;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объяснять состав, структуру и закономерности размещения населения мира, регионов, стран и их частей;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характеризовать географию рынка труда;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анализировать факторы и объяснять закономерности размещения отраслей хозяйства отдельных стран и регионов мира;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характеризовать отраслевую структуру хозяйства отдельных стран и регионов мира;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определять принадлежность стран к одному из уровней экономического развития, используя показатель внутреннего валового продукта;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 оценивать ресурсообеспеченность стран и регионов при помощи различных источников информации в современных условиях функционирования экономики; </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оценивать место отдельных стран и регионов в мировом хозяйстве;</w:t>
      </w:r>
    </w:p>
    <w:p w:rsidR="00BD77B7" w:rsidRPr="001D63E4" w:rsidRDefault="00BD77B7" w:rsidP="00E17E4F">
      <w:pPr>
        <w:widowControl w:val="0"/>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уметь  работать на компьютере,  работать с различными источниками информации, ориентироваться по карте, анализировать статистические материалы, составлять экономико – географическую характеристику страны, анализировать по видео – и иллюстративным материалам страны мира, использовать карты, таблицы, дополнительную литературу для изучения стран мира.</w:t>
      </w:r>
    </w:p>
    <w:p w:rsidR="0096737C" w:rsidRPr="001D63E4" w:rsidRDefault="0096737C" w:rsidP="00E17E4F">
      <w:pPr>
        <w:widowControl w:val="0"/>
        <w:spacing w:after="0" w:line="240" w:lineRule="auto"/>
        <w:jc w:val="both"/>
        <w:rPr>
          <w:rFonts w:ascii="Times New Roman" w:eastAsia="Courier New" w:hAnsi="Times New Roman" w:cs="Times New Roman"/>
          <w:sz w:val="24"/>
          <w:szCs w:val="24"/>
          <w:lang w:eastAsia="ru-RU" w:bidi="ru-RU"/>
        </w:rPr>
      </w:pPr>
    </w:p>
    <w:p w:rsidR="0096737C" w:rsidRPr="001D63E4" w:rsidRDefault="00151204" w:rsidP="00E17E4F">
      <w:pPr>
        <w:widowControl w:val="0"/>
        <w:spacing w:after="0" w:line="240" w:lineRule="auto"/>
        <w:jc w:val="both"/>
        <w:rPr>
          <w:rFonts w:ascii="Times New Roman" w:eastAsia="Courier New" w:hAnsi="Times New Roman" w:cs="Times New Roman"/>
          <w:b/>
          <w:sz w:val="24"/>
          <w:szCs w:val="24"/>
          <w:lang w:eastAsia="ru-RU" w:bidi="ru-RU"/>
        </w:rPr>
      </w:pPr>
      <w:r>
        <w:rPr>
          <w:rFonts w:ascii="Times New Roman" w:eastAsia="Courier New" w:hAnsi="Times New Roman" w:cs="Times New Roman"/>
          <w:b/>
          <w:sz w:val="24"/>
          <w:szCs w:val="24"/>
          <w:lang w:eastAsia="ru-RU" w:bidi="ru-RU"/>
        </w:rPr>
        <w:t xml:space="preserve">1.2.3.17 Родной язык </w:t>
      </w:r>
    </w:p>
    <w:p w:rsidR="0096737C" w:rsidRPr="001D63E4" w:rsidRDefault="0096737C" w:rsidP="00E17E4F">
      <w:pPr>
        <w:spacing w:after="0" w:line="240" w:lineRule="auto"/>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 xml:space="preserve">В результате изучения  курса ученик </w:t>
      </w:r>
      <w:r w:rsidR="008C60B8" w:rsidRPr="001D63E4">
        <w:rPr>
          <w:rFonts w:ascii="Times New Roman" w:eastAsia="Calibri" w:hAnsi="Times New Roman" w:cs="Times New Roman"/>
          <w:i/>
          <w:sz w:val="24"/>
          <w:szCs w:val="24"/>
        </w:rPr>
        <w:t>научится</w:t>
      </w:r>
      <w:r w:rsidRPr="001D63E4">
        <w:rPr>
          <w:rFonts w:ascii="Times New Roman" w:eastAsia="Calibri" w:hAnsi="Times New Roman" w:cs="Times New Roman"/>
          <w:i/>
          <w:sz w:val="24"/>
          <w:szCs w:val="24"/>
        </w:rPr>
        <w:t>:</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связь языка и истории, культуры русского и других народов;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смысл понятий: слово, словесность, строй языка, речевая ситуация и ее компоненты, литературный язык, языковая норма, культура речи;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основные единицы и уровни языка, их признаки и взаимосвязь;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нормы речевого поведения в социально-культурной,  учебно-научной, официально-деловой сферах общения; </w:t>
      </w:r>
    </w:p>
    <w:p w:rsidR="0096737C" w:rsidRPr="00E76318" w:rsidRDefault="0096737C" w:rsidP="00E17E4F">
      <w:pPr>
        <w:spacing w:after="0" w:line="240" w:lineRule="auto"/>
        <w:rPr>
          <w:rFonts w:ascii="Times New Roman" w:eastAsia="Calibri" w:hAnsi="Times New Roman" w:cs="Times New Roman"/>
          <w:sz w:val="24"/>
          <w:szCs w:val="24"/>
          <w:u w:val="single"/>
        </w:rPr>
      </w:pPr>
      <w:r w:rsidRPr="00E76318">
        <w:rPr>
          <w:rFonts w:ascii="Times New Roman" w:eastAsia="Calibri" w:hAnsi="Times New Roman" w:cs="Times New Roman"/>
          <w:sz w:val="24"/>
          <w:szCs w:val="24"/>
          <w:u w:val="single"/>
        </w:rPr>
        <w:t>информационно-смысловая переработка текста в процессе чтения и аудирования:</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адекватно воспринимать информацию и понимать читаемый и аудируемый текст,  комментировать и оценивать информацию исходного текста, определять позицию автора;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осознавать языковые, графические особенности текста, трудности его восприятия и самостоятельно организовывать процесс чтения в зависимости от коммуникативной задачи;</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представленные в электронном виде на различных информационных носителях;</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свободно пользоваться справочной литературой по русскому языку и литературе;</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передавать содержание прослушанного или прочитанного текста в виде развернутых и сжатых планов, полного и сжатого пересказа, схем, таблиц, тезисов, резюме, конспектов,  аннотаций, сообщений, докладов, рефератов; уместно употреблять цитирование;</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использовать информацию исходного текста других видов деятельности (при составлении рабочих материалов, при выполнении проектных заданий, подготовке докладов, рефератов); </w:t>
      </w:r>
    </w:p>
    <w:p w:rsidR="0096737C" w:rsidRPr="00E76318" w:rsidRDefault="0096737C" w:rsidP="00E17E4F">
      <w:pPr>
        <w:spacing w:after="0" w:line="240" w:lineRule="auto"/>
        <w:rPr>
          <w:rFonts w:ascii="Times New Roman" w:eastAsia="Calibri" w:hAnsi="Times New Roman" w:cs="Times New Roman"/>
          <w:sz w:val="24"/>
          <w:szCs w:val="24"/>
          <w:u w:val="single"/>
        </w:rPr>
      </w:pPr>
      <w:r w:rsidRPr="00E76318">
        <w:rPr>
          <w:rFonts w:ascii="Times New Roman" w:eastAsia="Calibri" w:hAnsi="Times New Roman" w:cs="Times New Roman"/>
          <w:sz w:val="24"/>
          <w:szCs w:val="24"/>
          <w:u w:val="single"/>
        </w:rPr>
        <w:t xml:space="preserve">создание устного и письменного речевого высказывания: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создавать устные и письменные монологические и диалогические высказывания различных типов и жанров в учебно-научной, социально-культурной и деловой сферах общения;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формулировать основную мысль (коммуникативное намерение) своего высказывания, развивать эту мысль, убедительно аргументировать свою точку зрения;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выстраивать композицию письменного высказывания, обеспечивая последовательность и связность изложения, выбирать языковые средства, обеспечивающие правильность, точность и выразительность речи;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lastRenderedPageBreak/>
        <w:t xml:space="preserve">• высказывать свою позицию по вопросу, затронутому в прочитанном или прослушанном тексте, давать оценку художественным особенностям исходного текста;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владеть основными жанрами публицистики, создавать собственные письменные тексты проблемного характера на актуальные социально-культурные, нравственно-этические, социально-бытовые темы, использовать в собственной речи многообразие грамматических форм и лексическое богатство языка;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владеть приемами редактирования текста, используя возможности лексической и грамматической синонимии;</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оценивать речевое высказывание с опорой на полученные речеведческие знания;  </w:t>
      </w:r>
    </w:p>
    <w:p w:rsidR="0096737C" w:rsidRPr="00E76318" w:rsidRDefault="0096737C" w:rsidP="00E17E4F">
      <w:pPr>
        <w:spacing w:after="0" w:line="240" w:lineRule="auto"/>
        <w:rPr>
          <w:rFonts w:ascii="Times New Roman" w:eastAsia="Calibri" w:hAnsi="Times New Roman" w:cs="Times New Roman"/>
          <w:sz w:val="24"/>
          <w:szCs w:val="24"/>
          <w:u w:val="single"/>
        </w:rPr>
      </w:pPr>
      <w:r w:rsidRPr="00E76318">
        <w:rPr>
          <w:rFonts w:ascii="Times New Roman" w:eastAsia="Calibri" w:hAnsi="Times New Roman" w:cs="Times New Roman"/>
          <w:sz w:val="24"/>
          <w:szCs w:val="24"/>
          <w:u w:val="single"/>
        </w:rPr>
        <w:t xml:space="preserve">анализ текста и языковых единиц: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опознавать и анализировать языковые единицы с точки зрения правильности, точности и уместности их употребления;</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анализировать тексты различных функциональных стилей и разновидностей языка с точки зрения содержания, структуры, стилевых особенностей, эффективности достижения поставленных коммуникативных задач и использования изобразительно-выразительных средств языка;  </w:t>
      </w:r>
    </w:p>
    <w:p w:rsidR="0096737C" w:rsidRPr="00E76318" w:rsidRDefault="0096737C" w:rsidP="00E17E4F">
      <w:pPr>
        <w:spacing w:after="0" w:line="240" w:lineRule="auto"/>
        <w:rPr>
          <w:rFonts w:ascii="Times New Roman" w:eastAsia="Calibri" w:hAnsi="Times New Roman" w:cs="Times New Roman"/>
          <w:sz w:val="24"/>
          <w:szCs w:val="24"/>
          <w:u w:val="single"/>
        </w:rPr>
      </w:pPr>
      <w:r w:rsidRPr="00E76318">
        <w:rPr>
          <w:rFonts w:ascii="Times New Roman" w:eastAsia="Calibri" w:hAnsi="Times New Roman" w:cs="Times New Roman"/>
          <w:sz w:val="24"/>
          <w:szCs w:val="24"/>
          <w:u w:val="single"/>
        </w:rPr>
        <w:t xml:space="preserve">соблюдение языковых норм и правил речевого поведения: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применять в практике речевого общения основные орфоэпические, лексические, грамматические нормы современного русского литературного языка; • соблюдать в процессе письма изученные орфографические и пунктуационные нормы;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эффективно использовать языковые единицы в речи;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соблюдать нормы речевого поведения в социально-культурной, учебно-научной, официально- деловой сферах общения; </w:t>
      </w:r>
    </w:p>
    <w:p w:rsidR="0096737C" w:rsidRPr="001D63E4"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участвовать в спорах, диспутах, дискуссиях, владеть умениями доказывать, отстаивать свою точку зрения, соглашаться или не соглашаться с мнением оппонента в соответствии с этикой речевого взаимодействия;</w:t>
      </w:r>
    </w:p>
    <w:p w:rsidR="0096737C" w:rsidRDefault="0096737C"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 фиксировать замеченные нарушения норм в процессе аудирования, различать грамматические ошибки и речевые недочеты, тактично реагировать на речевые погрешности в высказываниях собеседников.</w:t>
      </w:r>
    </w:p>
    <w:p w:rsidR="00151204" w:rsidRPr="001D63E4" w:rsidRDefault="00151204" w:rsidP="00E17E4F">
      <w:pPr>
        <w:spacing w:after="0" w:line="240" w:lineRule="auto"/>
        <w:rPr>
          <w:rFonts w:ascii="Times New Roman" w:eastAsia="Calibri" w:hAnsi="Times New Roman" w:cs="Times New Roman"/>
          <w:sz w:val="24"/>
          <w:szCs w:val="24"/>
          <w:highlight w:val="yellow"/>
        </w:rPr>
      </w:pPr>
    </w:p>
    <w:p w:rsidR="008C60B8" w:rsidRPr="001D63E4" w:rsidRDefault="008C60B8" w:rsidP="00E17E4F">
      <w:pPr>
        <w:widowControl w:val="0"/>
        <w:spacing w:after="0" w:line="240" w:lineRule="auto"/>
        <w:jc w:val="both"/>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1.2.3</w:t>
      </w:r>
      <w:r w:rsidR="00151204">
        <w:rPr>
          <w:rFonts w:ascii="Times New Roman" w:eastAsia="Courier New" w:hAnsi="Times New Roman" w:cs="Times New Roman"/>
          <w:b/>
          <w:sz w:val="24"/>
          <w:szCs w:val="24"/>
          <w:lang w:eastAsia="ru-RU" w:bidi="ru-RU"/>
        </w:rPr>
        <w:t xml:space="preserve">.18 Родная  литература </w:t>
      </w:r>
    </w:p>
    <w:p w:rsidR="008C60B8" w:rsidRPr="00151204" w:rsidRDefault="008C60B8" w:rsidP="00E17E4F">
      <w:pPr>
        <w:spacing w:after="0" w:line="240" w:lineRule="auto"/>
        <w:rPr>
          <w:rFonts w:ascii="Times New Roman" w:eastAsia="Calibri" w:hAnsi="Times New Roman" w:cs="Times New Roman"/>
          <w:i/>
          <w:sz w:val="24"/>
          <w:szCs w:val="24"/>
        </w:rPr>
      </w:pPr>
      <w:r w:rsidRPr="00151204">
        <w:rPr>
          <w:rFonts w:ascii="Times New Roman" w:eastAsia="Calibri" w:hAnsi="Times New Roman" w:cs="Times New Roman"/>
          <w:i/>
          <w:sz w:val="24"/>
          <w:szCs w:val="24"/>
        </w:rPr>
        <w:t>В конце учеб</w:t>
      </w:r>
      <w:r w:rsidR="00151204" w:rsidRPr="00151204">
        <w:rPr>
          <w:rFonts w:ascii="Times New Roman" w:eastAsia="Calibri" w:hAnsi="Times New Roman" w:cs="Times New Roman"/>
          <w:i/>
          <w:sz w:val="24"/>
          <w:szCs w:val="24"/>
        </w:rPr>
        <w:t xml:space="preserve">ного года  </w:t>
      </w:r>
      <w:r w:rsidR="00151204" w:rsidRPr="00E76318">
        <w:rPr>
          <w:rFonts w:ascii="Times New Roman" w:eastAsia="Calibri" w:hAnsi="Times New Roman" w:cs="Times New Roman"/>
          <w:i/>
          <w:sz w:val="24"/>
          <w:szCs w:val="24"/>
        </w:rPr>
        <w:t>обучающиеся научатся</w:t>
      </w:r>
      <w:r w:rsidRPr="00151204">
        <w:rPr>
          <w:rFonts w:ascii="Times New Roman" w:eastAsia="Calibri" w:hAnsi="Times New Roman" w:cs="Times New Roman"/>
          <w:i/>
          <w:sz w:val="24"/>
          <w:szCs w:val="24"/>
        </w:rPr>
        <w:t>:</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общие сведения об истории риторических учений;</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основные этапы работы над устным выступлением;</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признаки риторического текста;</w:t>
      </w:r>
    </w:p>
    <w:p w:rsidR="00151204" w:rsidRDefault="008C60B8" w:rsidP="00151204">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основные смысловые модели, используемые в речи.</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 составляющие речевого поведения человека в ситуации непосредственного общения;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 вербальные и невербальные средства гармонизации речевого события;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-цель и способы  речевого воздействия на собеседника / адресата в ситуациях непосредственного и опосредованного («человек – текст – человек») общения;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-параметры коммуникативной грамотности;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 правила речевого поведения в деловой и научной сферах общения;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 содержание коммуникативной нормы;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 характеристики видов речевой деятельности;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 приемы создания тезисно-арументативной и композиционной системы научного и делового текста;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 источники необходимой информации и способы ее отбора в ситуации решения конкретной проблемы;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 теоретические основы монологических и диалогических речевых жанров, типичных для научно- учебной и деловой сфер общения: </w:t>
      </w:r>
    </w:p>
    <w:p w:rsidR="00E76318" w:rsidRPr="00E76318" w:rsidRDefault="00E76318" w:rsidP="00E76318">
      <w:pPr>
        <w:spacing w:after="0" w:line="240" w:lineRule="auto"/>
        <w:rPr>
          <w:rFonts w:ascii="Times New Roman" w:eastAsia="Calibri" w:hAnsi="Times New Roman" w:cs="Times New Roman"/>
          <w:sz w:val="24"/>
          <w:szCs w:val="24"/>
        </w:rPr>
      </w:pPr>
      <w:r w:rsidRPr="00E76318">
        <w:rPr>
          <w:rFonts w:ascii="Times New Roman" w:eastAsia="Calibri" w:hAnsi="Times New Roman" w:cs="Times New Roman"/>
          <w:sz w:val="24"/>
          <w:szCs w:val="24"/>
        </w:rPr>
        <w:t xml:space="preserve">-понимать ситуативные и этикетные нормы бесконфликтного общения,  культурного диалога. </w:t>
      </w:r>
    </w:p>
    <w:p w:rsidR="00151204" w:rsidRDefault="00151204" w:rsidP="00151204">
      <w:pPr>
        <w:spacing w:after="0" w:line="240" w:lineRule="auto"/>
        <w:rPr>
          <w:rFonts w:ascii="Times New Roman" w:eastAsia="Calibri" w:hAnsi="Times New Roman" w:cs="Times New Roman"/>
          <w:sz w:val="24"/>
          <w:szCs w:val="24"/>
        </w:rPr>
      </w:pPr>
    </w:p>
    <w:p w:rsidR="00151204" w:rsidRPr="00151204" w:rsidRDefault="00151204" w:rsidP="00151204">
      <w:pPr>
        <w:spacing w:after="0" w:line="240" w:lineRule="auto"/>
        <w:rPr>
          <w:rFonts w:ascii="Times New Roman" w:eastAsia="Calibri" w:hAnsi="Times New Roman" w:cs="Times New Roman"/>
          <w:i/>
          <w:sz w:val="24"/>
          <w:szCs w:val="24"/>
        </w:rPr>
      </w:pPr>
      <w:r w:rsidRPr="00151204">
        <w:rPr>
          <w:rFonts w:ascii="Times New Roman" w:eastAsia="Calibri" w:hAnsi="Times New Roman" w:cs="Times New Roman"/>
          <w:i/>
          <w:sz w:val="24"/>
          <w:szCs w:val="24"/>
        </w:rPr>
        <w:t>В конце учебного</w:t>
      </w:r>
      <w:r>
        <w:rPr>
          <w:rFonts w:ascii="Times New Roman" w:eastAsia="Calibri" w:hAnsi="Times New Roman" w:cs="Times New Roman"/>
          <w:i/>
          <w:sz w:val="24"/>
          <w:szCs w:val="24"/>
        </w:rPr>
        <w:t xml:space="preserve"> года  обучающиеся получат возможность научиться</w:t>
      </w:r>
      <w:r w:rsidRPr="00151204">
        <w:rPr>
          <w:rFonts w:ascii="Times New Roman" w:eastAsia="Calibri" w:hAnsi="Times New Roman" w:cs="Times New Roman"/>
          <w:i/>
          <w:sz w:val="24"/>
          <w:szCs w:val="24"/>
        </w:rPr>
        <w:t>:</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вникнуть в замысел чужой речи;</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определить цель своего выступления и сформулировать небольшой по объему тезис;</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подобрать аргументы и расположить их в определенном порядке с учетом аудитории;</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сделать речевое оформление небольшого текста с учетом адресата;</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lastRenderedPageBreak/>
        <w:t>- выступить перед аудиторией с небольшим риторическим текстом в определенном</w:t>
      </w:r>
      <w:r w:rsidR="00151204">
        <w:rPr>
          <w:rFonts w:ascii="Times New Roman" w:eastAsia="Calibri" w:hAnsi="Times New Roman" w:cs="Times New Roman"/>
          <w:sz w:val="24"/>
          <w:szCs w:val="24"/>
        </w:rPr>
        <w:t xml:space="preserve"> </w:t>
      </w:r>
      <w:r w:rsidRPr="001D63E4">
        <w:rPr>
          <w:rFonts w:ascii="Times New Roman" w:eastAsia="Calibri" w:hAnsi="Times New Roman" w:cs="Times New Roman"/>
          <w:sz w:val="24"/>
          <w:szCs w:val="24"/>
        </w:rPr>
        <w:t xml:space="preserve"> жанре;</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при анализе чужого текста выделить основные СМИ и определить их эффективность;</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отрефлексировать выступление;</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-составлять резюме</w:t>
      </w:r>
      <w:r w:rsidR="00151204">
        <w:rPr>
          <w:rFonts w:ascii="Times New Roman" w:eastAsia="Calibri" w:hAnsi="Times New Roman" w:cs="Times New Roman"/>
          <w:sz w:val="24"/>
          <w:szCs w:val="24"/>
        </w:rPr>
        <w:t>;</w:t>
      </w:r>
    </w:p>
    <w:p w:rsidR="008C60B8" w:rsidRPr="001D63E4" w:rsidRDefault="008C60B8" w:rsidP="00E76318">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w:t>
      </w:r>
      <w:r w:rsidRPr="001D63E4">
        <w:rPr>
          <w:rFonts w:ascii="Times New Roman" w:eastAsia="Calibri" w:hAnsi="Times New Roman" w:cs="Times New Roman"/>
          <w:sz w:val="24"/>
          <w:szCs w:val="24"/>
          <w:shd w:val="clear" w:color="auto" w:fill="FFFFFF"/>
        </w:rPr>
        <w:t xml:space="preserve"> </w:t>
      </w:r>
      <w:r w:rsidRPr="001D63E4">
        <w:rPr>
          <w:rFonts w:ascii="Times New Roman" w:eastAsia="Calibri" w:hAnsi="Times New Roman" w:cs="Times New Roman"/>
          <w:sz w:val="24"/>
          <w:szCs w:val="24"/>
        </w:rPr>
        <w:t>участвовать в проектной деятельности.</w:t>
      </w:r>
    </w:p>
    <w:p w:rsidR="008C60B8" w:rsidRPr="001D63E4" w:rsidRDefault="008C60B8" w:rsidP="00E76318">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пользоваться вербальными и невербальными средствами гармонизации речевого события; </w:t>
      </w:r>
    </w:p>
    <w:p w:rsidR="008C60B8" w:rsidRPr="001D63E4" w:rsidRDefault="008C60B8" w:rsidP="00E76318">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-использовать способы корректного речевого воздействия на собеседника / адресата в ситуациях непосредственного и опосредованного общения, публичного выступления;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-осуществлять речевой (само)контроль на основе параметров коммуникативной грамотности, коммуникативной нормы и правил речевого поведения в деловой и научной сферах общения;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-владеть приемами создания тезисно-аргументативной, композиционной и речевой структур научного и делового текстов;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-уметь использовать в саморазвитии ценности, утверждаемые художественной культурой региона;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-владеть речевыми жанрами реферата, научно-исследовательского проекта;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-владеть приемами самопрезентации;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-уметь составлять деловые бумаги;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-пользоваться способами отбора, оценки, структурирования информации, привлекаемой при создании текста.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-быть толерантным и в то же время принципиальным человеком в речевых контактах в диалоге, в том числе с носителями иных культур (широко представленных в уральском регионе), работе с письменным (своим и «чужим») авторским текстом;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-понимать коммуникативно-речевые умения ведения диалога как основу социального (коммуникативного) успеха, как познавательно-деятельностную основу жизни личности в многонациональном социуме уральского региона; </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-признать ценность речевой и информационной культуры;</w:t>
      </w:r>
    </w:p>
    <w:p w:rsidR="008C60B8" w:rsidRPr="001D63E4"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принимать возможность субъективного (личностного) толкования и понимания смысла текста; </w:t>
      </w:r>
    </w:p>
    <w:p w:rsidR="008C60B8" w:rsidRDefault="008C60B8" w:rsidP="00E17E4F">
      <w:pPr>
        <w:spacing w:after="0" w:line="240" w:lineRule="auto"/>
        <w:rPr>
          <w:rFonts w:ascii="Times New Roman" w:eastAsia="Calibri" w:hAnsi="Times New Roman" w:cs="Times New Roman"/>
          <w:sz w:val="24"/>
          <w:szCs w:val="24"/>
        </w:rPr>
      </w:pPr>
      <w:r w:rsidRPr="001D63E4">
        <w:rPr>
          <w:rFonts w:ascii="Times New Roman" w:eastAsia="Calibri" w:hAnsi="Times New Roman" w:cs="Times New Roman"/>
          <w:sz w:val="24"/>
          <w:szCs w:val="24"/>
        </w:rPr>
        <w:t>-понимать ценность аналитического, углубленного чтения текста.</w:t>
      </w:r>
    </w:p>
    <w:p w:rsidR="00310C54" w:rsidRDefault="00310C54" w:rsidP="00E17E4F">
      <w:pPr>
        <w:spacing w:after="0" w:line="240" w:lineRule="auto"/>
        <w:rPr>
          <w:rFonts w:ascii="Times New Roman" w:eastAsia="Calibri" w:hAnsi="Times New Roman" w:cs="Times New Roman"/>
          <w:sz w:val="24"/>
          <w:szCs w:val="24"/>
        </w:rPr>
      </w:pPr>
    </w:p>
    <w:p w:rsidR="00151204" w:rsidRDefault="005E355C" w:rsidP="00E17E4F">
      <w:pPr>
        <w:spacing w:after="0" w:line="240" w:lineRule="auto"/>
        <w:rPr>
          <w:rFonts w:ascii="Times New Roman" w:eastAsia="Calibri" w:hAnsi="Times New Roman" w:cs="Times New Roman"/>
          <w:b/>
          <w:sz w:val="24"/>
          <w:szCs w:val="24"/>
        </w:rPr>
      </w:pPr>
      <w:r w:rsidRPr="005E355C">
        <w:rPr>
          <w:rFonts w:ascii="Times New Roman" w:eastAsia="Calibri" w:hAnsi="Times New Roman" w:cs="Times New Roman"/>
          <w:b/>
          <w:sz w:val="24"/>
          <w:szCs w:val="24"/>
        </w:rPr>
        <w:t>1.2.3.19</w:t>
      </w:r>
      <w:r>
        <w:rPr>
          <w:rFonts w:ascii="Times New Roman" w:eastAsia="Calibri" w:hAnsi="Times New Roman" w:cs="Times New Roman"/>
          <w:b/>
          <w:sz w:val="24"/>
          <w:szCs w:val="24"/>
        </w:rPr>
        <w:t xml:space="preserve"> Астрономия </w:t>
      </w:r>
    </w:p>
    <w:p w:rsidR="005E355C" w:rsidRDefault="005E355C" w:rsidP="005E355C">
      <w:pPr>
        <w:spacing w:after="0" w:line="240" w:lineRule="auto"/>
        <w:ind w:firstLine="709"/>
        <w:jc w:val="both"/>
        <w:rPr>
          <w:rFonts w:ascii="Times New Roman" w:eastAsia="Calibri" w:hAnsi="Times New Roman" w:cs="Times New Roman"/>
          <w:sz w:val="24"/>
          <w:szCs w:val="24"/>
        </w:rPr>
      </w:pPr>
      <w:r w:rsidRPr="001D63E4">
        <w:rPr>
          <w:rFonts w:ascii="Times New Roman" w:eastAsia="Courier New" w:hAnsi="Times New Roman" w:cs="Times New Roman"/>
          <w:i/>
          <w:sz w:val="24"/>
          <w:szCs w:val="24"/>
          <w:lang w:eastAsia="ru-RU" w:bidi="ru-RU"/>
        </w:rPr>
        <w:t>Выпускник на базовом уровне научится</w:t>
      </w:r>
      <w:r>
        <w:rPr>
          <w:rFonts w:ascii="Times New Roman" w:eastAsia="Calibri" w:hAnsi="Times New Roman" w:cs="Times New Roman"/>
          <w:sz w:val="24"/>
          <w:szCs w:val="24"/>
        </w:rPr>
        <w:t>:</w:t>
      </w:r>
    </w:p>
    <w:p w:rsidR="005E355C" w:rsidRPr="005E355C" w:rsidRDefault="009135C3" w:rsidP="005E355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О</w:t>
      </w:r>
      <w:r w:rsidR="005E355C">
        <w:rPr>
          <w:rFonts w:ascii="Times New Roman" w:eastAsia="Calibri" w:hAnsi="Times New Roman" w:cs="Times New Roman"/>
          <w:sz w:val="24"/>
          <w:szCs w:val="24"/>
        </w:rPr>
        <w:t xml:space="preserve">пределять </w:t>
      </w:r>
      <w:r w:rsidR="005E355C" w:rsidRPr="005E355C">
        <w:rPr>
          <w:rFonts w:ascii="Times New Roman" w:eastAsia="Calibri" w:hAnsi="Times New Roman" w:cs="Times New Roman"/>
          <w:sz w:val="24"/>
          <w:szCs w:val="24"/>
        </w:rPr>
        <w:t>специфику астр</w:t>
      </w:r>
      <w:r>
        <w:rPr>
          <w:rFonts w:ascii="Times New Roman" w:eastAsia="Calibri" w:hAnsi="Times New Roman" w:cs="Times New Roman"/>
          <w:sz w:val="24"/>
          <w:szCs w:val="24"/>
        </w:rPr>
        <w:t>ономических наблюдений, основных элементов небесной сферы, теоремы о высоте Полюса мира. Познакомится с принципами</w:t>
      </w:r>
      <w:r w:rsidR="005E355C" w:rsidRPr="005E355C">
        <w:rPr>
          <w:rFonts w:ascii="Times New Roman" w:eastAsia="Calibri" w:hAnsi="Times New Roman" w:cs="Times New Roman"/>
          <w:sz w:val="24"/>
          <w:szCs w:val="24"/>
        </w:rPr>
        <w:t xml:space="preserve"> определения горизонтальных и экваториальных координат светил, связь</w:t>
      </w:r>
      <w:r>
        <w:rPr>
          <w:rFonts w:ascii="Times New Roman" w:eastAsia="Calibri" w:hAnsi="Times New Roman" w:cs="Times New Roman"/>
          <w:sz w:val="24"/>
          <w:szCs w:val="24"/>
        </w:rPr>
        <w:t>ю</w:t>
      </w:r>
      <w:r w:rsidR="005E355C" w:rsidRPr="005E355C">
        <w:rPr>
          <w:rFonts w:ascii="Times New Roman" w:eastAsia="Calibri" w:hAnsi="Times New Roman" w:cs="Times New Roman"/>
          <w:sz w:val="24"/>
          <w:szCs w:val="24"/>
        </w:rPr>
        <w:t xml:space="preserve"> смены сезонов года с годовым движени</w:t>
      </w:r>
      <w:r>
        <w:rPr>
          <w:rFonts w:ascii="Times New Roman" w:eastAsia="Calibri" w:hAnsi="Times New Roman" w:cs="Times New Roman"/>
          <w:sz w:val="24"/>
          <w:szCs w:val="24"/>
        </w:rPr>
        <w:t>ем Земли вокруг Солнца, принципами</w:t>
      </w:r>
      <w:r w:rsidR="005E355C" w:rsidRPr="005E355C">
        <w:rPr>
          <w:rFonts w:ascii="Times New Roman" w:eastAsia="Calibri" w:hAnsi="Times New Roman" w:cs="Times New Roman"/>
          <w:sz w:val="24"/>
          <w:szCs w:val="24"/>
        </w:rPr>
        <w:t xml:space="preserve"> разделения поверхности Земли на климатические пояса,</w:t>
      </w:r>
      <w:r w:rsidR="005E355C">
        <w:rPr>
          <w:rFonts w:ascii="Times New Roman" w:eastAsia="Calibri" w:hAnsi="Times New Roman" w:cs="Times New Roman"/>
          <w:sz w:val="24"/>
          <w:szCs w:val="24"/>
        </w:rPr>
        <w:t xml:space="preserve"> познакомится </w:t>
      </w:r>
      <w:r>
        <w:rPr>
          <w:rFonts w:ascii="Times New Roman" w:eastAsia="Calibri" w:hAnsi="Times New Roman" w:cs="Times New Roman"/>
          <w:sz w:val="24"/>
          <w:szCs w:val="24"/>
        </w:rPr>
        <w:t xml:space="preserve"> особенностями</w:t>
      </w:r>
      <w:r w:rsidR="005E355C" w:rsidRPr="005E355C">
        <w:rPr>
          <w:rFonts w:ascii="Times New Roman" w:eastAsia="Calibri" w:hAnsi="Times New Roman" w:cs="Times New Roman"/>
          <w:sz w:val="24"/>
          <w:szCs w:val="24"/>
        </w:rPr>
        <w:t xml:space="preserve"> различных спосо</w:t>
      </w:r>
      <w:r w:rsidR="005E355C">
        <w:rPr>
          <w:rFonts w:ascii="Times New Roman" w:eastAsia="Calibri" w:hAnsi="Times New Roman" w:cs="Times New Roman"/>
          <w:sz w:val="24"/>
          <w:szCs w:val="24"/>
        </w:rPr>
        <w:t>бов счета времени, принципами, лежащими</w:t>
      </w:r>
      <w:r w:rsidR="005E355C" w:rsidRPr="005E355C">
        <w:rPr>
          <w:rFonts w:ascii="Times New Roman" w:eastAsia="Calibri" w:hAnsi="Times New Roman" w:cs="Times New Roman"/>
          <w:sz w:val="24"/>
          <w:szCs w:val="24"/>
        </w:rPr>
        <w:t xml:space="preserve"> в основе составления календарей, </w:t>
      </w:r>
      <w:r w:rsidR="005E355C">
        <w:rPr>
          <w:rFonts w:ascii="Times New Roman" w:eastAsia="Calibri" w:hAnsi="Times New Roman" w:cs="Times New Roman"/>
          <w:sz w:val="24"/>
          <w:szCs w:val="24"/>
        </w:rPr>
        <w:t xml:space="preserve">познакомится с </w:t>
      </w:r>
      <w:r w:rsidR="005E355C" w:rsidRPr="005E355C">
        <w:rPr>
          <w:rFonts w:ascii="Times New Roman" w:eastAsia="Calibri" w:hAnsi="Times New Roman" w:cs="Times New Roman"/>
          <w:sz w:val="24"/>
          <w:szCs w:val="24"/>
        </w:rPr>
        <w:t>понятие</w:t>
      </w:r>
      <w:r w:rsidR="005E355C">
        <w:rPr>
          <w:rFonts w:ascii="Times New Roman" w:eastAsia="Calibri" w:hAnsi="Times New Roman" w:cs="Times New Roman"/>
          <w:sz w:val="24"/>
          <w:szCs w:val="24"/>
        </w:rPr>
        <w:t xml:space="preserve">м </w:t>
      </w:r>
      <w:r w:rsidR="005E355C" w:rsidRPr="005E355C">
        <w:rPr>
          <w:rFonts w:ascii="Times New Roman" w:eastAsia="Calibri" w:hAnsi="Times New Roman" w:cs="Times New Roman"/>
          <w:sz w:val="24"/>
          <w:szCs w:val="24"/>
        </w:rPr>
        <w:t xml:space="preserve"> астрономич</w:t>
      </w:r>
      <w:r w:rsidR="005E355C">
        <w:rPr>
          <w:rFonts w:ascii="Times New Roman" w:eastAsia="Calibri" w:hAnsi="Times New Roman" w:cs="Times New Roman"/>
          <w:sz w:val="24"/>
          <w:szCs w:val="24"/>
        </w:rPr>
        <w:t>еской единицы, гелиоцентрической картины строения Солнечной системы,</w:t>
      </w:r>
      <w:r w:rsidR="005E355C" w:rsidRPr="005E355C">
        <w:rPr>
          <w:rFonts w:ascii="Times New Roman" w:eastAsia="Calibri" w:hAnsi="Times New Roman" w:cs="Times New Roman"/>
          <w:sz w:val="24"/>
          <w:szCs w:val="24"/>
        </w:rPr>
        <w:t xml:space="preserve"> конфигурации внутренних и внешних планет, </w:t>
      </w:r>
      <w:r>
        <w:rPr>
          <w:rFonts w:ascii="Times New Roman" w:eastAsia="Calibri" w:hAnsi="Times New Roman" w:cs="Times New Roman"/>
          <w:sz w:val="24"/>
          <w:szCs w:val="24"/>
        </w:rPr>
        <w:t>законами</w:t>
      </w:r>
      <w:r w:rsidR="005E355C">
        <w:rPr>
          <w:rFonts w:ascii="Times New Roman" w:eastAsia="Calibri" w:hAnsi="Times New Roman" w:cs="Times New Roman"/>
          <w:sz w:val="24"/>
          <w:szCs w:val="24"/>
        </w:rPr>
        <w:t xml:space="preserve"> движения планет, принципами, лежащими</w:t>
      </w:r>
      <w:r w:rsidR="005E355C" w:rsidRPr="005E355C">
        <w:rPr>
          <w:rFonts w:ascii="Times New Roman" w:eastAsia="Calibri" w:hAnsi="Times New Roman" w:cs="Times New Roman"/>
          <w:sz w:val="24"/>
          <w:szCs w:val="24"/>
        </w:rPr>
        <w:t xml:space="preserve"> в основе выбора траекторий космических станций к</w:t>
      </w:r>
      <w:r w:rsidR="005E355C">
        <w:rPr>
          <w:rFonts w:ascii="Times New Roman" w:eastAsia="Calibri" w:hAnsi="Times New Roman" w:cs="Times New Roman"/>
          <w:sz w:val="24"/>
          <w:szCs w:val="24"/>
        </w:rPr>
        <w:t xml:space="preserve"> телам Солнечной систем, причинами</w:t>
      </w:r>
      <w:r w:rsidR="005E355C" w:rsidRPr="005E355C">
        <w:rPr>
          <w:rFonts w:ascii="Times New Roman" w:eastAsia="Calibri" w:hAnsi="Times New Roman" w:cs="Times New Roman"/>
          <w:sz w:val="24"/>
          <w:szCs w:val="24"/>
        </w:rPr>
        <w:t xml:space="preserve"> возникновения приливных сил и их влияние</w:t>
      </w:r>
      <w:r>
        <w:rPr>
          <w:rFonts w:ascii="Times New Roman" w:eastAsia="Calibri" w:hAnsi="Times New Roman" w:cs="Times New Roman"/>
          <w:sz w:val="24"/>
          <w:szCs w:val="24"/>
        </w:rPr>
        <w:t>м</w:t>
      </w:r>
      <w:r w:rsidR="005E355C" w:rsidRPr="005E355C">
        <w:rPr>
          <w:rFonts w:ascii="Times New Roman" w:eastAsia="Calibri" w:hAnsi="Times New Roman" w:cs="Times New Roman"/>
          <w:sz w:val="24"/>
          <w:szCs w:val="24"/>
        </w:rPr>
        <w:t xml:space="preserve"> на движение тел Солнечной системы, </w:t>
      </w:r>
      <w:r>
        <w:rPr>
          <w:rFonts w:ascii="Times New Roman" w:eastAsia="Calibri" w:hAnsi="Times New Roman" w:cs="Times New Roman"/>
          <w:sz w:val="24"/>
          <w:szCs w:val="24"/>
        </w:rPr>
        <w:t>познакомится с различными</w:t>
      </w:r>
      <w:r w:rsidR="005E355C" w:rsidRPr="005E355C">
        <w:rPr>
          <w:rFonts w:ascii="Times New Roman" w:eastAsia="Calibri" w:hAnsi="Times New Roman" w:cs="Times New Roman"/>
          <w:sz w:val="24"/>
          <w:szCs w:val="24"/>
        </w:rPr>
        <w:t xml:space="preserve"> свойства</w:t>
      </w:r>
      <w:r>
        <w:rPr>
          <w:rFonts w:ascii="Times New Roman" w:eastAsia="Calibri" w:hAnsi="Times New Roman" w:cs="Times New Roman"/>
          <w:sz w:val="24"/>
          <w:szCs w:val="24"/>
        </w:rPr>
        <w:t xml:space="preserve">ми </w:t>
      </w:r>
      <w:r w:rsidR="005E355C" w:rsidRPr="005E355C">
        <w:rPr>
          <w:rFonts w:ascii="Times New Roman" w:eastAsia="Calibri" w:hAnsi="Times New Roman" w:cs="Times New Roman"/>
          <w:sz w:val="24"/>
          <w:szCs w:val="24"/>
        </w:rPr>
        <w:t xml:space="preserve"> тел Солнечной системы.</w:t>
      </w:r>
      <w:r w:rsidRPr="009135C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Познакомится с и</w:t>
      </w:r>
      <w:r w:rsidRPr="005E355C">
        <w:rPr>
          <w:rFonts w:ascii="Times New Roman" w:eastAsia="Calibri" w:hAnsi="Times New Roman" w:cs="Times New Roman"/>
          <w:sz w:val="24"/>
          <w:szCs w:val="24"/>
        </w:rPr>
        <w:t>мена</w:t>
      </w:r>
      <w:r>
        <w:rPr>
          <w:rFonts w:ascii="Times New Roman" w:eastAsia="Calibri" w:hAnsi="Times New Roman" w:cs="Times New Roman"/>
          <w:sz w:val="24"/>
          <w:szCs w:val="24"/>
        </w:rPr>
        <w:t>ми</w:t>
      </w:r>
      <w:r w:rsidRPr="005E355C">
        <w:rPr>
          <w:rFonts w:ascii="Times New Roman" w:eastAsia="Calibri" w:hAnsi="Times New Roman" w:cs="Times New Roman"/>
          <w:sz w:val="24"/>
          <w:szCs w:val="24"/>
        </w:rPr>
        <w:t xml:space="preserve"> выдающихся астрономов</w:t>
      </w:r>
      <w:r>
        <w:rPr>
          <w:rFonts w:ascii="Times New Roman" w:eastAsia="Calibri" w:hAnsi="Times New Roman" w:cs="Times New Roman"/>
          <w:sz w:val="24"/>
          <w:szCs w:val="24"/>
        </w:rPr>
        <w:t>.</w:t>
      </w:r>
    </w:p>
    <w:p w:rsidR="005E355C" w:rsidRPr="005E355C" w:rsidRDefault="009135C3" w:rsidP="005E355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Познакомится с п</w:t>
      </w:r>
      <w:r w:rsidR="005E355C" w:rsidRPr="005E355C">
        <w:rPr>
          <w:rFonts w:ascii="Times New Roman" w:eastAsia="Calibri" w:hAnsi="Times New Roman" w:cs="Times New Roman"/>
          <w:sz w:val="24"/>
          <w:szCs w:val="24"/>
        </w:rPr>
        <w:t>онятия</w:t>
      </w:r>
      <w:r>
        <w:rPr>
          <w:rFonts w:ascii="Times New Roman" w:eastAsia="Calibri" w:hAnsi="Times New Roman" w:cs="Times New Roman"/>
          <w:sz w:val="24"/>
          <w:szCs w:val="24"/>
        </w:rPr>
        <w:t>ми</w:t>
      </w:r>
      <w:r w:rsidR="005E355C" w:rsidRPr="005E355C">
        <w:rPr>
          <w:rFonts w:ascii="Times New Roman" w:eastAsia="Calibri" w:hAnsi="Times New Roman" w:cs="Times New Roman"/>
          <w:sz w:val="24"/>
          <w:szCs w:val="24"/>
        </w:rPr>
        <w:t>: звёздной величины, параллакса, светимости, главной последовательности, солнечной постоянной, конвекции, конвективной зоны, фотосферы, гранул, хромосферы, солнечной короны, протуберанца, солнечных вспышек, солнечных пятен, солнечного ветра, Млечного пути, Галактики, звёздного скопления, рассеянных и шаровых скоплений, тангенциальной и лучевой скоростей, межзвёздной среды, разреженного газа, межзвёздной пыли, газопылевого слоя, светлых и темных туманностей, космических лучей, гравитационной конденсации, протопланетных дисков галактик, эллиптических, спиральных и неправильных галактик, скоплений галактик, взаимодействующих галактик, галактик с активными ядрами, радиогалактик, квазаров,</w:t>
      </w:r>
      <w:r>
        <w:rPr>
          <w:rFonts w:ascii="Times New Roman" w:eastAsia="Calibri" w:hAnsi="Times New Roman" w:cs="Times New Roman"/>
          <w:sz w:val="24"/>
          <w:szCs w:val="24"/>
        </w:rPr>
        <w:t xml:space="preserve"> реликтового излучения, гипотезой</w:t>
      </w:r>
      <w:r w:rsidR="005E355C" w:rsidRPr="005E355C">
        <w:rPr>
          <w:rFonts w:ascii="Times New Roman" w:eastAsia="Calibri" w:hAnsi="Times New Roman" w:cs="Times New Roman"/>
          <w:sz w:val="24"/>
          <w:szCs w:val="24"/>
        </w:rPr>
        <w:t xml:space="preserve"> о существовании жизни во Вселенной, характер</w:t>
      </w:r>
      <w:r w:rsidR="00E76318">
        <w:rPr>
          <w:rFonts w:ascii="Times New Roman" w:eastAsia="Calibri" w:hAnsi="Times New Roman" w:cs="Times New Roman"/>
          <w:sz w:val="24"/>
          <w:szCs w:val="24"/>
        </w:rPr>
        <w:t>ом</w:t>
      </w:r>
      <w:r w:rsidR="005E355C" w:rsidRPr="005E355C">
        <w:rPr>
          <w:rFonts w:ascii="Times New Roman" w:eastAsia="Calibri" w:hAnsi="Times New Roman" w:cs="Times New Roman"/>
          <w:sz w:val="24"/>
          <w:szCs w:val="24"/>
        </w:rPr>
        <w:t xml:space="preserve"> движения звёзд в диске и сферическ</w:t>
      </w:r>
      <w:r>
        <w:rPr>
          <w:rFonts w:ascii="Times New Roman" w:eastAsia="Calibri" w:hAnsi="Times New Roman" w:cs="Times New Roman"/>
          <w:sz w:val="24"/>
          <w:szCs w:val="24"/>
        </w:rPr>
        <w:t>ой составляющей Галактики, общими</w:t>
      </w:r>
      <w:r w:rsidR="005E355C" w:rsidRPr="005E355C">
        <w:rPr>
          <w:rFonts w:ascii="Times New Roman" w:eastAsia="Calibri" w:hAnsi="Times New Roman" w:cs="Times New Roman"/>
          <w:sz w:val="24"/>
          <w:szCs w:val="24"/>
        </w:rPr>
        <w:t xml:space="preserve"> представления</w:t>
      </w:r>
      <w:r>
        <w:rPr>
          <w:rFonts w:ascii="Times New Roman" w:eastAsia="Calibri" w:hAnsi="Times New Roman" w:cs="Times New Roman"/>
          <w:sz w:val="24"/>
          <w:szCs w:val="24"/>
        </w:rPr>
        <w:t>ми</w:t>
      </w:r>
      <w:r w:rsidR="005E355C" w:rsidRPr="005E355C">
        <w:rPr>
          <w:rFonts w:ascii="Times New Roman" w:eastAsia="Calibri" w:hAnsi="Times New Roman" w:cs="Times New Roman"/>
          <w:sz w:val="24"/>
          <w:szCs w:val="24"/>
        </w:rPr>
        <w:t xml:space="preserve"> о размере и структуре Галактики, направление</w:t>
      </w:r>
      <w:r>
        <w:rPr>
          <w:rFonts w:ascii="Times New Roman" w:eastAsia="Calibri" w:hAnsi="Times New Roman" w:cs="Times New Roman"/>
          <w:sz w:val="24"/>
          <w:szCs w:val="24"/>
        </w:rPr>
        <w:t>м</w:t>
      </w:r>
      <w:r w:rsidR="005E355C" w:rsidRPr="005E355C">
        <w:rPr>
          <w:rFonts w:ascii="Times New Roman" w:eastAsia="Calibri" w:hAnsi="Times New Roman" w:cs="Times New Roman"/>
          <w:sz w:val="24"/>
          <w:szCs w:val="24"/>
        </w:rPr>
        <w:t xml:space="preserve"> на центр Галактики, возможность</w:t>
      </w:r>
      <w:r>
        <w:rPr>
          <w:rFonts w:ascii="Times New Roman" w:eastAsia="Calibri" w:hAnsi="Times New Roman" w:cs="Times New Roman"/>
          <w:sz w:val="24"/>
          <w:szCs w:val="24"/>
        </w:rPr>
        <w:t>ю</w:t>
      </w:r>
      <w:r w:rsidR="005E355C" w:rsidRPr="005E355C">
        <w:rPr>
          <w:rFonts w:ascii="Times New Roman" w:eastAsia="Calibri" w:hAnsi="Times New Roman" w:cs="Times New Roman"/>
          <w:sz w:val="24"/>
          <w:szCs w:val="24"/>
        </w:rPr>
        <w:t xml:space="preserve"> использования спектрального анализа для изучен</w:t>
      </w:r>
      <w:r>
        <w:rPr>
          <w:rFonts w:ascii="Times New Roman" w:eastAsia="Calibri" w:hAnsi="Times New Roman" w:cs="Times New Roman"/>
          <w:sz w:val="24"/>
          <w:szCs w:val="24"/>
        </w:rPr>
        <w:t>ия небесных объектов, физическим</w:t>
      </w:r>
      <w:r w:rsidR="005E355C" w:rsidRPr="005E355C">
        <w:rPr>
          <w:rFonts w:ascii="Times New Roman" w:eastAsia="Calibri" w:hAnsi="Times New Roman" w:cs="Times New Roman"/>
          <w:sz w:val="24"/>
          <w:szCs w:val="24"/>
        </w:rPr>
        <w:t xml:space="preserve"> смысл</w:t>
      </w:r>
      <w:r>
        <w:rPr>
          <w:rFonts w:ascii="Times New Roman" w:eastAsia="Calibri" w:hAnsi="Times New Roman" w:cs="Times New Roman"/>
          <w:sz w:val="24"/>
          <w:szCs w:val="24"/>
        </w:rPr>
        <w:t>ом</w:t>
      </w:r>
      <w:r w:rsidR="005E355C" w:rsidRPr="005E355C">
        <w:rPr>
          <w:rFonts w:ascii="Times New Roman" w:eastAsia="Calibri" w:hAnsi="Times New Roman" w:cs="Times New Roman"/>
          <w:sz w:val="24"/>
          <w:szCs w:val="24"/>
        </w:rPr>
        <w:t xml:space="preserve"> закона Вина и принципа Доплера, принцип</w:t>
      </w:r>
      <w:r>
        <w:rPr>
          <w:rFonts w:ascii="Times New Roman" w:eastAsia="Calibri" w:hAnsi="Times New Roman" w:cs="Times New Roman"/>
          <w:sz w:val="24"/>
          <w:szCs w:val="24"/>
        </w:rPr>
        <w:t>ом</w:t>
      </w:r>
      <w:r w:rsidR="005E355C" w:rsidRPr="005E355C">
        <w:rPr>
          <w:rFonts w:ascii="Times New Roman" w:eastAsia="Calibri" w:hAnsi="Times New Roman" w:cs="Times New Roman"/>
          <w:sz w:val="24"/>
          <w:szCs w:val="24"/>
        </w:rPr>
        <w:t xml:space="preserve"> работы, назначение</w:t>
      </w:r>
      <w:r>
        <w:rPr>
          <w:rFonts w:ascii="Times New Roman" w:eastAsia="Calibri" w:hAnsi="Times New Roman" w:cs="Times New Roman"/>
          <w:sz w:val="24"/>
          <w:szCs w:val="24"/>
        </w:rPr>
        <w:t>м</w:t>
      </w:r>
      <w:r w:rsidR="005E355C" w:rsidRPr="005E355C">
        <w:rPr>
          <w:rFonts w:ascii="Times New Roman" w:eastAsia="Calibri" w:hAnsi="Times New Roman" w:cs="Times New Roman"/>
          <w:sz w:val="24"/>
          <w:szCs w:val="24"/>
        </w:rPr>
        <w:t xml:space="preserve"> и возможност</w:t>
      </w:r>
      <w:r>
        <w:rPr>
          <w:rFonts w:ascii="Times New Roman" w:eastAsia="Calibri" w:hAnsi="Times New Roman" w:cs="Times New Roman"/>
          <w:sz w:val="24"/>
          <w:szCs w:val="24"/>
        </w:rPr>
        <w:t>ью</w:t>
      </w:r>
      <w:r w:rsidR="005E355C" w:rsidRPr="005E355C">
        <w:rPr>
          <w:rFonts w:ascii="Times New Roman" w:eastAsia="Calibri" w:hAnsi="Times New Roman" w:cs="Times New Roman"/>
          <w:sz w:val="24"/>
          <w:szCs w:val="24"/>
        </w:rPr>
        <w:t xml:space="preserve"> телескопов, связь</w:t>
      </w:r>
      <w:r>
        <w:rPr>
          <w:rFonts w:ascii="Times New Roman" w:eastAsia="Calibri" w:hAnsi="Times New Roman" w:cs="Times New Roman"/>
          <w:sz w:val="24"/>
          <w:szCs w:val="24"/>
        </w:rPr>
        <w:t>ю</w:t>
      </w:r>
      <w:r w:rsidR="005E355C" w:rsidRPr="005E355C">
        <w:rPr>
          <w:rFonts w:ascii="Times New Roman" w:eastAsia="Calibri" w:hAnsi="Times New Roman" w:cs="Times New Roman"/>
          <w:sz w:val="24"/>
          <w:szCs w:val="24"/>
        </w:rPr>
        <w:t xml:space="preserve"> физических характеристик звёзд между собой: температуры, светимости, </w:t>
      </w:r>
      <w:r w:rsidR="005E355C" w:rsidRPr="005E355C">
        <w:rPr>
          <w:rFonts w:ascii="Times New Roman" w:eastAsia="Calibri" w:hAnsi="Times New Roman" w:cs="Times New Roman"/>
          <w:sz w:val="24"/>
          <w:szCs w:val="24"/>
        </w:rPr>
        <w:lastRenderedPageBreak/>
        <w:t>звёздной величины, цвета, массы, плотности, размера, связь земных явлений с активностью Солнца, методы определения расстояний (методы геометрического и спектр</w:t>
      </w:r>
      <w:r>
        <w:rPr>
          <w:rFonts w:ascii="Times New Roman" w:eastAsia="Calibri" w:hAnsi="Times New Roman" w:cs="Times New Roman"/>
          <w:sz w:val="24"/>
          <w:szCs w:val="24"/>
        </w:rPr>
        <w:t>ального параллакса), особенностями</w:t>
      </w:r>
      <w:r w:rsidR="005E355C" w:rsidRPr="005E355C">
        <w:rPr>
          <w:rFonts w:ascii="Times New Roman" w:eastAsia="Calibri" w:hAnsi="Times New Roman" w:cs="Times New Roman"/>
          <w:sz w:val="24"/>
          <w:szCs w:val="24"/>
        </w:rPr>
        <w:t xml:space="preserve"> физического состояния </w:t>
      </w:r>
      <w:r>
        <w:rPr>
          <w:rFonts w:ascii="Times New Roman" w:eastAsia="Calibri" w:hAnsi="Times New Roman" w:cs="Times New Roman"/>
          <w:sz w:val="24"/>
          <w:szCs w:val="24"/>
        </w:rPr>
        <w:t>вещества внутри звёзд, источниками</w:t>
      </w:r>
      <w:r w:rsidR="005E355C" w:rsidRPr="005E355C">
        <w:rPr>
          <w:rFonts w:ascii="Times New Roman" w:eastAsia="Calibri" w:hAnsi="Times New Roman" w:cs="Times New Roman"/>
          <w:sz w:val="24"/>
          <w:szCs w:val="24"/>
        </w:rPr>
        <w:t xml:space="preserve"> энергии звёзд, наблюдательны</w:t>
      </w:r>
      <w:r>
        <w:rPr>
          <w:rFonts w:ascii="Times New Roman" w:eastAsia="Calibri" w:hAnsi="Times New Roman" w:cs="Times New Roman"/>
          <w:sz w:val="24"/>
          <w:szCs w:val="24"/>
        </w:rPr>
        <w:t>ми особенностями</w:t>
      </w:r>
      <w:r w:rsidR="005E355C" w:rsidRPr="005E355C">
        <w:rPr>
          <w:rFonts w:ascii="Times New Roman" w:eastAsia="Calibri" w:hAnsi="Times New Roman" w:cs="Times New Roman"/>
          <w:sz w:val="24"/>
          <w:szCs w:val="24"/>
        </w:rPr>
        <w:t xml:space="preserve"> белых карликов, нейтронных звёзд, переменных звёзд, новых</w:t>
      </w:r>
      <w:r>
        <w:rPr>
          <w:rFonts w:ascii="Times New Roman" w:eastAsia="Calibri" w:hAnsi="Times New Roman" w:cs="Times New Roman"/>
          <w:sz w:val="24"/>
          <w:szCs w:val="24"/>
        </w:rPr>
        <w:t xml:space="preserve"> и сверхновых звёзд, особенностями</w:t>
      </w:r>
      <w:r w:rsidR="005E355C" w:rsidRPr="005E355C">
        <w:rPr>
          <w:rFonts w:ascii="Times New Roman" w:eastAsia="Calibri" w:hAnsi="Times New Roman" w:cs="Times New Roman"/>
          <w:sz w:val="24"/>
          <w:szCs w:val="24"/>
        </w:rPr>
        <w:t xml:space="preserve"> эволюции звёзд различной массы, метод</w:t>
      </w:r>
      <w:r>
        <w:rPr>
          <w:rFonts w:ascii="Times New Roman" w:eastAsia="Calibri" w:hAnsi="Times New Roman" w:cs="Times New Roman"/>
          <w:sz w:val="24"/>
          <w:szCs w:val="24"/>
        </w:rPr>
        <w:t>ом</w:t>
      </w:r>
      <w:r w:rsidR="005E355C" w:rsidRPr="005E355C">
        <w:rPr>
          <w:rFonts w:ascii="Times New Roman" w:eastAsia="Calibri" w:hAnsi="Times New Roman" w:cs="Times New Roman"/>
          <w:sz w:val="24"/>
          <w:szCs w:val="24"/>
        </w:rPr>
        <w:t xml:space="preserve"> определения расстояний по красному смещени</w:t>
      </w:r>
      <w:r>
        <w:rPr>
          <w:rFonts w:ascii="Times New Roman" w:eastAsia="Calibri" w:hAnsi="Times New Roman" w:cs="Times New Roman"/>
          <w:sz w:val="24"/>
          <w:szCs w:val="24"/>
        </w:rPr>
        <w:t xml:space="preserve">ю, законом </w:t>
      </w:r>
      <w:r w:rsidR="005E355C" w:rsidRPr="005E355C">
        <w:rPr>
          <w:rFonts w:ascii="Times New Roman" w:eastAsia="Calibri" w:hAnsi="Times New Roman" w:cs="Times New Roman"/>
          <w:sz w:val="24"/>
          <w:szCs w:val="24"/>
        </w:rPr>
        <w:t>Хаббла, сущность</w:t>
      </w:r>
      <w:r>
        <w:rPr>
          <w:rFonts w:ascii="Times New Roman" w:eastAsia="Calibri" w:hAnsi="Times New Roman" w:cs="Times New Roman"/>
          <w:sz w:val="24"/>
          <w:szCs w:val="24"/>
        </w:rPr>
        <w:t>ю</w:t>
      </w:r>
      <w:r w:rsidR="005E355C" w:rsidRPr="005E355C">
        <w:rPr>
          <w:rFonts w:ascii="Times New Roman" w:eastAsia="Calibri" w:hAnsi="Times New Roman" w:cs="Times New Roman"/>
          <w:sz w:val="24"/>
          <w:szCs w:val="24"/>
        </w:rPr>
        <w:t xml:space="preserve"> однородных</w:t>
      </w:r>
      <w:r>
        <w:rPr>
          <w:rFonts w:ascii="Times New Roman" w:eastAsia="Calibri" w:hAnsi="Times New Roman" w:cs="Times New Roman"/>
          <w:sz w:val="24"/>
          <w:szCs w:val="24"/>
        </w:rPr>
        <w:t xml:space="preserve"> изотропных моделей Вселенной, </w:t>
      </w:r>
      <w:r w:rsidR="005E355C" w:rsidRPr="005E355C">
        <w:rPr>
          <w:rFonts w:ascii="Times New Roman" w:eastAsia="Calibri" w:hAnsi="Times New Roman" w:cs="Times New Roman"/>
          <w:sz w:val="24"/>
          <w:szCs w:val="24"/>
        </w:rPr>
        <w:t xml:space="preserve"> возможностях наблюдения далёких галактик в эпоху их "молодости".</w:t>
      </w:r>
    </w:p>
    <w:p w:rsidR="005E355C" w:rsidRPr="005E355C" w:rsidRDefault="005E355C" w:rsidP="005E355C">
      <w:pPr>
        <w:spacing w:after="0" w:line="240" w:lineRule="auto"/>
        <w:ind w:firstLine="709"/>
        <w:jc w:val="both"/>
        <w:rPr>
          <w:rFonts w:ascii="Times New Roman" w:eastAsia="Calibri" w:hAnsi="Times New Roman" w:cs="Times New Roman"/>
          <w:sz w:val="24"/>
          <w:szCs w:val="24"/>
        </w:rPr>
      </w:pPr>
    </w:p>
    <w:p w:rsidR="005E355C" w:rsidRDefault="005E355C" w:rsidP="005E355C">
      <w:pPr>
        <w:pStyle w:val="af2"/>
        <w:ind w:left="720"/>
        <w:rPr>
          <w:rFonts w:ascii="Times New Roman" w:hAnsi="Times New Roman" w:cs="Times New Roman"/>
          <w:i/>
          <w:sz w:val="24"/>
          <w:szCs w:val="24"/>
        </w:rPr>
      </w:pPr>
      <w:r w:rsidRPr="001D63E4">
        <w:rPr>
          <w:rFonts w:ascii="Times New Roman" w:hAnsi="Times New Roman" w:cs="Times New Roman"/>
          <w:i/>
          <w:sz w:val="24"/>
          <w:szCs w:val="24"/>
        </w:rPr>
        <w:t>Выпускник  получит возможность научиться:</w:t>
      </w:r>
    </w:p>
    <w:p w:rsidR="005E355C" w:rsidRPr="005E355C" w:rsidRDefault="005E355C" w:rsidP="005E355C">
      <w:pPr>
        <w:spacing w:after="0" w:line="240" w:lineRule="auto"/>
        <w:ind w:firstLine="709"/>
        <w:jc w:val="both"/>
        <w:rPr>
          <w:rFonts w:ascii="Times New Roman" w:eastAsia="Calibri" w:hAnsi="Times New Roman" w:cs="Times New Roman"/>
          <w:sz w:val="24"/>
          <w:szCs w:val="24"/>
        </w:rPr>
      </w:pPr>
      <w:r w:rsidRPr="005E355C">
        <w:rPr>
          <w:rFonts w:ascii="Times New Roman" w:eastAsia="Calibri" w:hAnsi="Times New Roman" w:cs="Times New Roman"/>
          <w:sz w:val="24"/>
          <w:szCs w:val="24"/>
        </w:rPr>
        <w:t>Находить на небе ярчайшие звезды, работать со звёздной картой (определять координаты звёзд, положение Солнца в любой день года, видимую область небесной сферы для данной широты в заданное время года и суток), решать задачи на определение: высоты и зенитного расстояния светила в моменты кульминации, географической широты точек земной поверхности по астрономическим наблюдениям, лунных фаз, периодов возможного наступления затмений, синодического и сидерического периодов планет, расстояний до небесных тел и их параллаксов, конфигураций планет, на использование формул: законов Кеплера, закона всемирного тяготения, 1-й и 2-й космических скоростей, пользоваться астрономическим календарём для получения сведений о движении и возможностях наблюдения тел Солнечной системы, находить тела Солнечной системы на небе во время наблюдений.</w:t>
      </w:r>
    </w:p>
    <w:p w:rsidR="005E355C" w:rsidRDefault="005E355C" w:rsidP="005E355C">
      <w:pPr>
        <w:spacing w:after="0" w:line="240" w:lineRule="auto"/>
        <w:ind w:firstLine="709"/>
        <w:jc w:val="both"/>
        <w:rPr>
          <w:rFonts w:ascii="Times New Roman" w:eastAsia="Calibri" w:hAnsi="Times New Roman" w:cs="Times New Roman"/>
          <w:sz w:val="24"/>
          <w:szCs w:val="24"/>
        </w:rPr>
      </w:pPr>
      <w:r w:rsidRPr="005E355C">
        <w:rPr>
          <w:rFonts w:ascii="Times New Roman" w:eastAsia="Calibri" w:hAnsi="Times New Roman" w:cs="Times New Roman"/>
          <w:sz w:val="24"/>
          <w:szCs w:val="24"/>
        </w:rPr>
        <w:t>Решать задачи на использование принципа Доплера и закона Вина, на определение массы небесных тел по скоростям орбитального движения, на определение расстояний до звёзд, на связь между светимостью, радиусом и температурой звезды, на определение расстояний до галактик. Оценивать разрешающую способность (дифракционную) телескопов, пользоваться шкалой звёздных величин, диаграммой "температура-светимость", связывать тангенциальную и лучевую скорости небесного тела с его пространственной скоростью, грубо оценивать массу Галактики по скорости кругового движения звёзд, различать на фотографиях различные типы звёздных скоплений и межзвёздных туманностей, определять расстояние до галактик по красному смещению, объяснять смысл понятий "расширяющаяся Вселенная" и "реликтовое излучение".</w:t>
      </w:r>
    </w:p>
    <w:p w:rsidR="005E355C" w:rsidRPr="005E355C" w:rsidRDefault="005E355C" w:rsidP="00E17E4F">
      <w:pPr>
        <w:spacing w:after="0" w:line="240" w:lineRule="auto"/>
        <w:rPr>
          <w:rFonts w:ascii="Times New Roman" w:eastAsia="Calibri" w:hAnsi="Times New Roman" w:cs="Times New Roman"/>
          <w:b/>
          <w:sz w:val="24"/>
          <w:szCs w:val="24"/>
        </w:rPr>
      </w:pPr>
    </w:p>
    <w:p w:rsidR="00151204" w:rsidRPr="00151204" w:rsidRDefault="00B0730B" w:rsidP="00051BB5">
      <w:pPr>
        <w:keepNext/>
        <w:keepLines/>
        <w:widowControl w:val="0"/>
        <w:numPr>
          <w:ilvl w:val="1"/>
          <w:numId w:val="4"/>
        </w:numPr>
        <w:tabs>
          <w:tab w:val="left" w:pos="709"/>
        </w:tabs>
        <w:spacing w:after="0" w:line="240" w:lineRule="auto"/>
        <w:ind w:left="20" w:right="780"/>
        <w:outlineLvl w:val="2"/>
        <w:rPr>
          <w:rFonts w:ascii="Times New Roman" w:eastAsia="Courier New" w:hAnsi="Times New Roman" w:cs="Times New Roman"/>
          <w:sz w:val="24"/>
          <w:szCs w:val="24"/>
          <w:lang w:eastAsia="ru-RU" w:bidi="ru-RU"/>
        </w:rPr>
      </w:pPr>
      <w:bookmarkStart w:id="20" w:name="bookmark30"/>
      <w:bookmarkStart w:id="21" w:name="bookmark29"/>
      <w:r w:rsidRPr="00151204">
        <w:rPr>
          <w:rFonts w:ascii="Times New Roman" w:eastAsia="Courier New" w:hAnsi="Times New Roman" w:cs="Times New Roman"/>
          <w:b/>
          <w:sz w:val="24"/>
          <w:szCs w:val="24"/>
          <w:lang w:eastAsia="ru-RU" w:bidi="ru-RU"/>
        </w:rPr>
        <w:t xml:space="preserve">Система оценки достижения планируемых результатов освоения АООП СОО </w:t>
      </w:r>
    </w:p>
    <w:p w:rsidR="00B0730B" w:rsidRPr="001D63E4" w:rsidRDefault="00B0730B" w:rsidP="00151204">
      <w:pPr>
        <w:keepNext/>
        <w:keepLines/>
        <w:widowControl w:val="0"/>
        <w:tabs>
          <w:tab w:val="left" w:pos="1364"/>
        </w:tabs>
        <w:spacing w:after="0" w:line="240" w:lineRule="auto"/>
        <w:ind w:left="20" w:right="780"/>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Общие положения</w:t>
      </w:r>
      <w:bookmarkEnd w:id="20"/>
      <w:bookmarkEnd w:id="21"/>
    </w:p>
    <w:p w:rsidR="00B0730B" w:rsidRPr="001D63E4" w:rsidRDefault="00B0730B" w:rsidP="00E17E4F">
      <w:pPr>
        <w:widowControl w:val="0"/>
        <w:spacing w:after="0" w:line="240" w:lineRule="auto"/>
        <w:ind w:left="20" w:right="20" w:firstLine="5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Основным объектом системы оценки, ее содержательной и критериальной базой высту</w:t>
      </w:r>
      <w:r w:rsidRPr="001D63E4">
        <w:rPr>
          <w:rFonts w:ascii="Times New Roman" w:eastAsia="Times New Roman" w:hAnsi="Times New Roman" w:cs="Times New Roman"/>
          <w:sz w:val="24"/>
          <w:szCs w:val="24"/>
        </w:rPr>
        <w:softHyphen/>
        <w:t>пают требования ФГОС СОО, которые конкретизированы в АООП. Итоговые планируемые результаты детализируются в рабочих программах в виде промежуточных планируемых ре</w:t>
      </w:r>
      <w:r w:rsidRPr="001D63E4">
        <w:rPr>
          <w:rFonts w:ascii="Times New Roman" w:eastAsia="Times New Roman" w:hAnsi="Times New Roman" w:cs="Times New Roman"/>
          <w:sz w:val="24"/>
          <w:szCs w:val="24"/>
        </w:rPr>
        <w:softHyphen/>
        <w:t>зультатов.</w:t>
      </w:r>
    </w:p>
    <w:p w:rsidR="00B0730B" w:rsidRPr="001D63E4" w:rsidRDefault="00B0730B" w:rsidP="00E17E4F">
      <w:pPr>
        <w:widowControl w:val="0"/>
        <w:spacing w:after="0" w:line="240" w:lineRule="auto"/>
        <w:ind w:left="20" w:right="20" w:firstLine="5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Основными направлениями и целями оценочной деятельности в соответствии с требо</w:t>
      </w:r>
      <w:r w:rsidRPr="001D63E4">
        <w:rPr>
          <w:rFonts w:ascii="Times New Roman" w:eastAsia="Times New Roman" w:hAnsi="Times New Roman" w:cs="Times New Roman"/>
          <w:sz w:val="24"/>
          <w:szCs w:val="24"/>
        </w:rPr>
        <w:softHyphen/>
        <w:t>ваниями ФГОС СОО являются:</w:t>
      </w:r>
    </w:p>
    <w:p w:rsidR="00B0730B" w:rsidRPr="001D63E4" w:rsidRDefault="00B0730B" w:rsidP="00051BB5">
      <w:pPr>
        <w:widowControl w:val="0"/>
        <w:numPr>
          <w:ilvl w:val="0"/>
          <w:numId w:val="3"/>
        </w:numPr>
        <w:spacing w:after="0" w:line="240" w:lineRule="auto"/>
        <w:ind w:left="400" w:right="20" w:hanging="38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оценка образовательных достижений обучающихся на различных этапах обучения как основа их итоговой аттестации;</w:t>
      </w:r>
    </w:p>
    <w:p w:rsidR="00B0730B" w:rsidRPr="001D63E4" w:rsidRDefault="00B0730B" w:rsidP="00051BB5">
      <w:pPr>
        <w:widowControl w:val="0"/>
        <w:numPr>
          <w:ilvl w:val="0"/>
          <w:numId w:val="3"/>
        </w:numPr>
        <w:spacing w:after="0" w:line="240" w:lineRule="auto"/>
        <w:ind w:left="400" w:right="20" w:hanging="38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оценка результатов деятельности педагогических работников как основа аттестационных процедур;</w:t>
      </w:r>
    </w:p>
    <w:p w:rsidR="00B0730B" w:rsidRPr="001D63E4" w:rsidRDefault="00B0730B" w:rsidP="00051BB5">
      <w:pPr>
        <w:widowControl w:val="0"/>
        <w:numPr>
          <w:ilvl w:val="0"/>
          <w:numId w:val="3"/>
        </w:numPr>
        <w:spacing w:after="0" w:line="240" w:lineRule="auto"/>
        <w:ind w:left="400" w:right="20" w:hanging="38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оценка результатов деятельности образовательной организации как основа аккредитационных процедур.</w:t>
      </w:r>
    </w:p>
    <w:p w:rsidR="00B0730B" w:rsidRPr="001D63E4" w:rsidRDefault="00B0730B" w:rsidP="00E17E4F">
      <w:pPr>
        <w:widowControl w:val="0"/>
        <w:spacing w:after="0" w:line="240" w:lineRule="auto"/>
        <w:ind w:left="20" w:right="20" w:firstLine="5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Оценка образовательных достижений обучающихся осуществляется в рамках </w:t>
      </w:r>
      <w:r w:rsidRPr="001D63E4">
        <w:rPr>
          <w:rFonts w:ascii="Times New Roman" w:eastAsia="Times New Roman" w:hAnsi="Times New Roman" w:cs="Times New Roman"/>
          <w:b/>
          <w:bCs/>
          <w:i/>
          <w:iCs/>
          <w:sz w:val="24"/>
          <w:szCs w:val="24"/>
          <w:shd w:val="clear" w:color="auto" w:fill="FFFFFF"/>
          <w:lang w:eastAsia="ru-RU" w:bidi="ru-RU"/>
        </w:rPr>
        <w:t>внут</w:t>
      </w:r>
      <w:r w:rsidRPr="001D63E4">
        <w:rPr>
          <w:rFonts w:ascii="Times New Roman" w:eastAsia="Times New Roman" w:hAnsi="Times New Roman" w:cs="Times New Roman"/>
          <w:b/>
          <w:bCs/>
          <w:i/>
          <w:iCs/>
          <w:sz w:val="24"/>
          <w:szCs w:val="24"/>
          <w:shd w:val="clear" w:color="auto" w:fill="FFFFFF"/>
          <w:lang w:eastAsia="ru-RU" w:bidi="ru-RU"/>
        </w:rPr>
        <w:softHyphen/>
        <w:t>ренней оценки</w:t>
      </w:r>
      <w:r w:rsidRPr="001D63E4">
        <w:rPr>
          <w:rFonts w:ascii="Times New Roman" w:eastAsia="Times New Roman" w:hAnsi="Times New Roman" w:cs="Times New Roman"/>
          <w:sz w:val="24"/>
          <w:szCs w:val="24"/>
        </w:rPr>
        <w:t>, включающей различные оценочные процедуры (стартовая диагностика, те</w:t>
      </w:r>
      <w:r w:rsidRPr="001D63E4">
        <w:rPr>
          <w:rFonts w:ascii="Times New Roman" w:eastAsia="Times New Roman" w:hAnsi="Times New Roman" w:cs="Times New Roman"/>
          <w:sz w:val="24"/>
          <w:szCs w:val="24"/>
        </w:rPr>
        <w:softHyphen/>
        <w:t>кущая и тематическая оценка, портфолио, промежуточная</w:t>
      </w:r>
      <w:r w:rsidRPr="001D63E4">
        <w:rPr>
          <w:rFonts w:ascii="Times New Roman" w:eastAsia="Times New Roman" w:hAnsi="Times New Roman" w:cs="Times New Roman"/>
          <w:sz w:val="24"/>
          <w:szCs w:val="24"/>
          <w:shd w:val="clear" w:color="auto" w:fill="FFFFFF"/>
          <w:lang w:eastAsia="ru-RU" w:bidi="ru-RU"/>
        </w:rPr>
        <w:t xml:space="preserve"> </w:t>
      </w:r>
      <w:r w:rsidRPr="001D63E4">
        <w:rPr>
          <w:rFonts w:ascii="Times New Roman" w:eastAsia="Times New Roman" w:hAnsi="Times New Roman" w:cs="Times New Roman"/>
          <w:sz w:val="24"/>
          <w:szCs w:val="24"/>
        </w:rPr>
        <w:t>и итоговая аттеста</w:t>
      </w:r>
      <w:r w:rsidR="004218DD" w:rsidRPr="001D63E4">
        <w:rPr>
          <w:rFonts w:ascii="Times New Roman" w:eastAsia="Times New Roman" w:hAnsi="Times New Roman" w:cs="Times New Roman"/>
          <w:sz w:val="24"/>
          <w:szCs w:val="24"/>
        </w:rPr>
        <w:t>ции обучающихся), а также проце</w:t>
      </w:r>
      <w:r w:rsidRPr="001D63E4">
        <w:rPr>
          <w:rFonts w:ascii="Times New Roman" w:eastAsia="Times New Roman" w:hAnsi="Times New Roman" w:cs="Times New Roman"/>
          <w:sz w:val="24"/>
          <w:szCs w:val="24"/>
        </w:rPr>
        <w:t xml:space="preserve">дур </w:t>
      </w:r>
      <w:r w:rsidRPr="001D63E4">
        <w:rPr>
          <w:rFonts w:ascii="Times New Roman" w:eastAsia="Times New Roman" w:hAnsi="Times New Roman" w:cs="Times New Roman"/>
          <w:b/>
          <w:bCs/>
          <w:i/>
          <w:iCs/>
          <w:sz w:val="24"/>
          <w:szCs w:val="24"/>
          <w:shd w:val="clear" w:color="auto" w:fill="FFFFFF"/>
          <w:lang w:eastAsia="ru-RU" w:bidi="ru-RU"/>
        </w:rPr>
        <w:t>внешней оценки</w:t>
      </w:r>
      <w:r w:rsidRPr="001D63E4">
        <w:rPr>
          <w:rFonts w:ascii="Times New Roman" w:eastAsia="Times New Roman" w:hAnsi="Times New Roman" w:cs="Times New Roman"/>
          <w:sz w:val="24"/>
          <w:szCs w:val="24"/>
        </w:rPr>
        <w:t>, включающей государственную итоговую аттестацию, независимую оценку качества подготовки обучающихся.</w:t>
      </w:r>
    </w:p>
    <w:p w:rsidR="00B0730B" w:rsidRPr="001D63E4" w:rsidRDefault="00B0730B" w:rsidP="00E17E4F">
      <w:pPr>
        <w:widowControl w:val="0"/>
        <w:spacing w:after="0" w:line="240" w:lineRule="auto"/>
        <w:ind w:left="20" w:right="20" w:firstLine="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Оценка результатов деятельности педагогических работников осуществляется на осно</w:t>
      </w:r>
      <w:r w:rsidRPr="001D63E4">
        <w:rPr>
          <w:rFonts w:ascii="Times New Roman" w:eastAsia="Times New Roman" w:hAnsi="Times New Roman" w:cs="Times New Roman"/>
          <w:sz w:val="24"/>
          <w:szCs w:val="24"/>
        </w:rPr>
        <w:softHyphen/>
        <w:t>вании:</w:t>
      </w:r>
    </w:p>
    <w:p w:rsidR="00B0730B" w:rsidRPr="001D63E4" w:rsidRDefault="00B0730B" w:rsidP="00051BB5">
      <w:pPr>
        <w:widowControl w:val="0"/>
        <w:numPr>
          <w:ilvl w:val="0"/>
          <w:numId w:val="3"/>
        </w:numPr>
        <w:spacing w:after="0" w:line="240" w:lineRule="auto"/>
        <w:ind w:left="400" w:right="20" w:hanging="38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мониторинга результатов образовательных достижений обучающихся, полученных в рамках внутренней оценки и в рамках процедур внешней оценки;</w:t>
      </w:r>
    </w:p>
    <w:p w:rsidR="00B0730B" w:rsidRPr="001D63E4" w:rsidRDefault="00B0730B" w:rsidP="00051BB5">
      <w:pPr>
        <w:widowControl w:val="0"/>
        <w:numPr>
          <w:ilvl w:val="0"/>
          <w:numId w:val="3"/>
        </w:numPr>
        <w:spacing w:after="0" w:line="240" w:lineRule="auto"/>
        <w:ind w:left="400" w:right="20" w:hanging="38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мониторинга уровня профессионального мастерства учителя (анализа качества уроков, качества учебных заданий, предлагаемых учителем).</w:t>
      </w:r>
    </w:p>
    <w:p w:rsidR="00B0730B" w:rsidRPr="001D63E4" w:rsidRDefault="00B0730B" w:rsidP="00E17E4F">
      <w:pPr>
        <w:widowControl w:val="0"/>
        <w:spacing w:after="0" w:line="240" w:lineRule="auto"/>
        <w:ind w:left="20" w:right="20" w:firstLine="5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Мониторинг оценочной деятельности учителя с целью повышения объективности оце</w:t>
      </w:r>
      <w:r w:rsidRPr="001D63E4">
        <w:rPr>
          <w:rFonts w:ascii="Times New Roman" w:eastAsia="Times New Roman" w:hAnsi="Times New Roman" w:cs="Times New Roman"/>
          <w:sz w:val="24"/>
          <w:szCs w:val="24"/>
        </w:rPr>
        <w:softHyphen/>
        <w:t>нивания осуществляется методическим объединением учителей по данному предмету и</w:t>
      </w:r>
      <w:r w:rsidR="000974F2" w:rsidRPr="001D63E4">
        <w:rPr>
          <w:rFonts w:ascii="Times New Roman" w:eastAsia="Times New Roman" w:hAnsi="Times New Roman" w:cs="Times New Roman"/>
          <w:sz w:val="24"/>
          <w:szCs w:val="24"/>
        </w:rPr>
        <w:t xml:space="preserve"> ад</w:t>
      </w:r>
      <w:r w:rsidR="000974F2" w:rsidRPr="001D63E4">
        <w:rPr>
          <w:rFonts w:ascii="Times New Roman" w:eastAsia="Times New Roman" w:hAnsi="Times New Roman" w:cs="Times New Roman"/>
          <w:sz w:val="24"/>
          <w:szCs w:val="24"/>
        </w:rPr>
        <w:softHyphen/>
        <w:t>министрацией школы</w:t>
      </w:r>
      <w:r w:rsidRPr="001D63E4">
        <w:rPr>
          <w:rFonts w:ascii="Times New Roman" w:eastAsia="Times New Roman" w:hAnsi="Times New Roman" w:cs="Times New Roman"/>
          <w:sz w:val="24"/>
          <w:szCs w:val="24"/>
        </w:rPr>
        <w:t>.</w:t>
      </w:r>
    </w:p>
    <w:p w:rsidR="00B0730B" w:rsidRPr="001D63E4" w:rsidRDefault="00B0730B" w:rsidP="00E17E4F">
      <w:pPr>
        <w:widowControl w:val="0"/>
        <w:spacing w:after="0" w:line="240" w:lineRule="auto"/>
        <w:ind w:left="20" w:right="20" w:firstLine="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lastRenderedPageBreak/>
        <w:t>Результаты мониторингов являются основанием для принятия решений по повышению квалификации учителя.</w:t>
      </w:r>
    </w:p>
    <w:p w:rsidR="00B0730B" w:rsidRPr="001D63E4" w:rsidRDefault="00B0730B" w:rsidP="00E17E4F">
      <w:pPr>
        <w:widowControl w:val="0"/>
        <w:spacing w:after="0" w:line="240" w:lineRule="auto"/>
        <w:ind w:left="20" w:right="20" w:firstLine="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Результаты процедур оценки результатов деятельности образовательной организации обсуждаются на педагогическом совете и являются основанием для принятия решений по коррекции текущей образовательной деятельности, по совершенствованию образовательной программы и уточнению и/или разработке программы развития, а также служат основанием для принятия иных необходимых управленческих решений.</w:t>
      </w:r>
    </w:p>
    <w:p w:rsidR="00B0730B" w:rsidRPr="001D63E4" w:rsidRDefault="00B0730B" w:rsidP="00E17E4F">
      <w:pPr>
        <w:widowControl w:val="0"/>
        <w:spacing w:after="0" w:line="240" w:lineRule="auto"/>
        <w:ind w:left="20" w:right="20" w:firstLine="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Для оценки результатов деятельности педагогических работников и оценки результатов деятельности образовательной организации приоритетными являются оценочные процедуры, обеспечивающие определение динамики достижения обучающимися образовательных ре</w:t>
      </w:r>
      <w:r w:rsidRPr="001D63E4">
        <w:rPr>
          <w:rFonts w:ascii="Times New Roman" w:eastAsia="Times New Roman" w:hAnsi="Times New Roman" w:cs="Times New Roman"/>
          <w:sz w:val="24"/>
          <w:szCs w:val="24"/>
        </w:rPr>
        <w:softHyphen/>
        <w:t>зультатов в процессе обучения.</w:t>
      </w:r>
    </w:p>
    <w:p w:rsidR="00B0730B" w:rsidRPr="001D63E4" w:rsidRDefault="00B0730B" w:rsidP="00E17E4F">
      <w:pPr>
        <w:widowControl w:val="0"/>
        <w:spacing w:after="0" w:line="240" w:lineRule="auto"/>
        <w:ind w:left="20" w:right="20" w:firstLine="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 соответствии с ФГОС СОО система оценки образовательной организации реализует системно-деятельностный, комплексный и уровневый подходы к оценке образовательных достижений.</w:t>
      </w:r>
    </w:p>
    <w:p w:rsidR="00B0730B" w:rsidRPr="001D63E4" w:rsidRDefault="00B0730B" w:rsidP="00E17E4F">
      <w:pPr>
        <w:widowControl w:val="0"/>
        <w:spacing w:after="0" w:line="240" w:lineRule="auto"/>
        <w:ind w:left="20" w:right="20" w:firstLine="580"/>
        <w:jc w:val="both"/>
        <w:rPr>
          <w:rFonts w:ascii="Times New Roman" w:eastAsia="Times New Roman" w:hAnsi="Times New Roman" w:cs="Times New Roman"/>
          <w:sz w:val="24"/>
          <w:szCs w:val="24"/>
        </w:rPr>
      </w:pPr>
      <w:r w:rsidRPr="001D63E4">
        <w:rPr>
          <w:rFonts w:ascii="Times New Roman" w:eastAsia="Times New Roman" w:hAnsi="Times New Roman" w:cs="Times New Roman"/>
          <w:b/>
          <w:bCs/>
          <w:i/>
          <w:iCs/>
          <w:sz w:val="24"/>
          <w:szCs w:val="24"/>
          <w:shd w:val="clear" w:color="auto" w:fill="FFFFFF"/>
          <w:lang w:eastAsia="ru-RU" w:bidi="ru-RU"/>
        </w:rPr>
        <w:t xml:space="preserve">Системно-деятельностный подход </w:t>
      </w:r>
      <w:r w:rsidRPr="001D63E4">
        <w:rPr>
          <w:rFonts w:ascii="Times New Roman" w:eastAsia="Times New Roman" w:hAnsi="Times New Roman" w:cs="Times New Roman"/>
          <w:sz w:val="24"/>
          <w:szCs w:val="24"/>
        </w:rPr>
        <w:t>к оценке образовательных достижений проявляет</w:t>
      </w:r>
      <w:r w:rsidRPr="001D63E4">
        <w:rPr>
          <w:rFonts w:ascii="Times New Roman" w:eastAsia="Times New Roman" w:hAnsi="Times New Roman" w:cs="Times New Roman"/>
          <w:sz w:val="24"/>
          <w:szCs w:val="24"/>
        </w:rPr>
        <w:softHyphen/>
        <w:t>ся в оценке способности обучающихся к решению учебно-познавательных и учебно</w:t>
      </w:r>
      <w:r w:rsidR="003D616A"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softHyphen/>
        <w:t>практических задач. Он обеспечивается содержанием и критериями оценки, в качестве кото</w:t>
      </w:r>
      <w:r w:rsidRPr="001D63E4">
        <w:rPr>
          <w:rFonts w:ascii="Times New Roman" w:eastAsia="Times New Roman" w:hAnsi="Times New Roman" w:cs="Times New Roman"/>
          <w:sz w:val="24"/>
          <w:szCs w:val="24"/>
        </w:rPr>
        <w:softHyphen/>
        <w:t>рых выступают планируемые результаты обучения, выраженные в деятельностной форме.</w:t>
      </w:r>
    </w:p>
    <w:p w:rsidR="00B0730B" w:rsidRPr="001D63E4" w:rsidRDefault="00151204" w:rsidP="00151204">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shd w:val="clear" w:color="auto" w:fill="FFFFFF"/>
          <w:lang w:eastAsia="ru-RU" w:bidi="ru-RU"/>
        </w:rPr>
        <w:t xml:space="preserve">          </w:t>
      </w:r>
      <w:r w:rsidR="00B0730B" w:rsidRPr="001D63E4">
        <w:rPr>
          <w:rFonts w:ascii="Times New Roman" w:eastAsia="Times New Roman" w:hAnsi="Times New Roman" w:cs="Times New Roman"/>
          <w:b/>
          <w:bCs/>
          <w:i/>
          <w:iCs/>
          <w:sz w:val="24"/>
          <w:szCs w:val="24"/>
          <w:shd w:val="clear" w:color="auto" w:fill="FFFFFF"/>
          <w:lang w:eastAsia="ru-RU" w:bidi="ru-RU"/>
        </w:rPr>
        <w:t xml:space="preserve">Комплексный подход </w:t>
      </w:r>
      <w:r w:rsidR="00B0730B" w:rsidRPr="001D63E4">
        <w:rPr>
          <w:rFonts w:ascii="Times New Roman" w:eastAsia="Times New Roman" w:hAnsi="Times New Roman" w:cs="Times New Roman"/>
          <w:sz w:val="24"/>
          <w:szCs w:val="24"/>
        </w:rPr>
        <w:t>к оценке образовательных достижений реализуется путем:</w:t>
      </w:r>
    </w:p>
    <w:p w:rsidR="00B0730B" w:rsidRPr="001D63E4" w:rsidRDefault="00B0730B" w:rsidP="00051BB5">
      <w:pPr>
        <w:widowControl w:val="0"/>
        <w:numPr>
          <w:ilvl w:val="0"/>
          <w:numId w:val="3"/>
        </w:numPr>
        <w:tabs>
          <w:tab w:val="right" w:pos="9639"/>
        </w:tabs>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оценки трех групп результатов:</w:t>
      </w:r>
      <w:r w:rsidRPr="001D63E4">
        <w:rPr>
          <w:rFonts w:ascii="Times New Roman" w:eastAsia="Times New Roman" w:hAnsi="Times New Roman" w:cs="Times New Roman"/>
          <w:sz w:val="24"/>
          <w:szCs w:val="24"/>
        </w:rPr>
        <w:tab/>
        <w:t>личностных, предметных, метапредметных (регулятивных, коммуникативных и познавательных универсальных учебных действий);</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использования комплекса оценочных процедур как основы для оценки динамики индивидуальных образовательных достижений и для итоговой оценки;</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использования разнообразных методов и форм оценки, взаимно дополняющих друг друга (стандартизированные устные и письменные работы, проекты, практические работы, самооценка, наблюдения и др.);</w:t>
      </w:r>
    </w:p>
    <w:p w:rsidR="00B0730B" w:rsidRPr="001D63E4" w:rsidRDefault="00B0730B" w:rsidP="00E17E4F">
      <w:pPr>
        <w:widowControl w:val="0"/>
        <w:spacing w:after="0" w:line="240" w:lineRule="auto"/>
        <w:ind w:left="20" w:right="20" w:firstLine="580"/>
        <w:jc w:val="both"/>
        <w:rPr>
          <w:rFonts w:ascii="Times New Roman" w:eastAsia="Times New Roman" w:hAnsi="Times New Roman" w:cs="Times New Roman"/>
          <w:sz w:val="24"/>
          <w:szCs w:val="24"/>
        </w:rPr>
      </w:pPr>
      <w:r w:rsidRPr="001D63E4">
        <w:rPr>
          <w:rFonts w:ascii="Times New Roman" w:eastAsia="Times New Roman" w:hAnsi="Times New Roman" w:cs="Times New Roman"/>
          <w:b/>
          <w:bCs/>
          <w:i/>
          <w:iCs/>
          <w:sz w:val="24"/>
          <w:szCs w:val="24"/>
          <w:shd w:val="clear" w:color="auto" w:fill="FFFFFF"/>
          <w:lang w:eastAsia="ru-RU" w:bidi="ru-RU"/>
        </w:rPr>
        <w:t xml:space="preserve">Уровневый подход </w:t>
      </w:r>
      <w:r w:rsidRPr="001D63E4">
        <w:rPr>
          <w:rFonts w:ascii="Times New Roman" w:eastAsia="Times New Roman" w:hAnsi="Times New Roman" w:cs="Times New Roman"/>
          <w:sz w:val="24"/>
          <w:szCs w:val="24"/>
        </w:rPr>
        <w:t>реализуется по отношению как к содержанию оценки, так и к представлению и интерпретации результатов.</w:t>
      </w:r>
    </w:p>
    <w:p w:rsidR="00B0730B" w:rsidRPr="001D63E4" w:rsidRDefault="00B0730B" w:rsidP="00E17E4F">
      <w:pPr>
        <w:widowControl w:val="0"/>
        <w:spacing w:after="0" w:line="240" w:lineRule="auto"/>
        <w:ind w:left="20" w:right="20" w:firstLine="5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образова</w:t>
      </w:r>
      <w:r w:rsidRPr="001D63E4">
        <w:rPr>
          <w:rFonts w:ascii="Times New Roman" w:eastAsia="Times New Roman" w:hAnsi="Times New Roman" w:cs="Times New Roman"/>
          <w:sz w:val="24"/>
          <w:szCs w:val="24"/>
        </w:rPr>
        <w:softHyphen/>
        <w:t>тельной деятельности. Базовый уровень подготовки определяется на основании выполнения обучающимися заданий базового уровня, которые оценивают планируемые результаты из блока «Выпускник научится», используют наиболее значимые программные элементы со</w:t>
      </w:r>
      <w:r w:rsidRPr="001D63E4">
        <w:rPr>
          <w:rFonts w:ascii="Times New Roman" w:eastAsia="Times New Roman" w:hAnsi="Times New Roman" w:cs="Times New Roman"/>
          <w:sz w:val="24"/>
          <w:szCs w:val="24"/>
        </w:rPr>
        <w:softHyphen/>
        <w:t>держания и трактуются как обязательные для освоения.</w:t>
      </w:r>
    </w:p>
    <w:p w:rsidR="00B0730B" w:rsidRPr="001D63E4" w:rsidRDefault="00B0730B" w:rsidP="00E17E4F">
      <w:pPr>
        <w:keepNext/>
        <w:keepLines/>
        <w:widowControl w:val="0"/>
        <w:spacing w:after="0" w:line="240" w:lineRule="auto"/>
        <w:ind w:left="20" w:firstLine="580"/>
        <w:rPr>
          <w:rFonts w:ascii="Times New Roman" w:eastAsia="Courier New" w:hAnsi="Times New Roman" w:cs="Times New Roman"/>
          <w:sz w:val="24"/>
          <w:szCs w:val="24"/>
          <w:lang w:eastAsia="ru-RU" w:bidi="ru-RU"/>
        </w:rPr>
      </w:pPr>
      <w:bookmarkStart w:id="22" w:name="bookmark31"/>
      <w:r w:rsidRPr="001D63E4">
        <w:rPr>
          <w:rFonts w:ascii="Times New Roman" w:eastAsia="Courier New" w:hAnsi="Times New Roman" w:cs="Times New Roman"/>
          <w:sz w:val="24"/>
          <w:szCs w:val="24"/>
          <w:lang w:eastAsia="ru-RU" w:bidi="ru-RU"/>
        </w:rPr>
        <w:t>Особенности оценки личностных, метапредметных и предметных результатов.</w:t>
      </w:r>
      <w:bookmarkEnd w:id="22"/>
    </w:p>
    <w:p w:rsidR="00B0730B" w:rsidRPr="001D63E4" w:rsidRDefault="00B0730B" w:rsidP="00E17E4F">
      <w:pPr>
        <w:widowControl w:val="0"/>
        <w:spacing w:after="0" w:line="240" w:lineRule="auto"/>
        <w:ind w:left="380" w:hanging="36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Особенности оценки личностных результатов</w:t>
      </w:r>
    </w:p>
    <w:p w:rsidR="00B0730B" w:rsidRPr="001D63E4" w:rsidRDefault="00B0730B" w:rsidP="00E17E4F">
      <w:pPr>
        <w:widowControl w:val="0"/>
        <w:spacing w:after="0" w:line="240" w:lineRule="auto"/>
        <w:ind w:left="20" w:right="220" w:firstLine="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rsidR="00B0730B" w:rsidRPr="001D63E4" w:rsidRDefault="00B0730B" w:rsidP="00E17E4F">
      <w:pPr>
        <w:widowControl w:val="0"/>
        <w:spacing w:after="0" w:line="240" w:lineRule="auto"/>
        <w:ind w:left="20" w:right="220" w:firstLine="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В соответствии с требованиями ФГОС СОО достижение личностных результатов </w:t>
      </w:r>
      <w:r w:rsidRPr="001D63E4">
        <w:rPr>
          <w:rFonts w:ascii="Times New Roman" w:eastAsia="Times New Roman" w:hAnsi="Times New Roman" w:cs="Times New Roman"/>
          <w:b/>
          <w:bCs/>
          <w:i/>
          <w:iCs/>
          <w:sz w:val="24"/>
          <w:szCs w:val="24"/>
          <w:shd w:val="clear" w:color="auto" w:fill="FFFFFF"/>
          <w:lang w:eastAsia="ru-RU" w:bidi="ru-RU"/>
        </w:rPr>
        <w:t>не выно</w:t>
      </w:r>
      <w:r w:rsidRPr="001D63E4">
        <w:rPr>
          <w:rFonts w:ascii="Times New Roman" w:eastAsia="Times New Roman" w:hAnsi="Times New Roman" w:cs="Times New Roman"/>
          <w:b/>
          <w:bCs/>
          <w:i/>
          <w:iCs/>
          <w:sz w:val="24"/>
          <w:szCs w:val="24"/>
          <w:shd w:val="clear" w:color="auto" w:fill="FFFFFF"/>
          <w:lang w:eastAsia="ru-RU" w:bidi="ru-RU"/>
        </w:rPr>
        <w:softHyphen/>
        <w:t xml:space="preserve">сится </w:t>
      </w:r>
      <w:r w:rsidRPr="001D63E4">
        <w:rPr>
          <w:rFonts w:ascii="Times New Roman" w:eastAsia="Times New Roman" w:hAnsi="Times New Roman" w:cs="Times New Roman"/>
          <w:sz w:val="24"/>
          <w:szCs w:val="24"/>
        </w:rPr>
        <w:t>на итоговую оценку обучающихся, а является предметом оценки эффективности воспита</w:t>
      </w:r>
      <w:r w:rsidRPr="001D63E4">
        <w:rPr>
          <w:rFonts w:ascii="Times New Roman" w:eastAsia="Times New Roman" w:hAnsi="Times New Roman" w:cs="Times New Roman"/>
          <w:sz w:val="24"/>
          <w:szCs w:val="24"/>
        </w:rPr>
        <w:softHyphen/>
        <w:t xml:space="preserve">тельно-образовательной деятельности образовательной организации и образовательных систем разного уровня. Оценка личностных результатов образовательной деятельности осуществляется в ходе </w:t>
      </w:r>
      <w:r w:rsidRPr="001D63E4">
        <w:rPr>
          <w:rFonts w:ascii="Times New Roman" w:eastAsia="Times New Roman" w:hAnsi="Times New Roman" w:cs="Times New Roman"/>
          <w:b/>
          <w:bCs/>
          <w:i/>
          <w:iCs/>
          <w:sz w:val="24"/>
          <w:szCs w:val="24"/>
          <w:shd w:val="clear" w:color="auto" w:fill="FFFFFF"/>
          <w:lang w:eastAsia="ru-RU" w:bidi="ru-RU"/>
        </w:rPr>
        <w:t xml:space="preserve">внешних </w:t>
      </w:r>
      <w:r w:rsidRPr="001D63E4">
        <w:rPr>
          <w:rFonts w:ascii="Times New Roman" w:eastAsia="Times New Roman" w:hAnsi="Times New Roman" w:cs="Times New Roman"/>
          <w:sz w:val="24"/>
          <w:szCs w:val="24"/>
        </w:rPr>
        <w:t>неперсонифицированных мониторинговых исследований. Инструментарий для них разрабатывается и основывается на общепринятых в профессиональном сообществе методиках психолого-педагогической диагностики.</w:t>
      </w:r>
    </w:p>
    <w:p w:rsidR="00B0730B" w:rsidRPr="001D63E4" w:rsidRDefault="00B0730B" w:rsidP="00E17E4F">
      <w:pPr>
        <w:widowControl w:val="0"/>
        <w:spacing w:after="0" w:line="240" w:lineRule="auto"/>
        <w:ind w:left="20" w:right="220" w:firstLine="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Во внутреннем мониторинге возможна оценка сформированности отдельных личностных ре</w:t>
      </w:r>
      <w:r w:rsidRPr="001D63E4">
        <w:rPr>
          <w:rFonts w:ascii="Times New Roman" w:eastAsia="Times New Roman" w:hAnsi="Times New Roman" w:cs="Times New Roman"/>
          <w:sz w:val="24"/>
          <w:szCs w:val="24"/>
        </w:rPr>
        <w:softHyphen/>
        <w:t>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w:t>
      </w:r>
      <w:r w:rsidRPr="001D63E4">
        <w:rPr>
          <w:rFonts w:ascii="Times New Roman" w:eastAsia="Times New Roman" w:hAnsi="Times New Roman" w:cs="Times New Roman"/>
          <w:sz w:val="24"/>
          <w:szCs w:val="24"/>
        </w:rPr>
        <w:softHyphen/>
        <w:t>ного окружения, страны, общественно-полезной деятельности; ответственности за результаты обу</w:t>
      </w:r>
      <w:r w:rsidRPr="001D63E4">
        <w:rPr>
          <w:rFonts w:ascii="Times New Roman" w:eastAsia="Times New Roman" w:hAnsi="Times New Roman" w:cs="Times New Roman"/>
          <w:sz w:val="24"/>
          <w:szCs w:val="24"/>
        </w:rPr>
        <w:softHyphen/>
        <w:t>чения; способности делать осознанный выбор своей образовательной траектории, в том числе вы</w:t>
      </w:r>
      <w:r w:rsidRPr="001D63E4">
        <w:rPr>
          <w:rFonts w:ascii="Times New Roman" w:eastAsia="Times New Roman" w:hAnsi="Times New Roman" w:cs="Times New Roman"/>
          <w:sz w:val="24"/>
          <w:szCs w:val="24"/>
        </w:rPr>
        <w:softHyphen/>
        <w:t>бор профессии; ценностно-смысловых установках обучающихся, формируемых средствами раз</w:t>
      </w:r>
      <w:r w:rsidRPr="001D63E4">
        <w:rPr>
          <w:rFonts w:ascii="Times New Roman" w:eastAsia="Times New Roman" w:hAnsi="Times New Roman" w:cs="Times New Roman"/>
          <w:sz w:val="24"/>
          <w:szCs w:val="24"/>
        </w:rPr>
        <w:softHyphen/>
        <w:t>личных предметов в рамках системы общего образования.</w:t>
      </w:r>
    </w:p>
    <w:p w:rsidR="00B0730B" w:rsidRPr="001D63E4" w:rsidRDefault="00B0730B" w:rsidP="00E17E4F">
      <w:pPr>
        <w:widowControl w:val="0"/>
        <w:spacing w:after="0" w:line="240" w:lineRule="auto"/>
        <w:ind w:left="20" w:right="220" w:firstLine="58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B0730B" w:rsidRPr="001D63E4" w:rsidRDefault="00B0730B" w:rsidP="00E17E4F">
      <w:pPr>
        <w:widowControl w:val="0"/>
        <w:spacing w:after="264" w:line="240" w:lineRule="auto"/>
        <w:ind w:left="20" w:right="220" w:firstLine="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Внутренний мониторинг организуется администрацией образовательной организации и осу</w:t>
      </w:r>
      <w:r w:rsidRPr="001D63E4">
        <w:rPr>
          <w:rFonts w:ascii="Times New Roman" w:eastAsia="Times New Roman" w:hAnsi="Times New Roman" w:cs="Times New Roman"/>
          <w:sz w:val="24"/>
          <w:szCs w:val="24"/>
        </w:rPr>
        <w:softHyphen/>
      </w:r>
      <w:r w:rsidRPr="001D63E4">
        <w:rPr>
          <w:rFonts w:ascii="Times New Roman" w:eastAsia="Times New Roman" w:hAnsi="Times New Roman" w:cs="Times New Roman"/>
          <w:sz w:val="24"/>
          <w:szCs w:val="24"/>
        </w:rPr>
        <w:lastRenderedPageBreak/>
        <w:t>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w:t>
      </w:r>
      <w:r w:rsidRPr="001D63E4">
        <w:rPr>
          <w:rFonts w:ascii="Times New Roman" w:eastAsia="Times New Roman" w:hAnsi="Times New Roman" w:cs="Times New Roman"/>
          <w:sz w:val="24"/>
          <w:szCs w:val="24"/>
        </w:rPr>
        <w:softHyphen/>
        <w:t>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w:t>
      </w:r>
      <w:r w:rsidRPr="001D63E4">
        <w:rPr>
          <w:rFonts w:ascii="Times New Roman" w:eastAsia="Times New Roman" w:hAnsi="Times New Roman" w:cs="Times New Roman"/>
          <w:sz w:val="24"/>
          <w:szCs w:val="24"/>
        </w:rPr>
        <w:softHyphen/>
        <w:t>ответствии с Федеральным законом от 27.07.2006 № 152-ФЗ «О персональных данных».</w:t>
      </w:r>
    </w:p>
    <w:p w:rsidR="00B0730B" w:rsidRPr="001D63E4" w:rsidRDefault="00B0730B" w:rsidP="00E17E4F">
      <w:pPr>
        <w:widowControl w:val="0"/>
        <w:spacing w:after="214" w:line="240" w:lineRule="auto"/>
        <w:ind w:left="380" w:hanging="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Особенности оценки метапредметных результатов</w:t>
      </w:r>
    </w:p>
    <w:p w:rsidR="00B0730B" w:rsidRPr="001D63E4" w:rsidRDefault="00B0730B" w:rsidP="00E17E4F">
      <w:pPr>
        <w:widowControl w:val="0"/>
        <w:spacing w:after="0" w:line="240" w:lineRule="auto"/>
        <w:ind w:left="20" w:right="220" w:firstLine="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Оценка метапредметных результатов представляет собой оценку достижения планируемых результатов освоения АООП, которые представлены в примерной программе формирования универсальных учебных действий (разделы «Регулятивные универсальные учебные действия», «Ком</w:t>
      </w:r>
      <w:r w:rsidRPr="001D63E4">
        <w:rPr>
          <w:rFonts w:ascii="Times New Roman" w:eastAsia="Times New Roman" w:hAnsi="Times New Roman" w:cs="Times New Roman"/>
          <w:sz w:val="24"/>
          <w:szCs w:val="24"/>
        </w:rPr>
        <w:softHyphen/>
        <w:t>муникативные универсальные учебные действия», «Познавательные универсальные учебные дей</w:t>
      </w:r>
      <w:r w:rsidRPr="001D63E4">
        <w:rPr>
          <w:rFonts w:ascii="Times New Roman" w:eastAsia="Times New Roman" w:hAnsi="Times New Roman" w:cs="Times New Roman"/>
          <w:sz w:val="24"/>
          <w:szCs w:val="24"/>
        </w:rPr>
        <w:softHyphen/>
        <w:t>ствия»).</w:t>
      </w:r>
    </w:p>
    <w:p w:rsidR="00801664" w:rsidRPr="001D63E4" w:rsidRDefault="00801664" w:rsidP="00E17E4F">
      <w:pPr>
        <w:widowControl w:val="0"/>
        <w:spacing w:after="0" w:line="240" w:lineRule="auto"/>
        <w:ind w:left="120" w:right="64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Основной процедурой итоговой оценки достижения метапредметных результатов является </w:t>
      </w:r>
      <w:r w:rsidRPr="001D63E4">
        <w:rPr>
          <w:rFonts w:ascii="Times New Roman" w:eastAsia="Times New Roman" w:hAnsi="Times New Roman" w:cs="Times New Roman"/>
          <w:i/>
          <w:sz w:val="24"/>
          <w:szCs w:val="24"/>
        </w:rPr>
        <w:t>защита индивидуального итогового проекта</w:t>
      </w:r>
      <w:r w:rsidRPr="001D63E4">
        <w:rPr>
          <w:rFonts w:ascii="Times New Roman" w:eastAsia="Times New Roman" w:hAnsi="Times New Roman" w:cs="Times New Roman"/>
          <w:sz w:val="24"/>
          <w:szCs w:val="24"/>
        </w:rPr>
        <w:t>.</w:t>
      </w:r>
    </w:p>
    <w:p w:rsidR="00B0730B" w:rsidRPr="001D63E4" w:rsidRDefault="00801664" w:rsidP="00E17E4F">
      <w:pPr>
        <w:widowControl w:val="0"/>
        <w:spacing w:after="0" w:line="240" w:lineRule="auto"/>
        <w:ind w:left="120" w:right="64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w:t>
      </w:r>
      <w:r w:rsidR="00B0730B" w:rsidRPr="001D63E4">
        <w:rPr>
          <w:rFonts w:ascii="Times New Roman" w:eastAsia="Times New Roman" w:hAnsi="Times New Roman" w:cs="Times New Roman"/>
          <w:sz w:val="24"/>
          <w:szCs w:val="24"/>
        </w:rPr>
        <w:t xml:space="preserve">Оценка достижения метапредметных результатов осуществляется </w:t>
      </w:r>
      <w:r w:rsidR="000974F2" w:rsidRPr="001D63E4">
        <w:rPr>
          <w:rFonts w:ascii="Times New Roman" w:eastAsia="Times New Roman" w:hAnsi="Times New Roman" w:cs="Times New Roman"/>
          <w:sz w:val="24"/>
          <w:szCs w:val="24"/>
        </w:rPr>
        <w:t>комиссией</w:t>
      </w:r>
      <w:r w:rsidR="00B0730B" w:rsidRPr="001D63E4">
        <w:rPr>
          <w:rFonts w:ascii="Times New Roman" w:eastAsia="Times New Roman" w:hAnsi="Times New Roman" w:cs="Times New Roman"/>
          <w:sz w:val="24"/>
          <w:szCs w:val="24"/>
        </w:rPr>
        <w:t xml:space="preserve"> в ходе внутреннего мониторинга. Содержание и периодичность оценочных процедур устанавливается решением педагогического совета. Инструментарий строится на межпредметной основе, в том числе и для отдельных групп предметов (например, для предметов естественно-научного цикла, для предметов социально-гуманитарного цикла и т. п.).</w:t>
      </w:r>
    </w:p>
    <w:p w:rsidR="00B0730B" w:rsidRPr="001D63E4" w:rsidRDefault="00B0730B" w:rsidP="00E17E4F">
      <w:pPr>
        <w:widowControl w:val="0"/>
        <w:spacing w:after="0" w:line="240" w:lineRule="auto"/>
        <w:ind w:left="120" w:right="64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Наиболее адекватными формами оценки познавательных учебных действий могут быть пись</w:t>
      </w:r>
      <w:r w:rsidRPr="001D63E4">
        <w:rPr>
          <w:rFonts w:ascii="Times New Roman" w:eastAsia="Times New Roman" w:hAnsi="Times New Roman" w:cs="Times New Roman"/>
          <w:sz w:val="24"/>
          <w:szCs w:val="24"/>
        </w:rPr>
        <w:softHyphen/>
        <w:t>менные измерительные материалы, ИКТ-компетентности - практическая работа с использованием компьютера; сформированности регулятивных и коммуникативных учебных действий - наблюде</w:t>
      </w:r>
      <w:r w:rsidRPr="001D63E4">
        <w:rPr>
          <w:rFonts w:ascii="Times New Roman" w:eastAsia="Times New Roman" w:hAnsi="Times New Roman" w:cs="Times New Roman"/>
          <w:sz w:val="24"/>
          <w:szCs w:val="24"/>
        </w:rPr>
        <w:softHyphen/>
        <w:t>ние за ходом выполнения групповых и индивидуальных учебных исследований и проектов.</w:t>
      </w:r>
    </w:p>
    <w:p w:rsidR="00B0730B" w:rsidRPr="001D63E4" w:rsidRDefault="00B0730B" w:rsidP="00E17E4F">
      <w:pPr>
        <w:widowControl w:val="0"/>
        <w:spacing w:after="0" w:line="240" w:lineRule="auto"/>
        <w:ind w:left="120" w:right="64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Каждый из перечисленных видов диагностики проводится с периодичностью не реже, чем один раз в ходе обучения на уровне среднего общего образования.</w:t>
      </w:r>
    </w:p>
    <w:p w:rsidR="005E10F1" w:rsidRPr="001D63E4" w:rsidRDefault="005E10F1" w:rsidP="00E17E4F">
      <w:pPr>
        <w:widowControl w:val="0"/>
        <w:spacing w:after="0" w:line="240" w:lineRule="auto"/>
        <w:ind w:left="120" w:right="640" w:firstLine="520"/>
        <w:jc w:val="both"/>
        <w:rPr>
          <w:rFonts w:ascii="Times New Roman" w:eastAsia="Times New Roman" w:hAnsi="Times New Roman" w:cs="Times New Roman"/>
          <w:sz w:val="24"/>
          <w:szCs w:val="24"/>
        </w:rPr>
      </w:pPr>
    </w:p>
    <w:p w:rsidR="00B0730B" w:rsidRPr="001D63E4" w:rsidRDefault="00B0730B" w:rsidP="00E17E4F">
      <w:pPr>
        <w:widowControl w:val="0"/>
        <w:spacing w:after="0" w:line="240" w:lineRule="auto"/>
        <w:ind w:left="480" w:hanging="36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Особенности оценки предметных результатов</w:t>
      </w:r>
    </w:p>
    <w:p w:rsidR="00B0730B" w:rsidRPr="001D63E4" w:rsidRDefault="00B0730B" w:rsidP="00E17E4F">
      <w:pPr>
        <w:widowControl w:val="0"/>
        <w:spacing w:after="0" w:line="240" w:lineRule="auto"/>
        <w:ind w:left="120" w:right="64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Оценка предметных результатов представляет собой оценку достижения обучающимися пла</w:t>
      </w:r>
      <w:r w:rsidRPr="001D63E4">
        <w:rPr>
          <w:rFonts w:ascii="Times New Roman" w:eastAsia="Times New Roman" w:hAnsi="Times New Roman" w:cs="Times New Roman"/>
          <w:sz w:val="24"/>
          <w:szCs w:val="24"/>
        </w:rPr>
        <w:softHyphen/>
        <w:t>нируемых результатов по отдельным предметам: промежуточных планируемых результатов в рам</w:t>
      </w:r>
      <w:r w:rsidRPr="001D63E4">
        <w:rPr>
          <w:rFonts w:ascii="Times New Roman" w:eastAsia="Times New Roman" w:hAnsi="Times New Roman" w:cs="Times New Roman"/>
          <w:sz w:val="24"/>
          <w:szCs w:val="24"/>
        </w:rPr>
        <w:softHyphen/>
        <w:t>ках текущей и тематической проверки и итоговых планируемых результатов в рамках итоговой оценки и государственной итоговой аттестации.</w:t>
      </w:r>
    </w:p>
    <w:p w:rsidR="00B0730B" w:rsidRPr="001D63E4" w:rsidRDefault="00B0730B" w:rsidP="00E17E4F">
      <w:pPr>
        <w:widowControl w:val="0"/>
        <w:spacing w:after="0" w:line="240" w:lineRule="auto"/>
        <w:ind w:left="120" w:right="64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Средством оценки планируемых результатов выступают учебные задания, проверяющие спо</w:t>
      </w:r>
      <w:r w:rsidRPr="001D63E4">
        <w:rPr>
          <w:rFonts w:ascii="Times New Roman" w:eastAsia="Times New Roman" w:hAnsi="Times New Roman" w:cs="Times New Roman"/>
          <w:sz w:val="24"/>
          <w:szCs w:val="24"/>
        </w:rPr>
        <w:softHyphen/>
        <w:t>собность к решению учебно-познавательных и учебно-практических задач, предполагающие вари</w:t>
      </w:r>
      <w:r w:rsidRPr="001D63E4">
        <w:rPr>
          <w:rFonts w:ascii="Times New Roman" w:eastAsia="Times New Roman" w:hAnsi="Times New Roman" w:cs="Times New Roman"/>
          <w:sz w:val="24"/>
          <w:szCs w:val="24"/>
        </w:rPr>
        <w:softHyphen/>
        <w:t>ативные пути решения.</w:t>
      </w:r>
    </w:p>
    <w:p w:rsidR="00B0730B" w:rsidRPr="001D63E4" w:rsidRDefault="00B0730B" w:rsidP="00E17E4F">
      <w:pPr>
        <w:widowControl w:val="0"/>
        <w:spacing w:after="0" w:line="240" w:lineRule="auto"/>
        <w:ind w:left="120" w:right="64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Оценка предметных результатов ведется каждым учителем в ходе п</w:t>
      </w:r>
      <w:r w:rsidR="00151204">
        <w:rPr>
          <w:rFonts w:ascii="Times New Roman" w:eastAsia="Times New Roman" w:hAnsi="Times New Roman" w:cs="Times New Roman"/>
          <w:sz w:val="24"/>
          <w:szCs w:val="24"/>
        </w:rPr>
        <w:t xml:space="preserve">роцедур стартовой диагностики, текущей, </w:t>
      </w:r>
      <w:r w:rsidR="00631A36" w:rsidRPr="001D63E4">
        <w:rPr>
          <w:rFonts w:ascii="Times New Roman" w:eastAsia="Times New Roman" w:hAnsi="Times New Roman" w:cs="Times New Roman"/>
          <w:sz w:val="24"/>
          <w:szCs w:val="24"/>
        </w:rPr>
        <w:t>промежуточной и итоговой оценки.</w:t>
      </w:r>
      <w:r w:rsidRPr="001D63E4">
        <w:rPr>
          <w:rFonts w:ascii="Times New Roman" w:eastAsia="Times New Roman" w:hAnsi="Times New Roman" w:cs="Times New Roman"/>
          <w:sz w:val="24"/>
          <w:szCs w:val="24"/>
        </w:rPr>
        <w:t xml:space="preserve"> </w:t>
      </w:r>
    </w:p>
    <w:p w:rsidR="00631A36" w:rsidRPr="001D63E4" w:rsidRDefault="00631A36" w:rsidP="00E17E4F">
      <w:pPr>
        <w:widowControl w:val="0"/>
        <w:spacing w:after="244" w:line="240" w:lineRule="auto"/>
        <w:ind w:left="4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Организация и содержание оценочных процедур</w:t>
      </w:r>
    </w:p>
    <w:tbl>
      <w:tblPr>
        <w:tblStyle w:val="14"/>
        <w:tblW w:w="0" w:type="auto"/>
        <w:tblLook w:val="04A0" w:firstRow="1" w:lastRow="0" w:firstColumn="1" w:lastColumn="0" w:noHBand="0" w:noVBand="1"/>
      </w:tblPr>
      <w:tblGrid>
        <w:gridCol w:w="2075"/>
        <w:gridCol w:w="8449"/>
      </w:tblGrid>
      <w:tr w:rsidR="00631A36" w:rsidRPr="001D63E4" w:rsidTr="008305F7">
        <w:tc>
          <w:tcPr>
            <w:tcW w:w="1865" w:type="dxa"/>
            <w:tcBorders>
              <w:top w:val="single" w:sz="4" w:space="0" w:color="auto"/>
              <w:left w:val="single" w:sz="4" w:space="0" w:color="auto"/>
              <w:bottom w:val="nil"/>
              <w:right w:val="nil"/>
            </w:tcBorders>
            <w:shd w:val="clear" w:color="auto" w:fill="FFFFFF"/>
          </w:tcPr>
          <w:p w:rsidR="00631A36" w:rsidRPr="001D63E4" w:rsidRDefault="00631A36" w:rsidP="00E17E4F">
            <w:pPr>
              <w:widowControl w:val="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Стартовая диагно</w:t>
            </w:r>
            <w:r w:rsidRPr="001D63E4">
              <w:rPr>
                <w:rFonts w:ascii="Times New Roman" w:eastAsia="Times New Roman" w:hAnsi="Times New Roman" w:cs="Times New Roman"/>
                <w:sz w:val="24"/>
                <w:szCs w:val="24"/>
                <w:shd w:val="clear" w:color="auto" w:fill="FFFFFF"/>
                <w:lang w:eastAsia="ru-RU" w:bidi="ru-RU"/>
              </w:rPr>
              <w:softHyphen/>
              <w:t>стика.</w:t>
            </w:r>
          </w:p>
        </w:tc>
        <w:tc>
          <w:tcPr>
            <w:tcW w:w="8449" w:type="dxa"/>
            <w:tcBorders>
              <w:top w:val="single" w:sz="4" w:space="0" w:color="auto"/>
              <w:left w:val="single" w:sz="4" w:space="0" w:color="auto"/>
              <w:bottom w:val="nil"/>
              <w:right w:val="single" w:sz="4" w:space="0" w:color="auto"/>
            </w:tcBorders>
            <w:shd w:val="clear" w:color="auto" w:fill="FFFFFF"/>
            <w:vAlign w:val="bottom"/>
          </w:tcPr>
          <w:p w:rsidR="00631A36" w:rsidRPr="001D63E4" w:rsidRDefault="00631A36" w:rsidP="00E17E4F">
            <w:pPr>
              <w:widowControl w:val="0"/>
              <w:ind w:left="1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Представляет собой процедуру оценки готовности к обучению на уровне среднего общего образования.</w:t>
            </w:r>
          </w:p>
          <w:p w:rsidR="00631A36" w:rsidRPr="001D63E4" w:rsidRDefault="00631A36" w:rsidP="00E17E4F">
            <w:pPr>
              <w:widowControl w:val="0"/>
              <w:ind w:left="1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Стартовая диагностика освоения метапредметных результатов проводится адми</w:t>
            </w:r>
            <w:r w:rsidRPr="001D63E4">
              <w:rPr>
                <w:rFonts w:ascii="Times New Roman" w:eastAsia="Times New Roman" w:hAnsi="Times New Roman" w:cs="Times New Roman"/>
                <w:sz w:val="24"/>
                <w:szCs w:val="24"/>
                <w:shd w:val="clear" w:color="auto" w:fill="FFFFFF"/>
                <w:lang w:eastAsia="ru-RU" w:bidi="ru-RU"/>
              </w:rPr>
              <w:softHyphen/>
              <w:t>нистрацией образовательной организации в начале 10-го класса и выступает как основа (точка отсчета) для оценки динамики образовательных достижений. Проводится учителем в начале изучения предметного курса (раздела).</w:t>
            </w:r>
          </w:p>
          <w:p w:rsidR="00631A36" w:rsidRPr="001D63E4" w:rsidRDefault="00631A36" w:rsidP="00E17E4F">
            <w:pPr>
              <w:widowControl w:val="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Результаты стартовой диагностики являются основанием для корректировки учеб</w:t>
            </w:r>
            <w:r w:rsidRPr="001D63E4">
              <w:rPr>
                <w:rFonts w:ascii="Times New Roman" w:eastAsia="Times New Roman" w:hAnsi="Times New Roman" w:cs="Times New Roman"/>
                <w:sz w:val="24"/>
                <w:szCs w:val="24"/>
                <w:shd w:val="clear" w:color="auto" w:fill="FFFFFF"/>
                <w:lang w:eastAsia="ru-RU" w:bidi="ru-RU"/>
              </w:rPr>
              <w:softHyphen/>
              <w:t>ных программ и индивидуализации учебной деятельности (в том числе в рамках выбора уровня изучения предметов) с учетом выделенных актуальных проблем, характерных для класса в целом и выявленных групп риска</w:t>
            </w:r>
          </w:p>
        </w:tc>
      </w:tr>
      <w:tr w:rsidR="00631A36" w:rsidRPr="001D63E4" w:rsidTr="008305F7">
        <w:tc>
          <w:tcPr>
            <w:tcW w:w="1865" w:type="dxa"/>
          </w:tcPr>
          <w:p w:rsidR="00631A36" w:rsidRPr="001D63E4" w:rsidRDefault="00631A36" w:rsidP="00E17E4F">
            <w:pPr>
              <w:rPr>
                <w:rFonts w:ascii="Times New Roman" w:hAnsi="Times New Roman" w:cs="Times New Roman"/>
                <w:sz w:val="24"/>
                <w:szCs w:val="24"/>
              </w:rPr>
            </w:pPr>
            <w:r w:rsidRPr="001D63E4">
              <w:rPr>
                <w:rFonts w:ascii="Times New Roman" w:hAnsi="Times New Roman" w:cs="Times New Roman"/>
                <w:sz w:val="24"/>
                <w:szCs w:val="24"/>
                <w:lang w:bidi="ru-RU"/>
              </w:rPr>
              <w:t>Текущая оценка</w:t>
            </w:r>
          </w:p>
        </w:tc>
        <w:tc>
          <w:tcPr>
            <w:tcW w:w="8449" w:type="dxa"/>
          </w:tcPr>
          <w:p w:rsidR="00631A36" w:rsidRPr="001D63E4" w:rsidRDefault="00631A36" w:rsidP="00E17E4F">
            <w:pPr>
              <w:jc w:val="both"/>
              <w:rPr>
                <w:rFonts w:ascii="Times New Roman" w:hAnsi="Times New Roman" w:cs="Times New Roman"/>
                <w:sz w:val="24"/>
                <w:szCs w:val="24"/>
                <w:lang w:bidi="ru-RU"/>
              </w:rPr>
            </w:pPr>
            <w:r w:rsidRPr="001D63E4">
              <w:rPr>
                <w:rFonts w:ascii="Times New Roman" w:hAnsi="Times New Roman" w:cs="Times New Roman"/>
                <w:sz w:val="24"/>
                <w:szCs w:val="24"/>
                <w:lang w:bidi="ru-RU"/>
              </w:rPr>
              <w:t>Представляет собой процедуру оценки индивидуального продвижения в учебной программы курса.</w:t>
            </w:r>
          </w:p>
          <w:p w:rsidR="00631A36" w:rsidRPr="001D63E4" w:rsidRDefault="00631A36" w:rsidP="00E17E4F">
            <w:pPr>
              <w:jc w:val="both"/>
              <w:rPr>
                <w:rFonts w:ascii="Times New Roman" w:hAnsi="Times New Roman" w:cs="Times New Roman"/>
                <w:sz w:val="24"/>
                <w:szCs w:val="24"/>
                <w:lang w:bidi="ru-RU"/>
              </w:rPr>
            </w:pPr>
            <w:r w:rsidRPr="001D63E4">
              <w:rPr>
                <w:rFonts w:ascii="Times New Roman" w:hAnsi="Times New Roman" w:cs="Times New Roman"/>
                <w:sz w:val="24"/>
                <w:szCs w:val="24"/>
                <w:lang w:bidi="ru-RU"/>
              </w:rPr>
              <w:t xml:space="preserve">Текущая оценка может быть формирующей, т.е. поддерживающей и направляющей усилия обучающегося, и диагностической, способствующей </w:t>
            </w:r>
            <w:r w:rsidRPr="001D63E4">
              <w:rPr>
                <w:rFonts w:ascii="Times New Roman" w:hAnsi="Times New Roman" w:cs="Times New Roman"/>
                <w:sz w:val="24"/>
                <w:szCs w:val="24"/>
                <w:lang w:bidi="ru-RU"/>
              </w:rPr>
              <w:lastRenderedPageBreak/>
              <w:t>выявлению и осознанию учителем и обучающимся существующих проблем в обучении. Объектом текущей оценки являются промежуточные предметные планируемые образовательные результаты.</w:t>
            </w:r>
          </w:p>
          <w:p w:rsidR="00631A36" w:rsidRPr="001D63E4" w:rsidRDefault="00631A36" w:rsidP="00E17E4F">
            <w:pPr>
              <w:jc w:val="both"/>
              <w:rPr>
                <w:rFonts w:ascii="Times New Roman" w:hAnsi="Times New Roman" w:cs="Times New Roman"/>
                <w:sz w:val="24"/>
                <w:szCs w:val="24"/>
                <w:lang w:bidi="ru-RU"/>
              </w:rPr>
            </w:pPr>
            <w:r w:rsidRPr="001D63E4">
              <w:rPr>
                <w:rFonts w:ascii="Times New Roman" w:hAnsi="Times New Roman" w:cs="Times New Roman"/>
                <w:sz w:val="24"/>
                <w:szCs w:val="24"/>
                <w:lang w:bidi="ru-RU"/>
              </w:rPr>
              <w:t>В текущей оценке используется весь арсенал форм и методов проверки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частичным, индивидуальные и групповые формы оценки, само- и взаимооценка и др.). Выбор форм, методов и моделей заданий определяется особенностями предмета, особенностями контрольно-оценочной деятельности учителя.</w:t>
            </w:r>
          </w:p>
          <w:p w:rsidR="00631A36" w:rsidRPr="001D63E4" w:rsidRDefault="00631A36" w:rsidP="00E17E4F">
            <w:pPr>
              <w:jc w:val="both"/>
              <w:rPr>
                <w:rFonts w:ascii="Times New Roman" w:hAnsi="Times New Roman" w:cs="Times New Roman"/>
                <w:sz w:val="24"/>
                <w:szCs w:val="24"/>
                <w:lang w:bidi="ru-RU"/>
              </w:rPr>
            </w:pPr>
            <w:r w:rsidRPr="001D63E4">
              <w:rPr>
                <w:rFonts w:ascii="Times New Roman" w:hAnsi="Times New Roman" w:cs="Times New Roman"/>
                <w:sz w:val="24"/>
                <w:szCs w:val="24"/>
                <w:lang w:bidi="ru-RU"/>
              </w:rPr>
              <w:t>Представляет собой процедуру оценки уровня достижения промежуточных планируемых результатов по предмету, которые приводятся в учебных методических комплектах к учебникам, входящих в федеральный перечень, и в рабочих программах.</w:t>
            </w:r>
          </w:p>
          <w:p w:rsidR="00631A36" w:rsidRPr="001D63E4" w:rsidRDefault="00631A36" w:rsidP="00E17E4F">
            <w:pPr>
              <w:jc w:val="both"/>
              <w:rPr>
                <w:rFonts w:ascii="Times New Roman" w:hAnsi="Times New Roman" w:cs="Times New Roman"/>
                <w:sz w:val="24"/>
                <w:szCs w:val="24"/>
              </w:rPr>
            </w:pPr>
            <w:r w:rsidRPr="001D63E4">
              <w:rPr>
                <w:rFonts w:ascii="Times New Roman" w:hAnsi="Times New Roman" w:cs="Times New Roman"/>
                <w:sz w:val="24"/>
                <w:szCs w:val="24"/>
                <w:lang w:bidi="ru-RU"/>
              </w:rPr>
              <w:t>Результаты тематической оценки являются основанием для текущей коррекции учебной деятельности и ее индивидуализации.</w:t>
            </w:r>
          </w:p>
        </w:tc>
      </w:tr>
      <w:tr w:rsidR="00631A36" w:rsidRPr="001D63E4" w:rsidTr="008305F7">
        <w:tc>
          <w:tcPr>
            <w:tcW w:w="1865" w:type="dxa"/>
            <w:tcBorders>
              <w:top w:val="single" w:sz="4" w:space="0" w:color="auto"/>
              <w:left w:val="single" w:sz="4" w:space="0" w:color="auto"/>
              <w:bottom w:val="nil"/>
              <w:right w:val="nil"/>
            </w:tcBorders>
            <w:shd w:val="clear" w:color="auto" w:fill="FFFFFF"/>
          </w:tcPr>
          <w:p w:rsidR="00631A36" w:rsidRPr="001D63E4" w:rsidRDefault="00631A36" w:rsidP="00E17E4F">
            <w:pPr>
              <w:widowControl w:val="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lastRenderedPageBreak/>
              <w:t>Внутренний мони</w:t>
            </w:r>
            <w:r w:rsidRPr="001D63E4">
              <w:rPr>
                <w:rFonts w:ascii="Times New Roman" w:eastAsia="Times New Roman" w:hAnsi="Times New Roman" w:cs="Times New Roman"/>
                <w:sz w:val="24"/>
                <w:szCs w:val="24"/>
                <w:shd w:val="clear" w:color="auto" w:fill="FFFFFF"/>
                <w:lang w:eastAsia="ru-RU" w:bidi="ru-RU"/>
              </w:rPr>
              <w:softHyphen/>
              <w:t>торинг</w:t>
            </w:r>
          </w:p>
        </w:tc>
        <w:tc>
          <w:tcPr>
            <w:tcW w:w="8449" w:type="dxa"/>
            <w:tcBorders>
              <w:top w:val="single" w:sz="4" w:space="0" w:color="auto"/>
              <w:left w:val="single" w:sz="4" w:space="0" w:color="auto"/>
              <w:bottom w:val="nil"/>
              <w:right w:val="single" w:sz="4" w:space="0" w:color="auto"/>
            </w:tcBorders>
            <w:shd w:val="clear" w:color="auto" w:fill="FFFFFF"/>
            <w:vAlign w:val="bottom"/>
          </w:tcPr>
          <w:p w:rsidR="00631A36" w:rsidRPr="001D63E4" w:rsidRDefault="00631A36" w:rsidP="00E17E4F">
            <w:pPr>
              <w:widowControl w:val="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Представляет собой процедуры оценки уровня достижения предметных и мета- предметных результатов, а также оценки той части личностных результатов, кото</w:t>
            </w:r>
            <w:r w:rsidRPr="001D63E4">
              <w:rPr>
                <w:rFonts w:ascii="Times New Roman" w:eastAsia="Times New Roman" w:hAnsi="Times New Roman" w:cs="Times New Roman"/>
                <w:sz w:val="24"/>
                <w:szCs w:val="24"/>
                <w:shd w:val="clear" w:color="auto" w:fill="FFFFFF"/>
                <w:lang w:eastAsia="ru-RU" w:bidi="ru-RU"/>
              </w:rPr>
              <w:softHyphen/>
              <w:t>рые связаны с оценкой поведения, прилежания, а также с оценкой готовности и способности делать осознанный выбор будущей профессии. Результаты внутрен</w:t>
            </w:r>
            <w:r w:rsidRPr="001D63E4">
              <w:rPr>
                <w:rFonts w:ascii="Times New Roman" w:eastAsia="Times New Roman" w:hAnsi="Times New Roman" w:cs="Times New Roman"/>
                <w:sz w:val="24"/>
                <w:szCs w:val="24"/>
                <w:shd w:val="clear" w:color="auto" w:fill="FFFFFF"/>
                <w:lang w:eastAsia="ru-RU" w:bidi="ru-RU"/>
              </w:rPr>
              <w:softHyphen/>
              <w:t>него мониторинга являются основанием для рекомендаций по текущей коррекции учебной деятельности и ее индивидуализации.</w:t>
            </w:r>
          </w:p>
        </w:tc>
      </w:tr>
      <w:tr w:rsidR="00631A36" w:rsidRPr="001D63E4" w:rsidTr="008305F7">
        <w:tc>
          <w:tcPr>
            <w:tcW w:w="1865" w:type="dxa"/>
            <w:tcBorders>
              <w:top w:val="single" w:sz="4" w:space="0" w:color="auto"/>
              <w:left w:val="single" w:sz="4" w:space="0" w:color="auto"/>
              <w:bottom w:val="single" w:sz="4" w:space="0" w:color="auto"/>
              <w:right w:val="nil"/>
            </w:tcBorders>
            <w:shd w:val="clear" w:color="auto" w:fill="FFFFFF"/>
          </w:tcPr>
          <w:p w:rsidR="00631A36" w:rsidRPr="001D63E4" w:rsidRDefault="00631A36" w:rsidP="00E17E4F">
            <w:pPr>
              <w:widowControl w:val="0"/>
              <w:spacing w:after="1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Промежуточная</w:t>
            </w:r>
          </w:p>
          <w:p w:rsidR="00631A36" w:rsidRPr="001D63E4" w:rsidRDefault="00631A36" w:rsidP="00E17E4F">
            <w:pPr>
              <w:widowControl w:val="0"/>
              <w:spacing w:before="1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аттестация</w:t>
            </w:r>
          </w:p>
        </w:tc>
        <w:tc>
          <w:tcPr>
            <w:tcW w:w="8449" w:type="dxa"/>
            <w:tcBorders>
              <w:top w:val="single" w:sz="4" w:space="0" w:color="auto"/>
              <w:left w:val="single" w:sz="4" w:space="0" w:color="auto"/>
              <w:bottom w:val="single" w:sz="4" w:space="0" w:color="auto"/>
              <w:right w:val="single" w:sz="4" w:space="0" w:color="auto"/>
            </w:tcBorders>
            <w:shd w:val="clear" w:color="auto" w:fill="FFFFFF"/>
            <w:vAlign w:val="bottom"/>
          </w:tcPr>
          <w:p w:rsidR="00631A36" w:rsidRPr="001D63E4" w:rsidRDefault="00631A36" w:rsidP="00E17E4F">
            <w:pPr>
              <w:widowControl w:val="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Представляет собой процедуру аттестации обучающихся на уровне среднего об</w:t>
            </w:r>
            <w:r w:rsidRPr="001D63E4">
              <w:rPr>
                <w:rFonts w:ascii="Times New Roman" w:eastAsia="Times New Roman" w:hAnsi="Times New Roman" w:cs="Times New Roman"/>
                <w:sz w:val="24"/>
                <w:szCs w:val="24"/>
                <w:shd w:val="clear" w:color="auto" w:fill="FFFFFF"/>
                <w:lang w:eastAsia="ru-RU" w:bidi="ru-RU"/>
              </w:rPr>
              <w:softHyphen/>
              <w:t>щего образования и проводится в конце учебного года по каждому изучаемому предмету. Промежуточная аттестация проводится на ос</w:t>
            </w:r>
            <w:r w:rsidRPr="001D63E4">
              <w:rPr>
                <w:rFonts w:ascii="Times New Roman" w:eastAsia="Times New Roman" w:hAnsi="Times New Roman" w:cs="Times New Roman"/>
                <w:sz w:val="24"/>
                <w:szCs w:val="24"/>
                <w:shd w:val="clear" w:color="auto" w:fill="FFFFFF"/>
                <w:lang w:eastAsia="ru-RU" w:bidi="ru-RU"/>
              </w:rPr>
              <w:softHyphen/>
              <w:t>нове результатов накопленной оценки и результатов выполнения тематических проверочных раб</w:t>
            </w:r>
            <w:r w:rsidR="002327F4">
              <w:rPr>
                <w:rFonts w:ascii="Times New Roman" w:eastAsia="Times New Roman" w:hAnsi="Times New Roman" w:cs="Times New Roman"/>
                <w:sz w:val="24"/>
                <w:szCs w:val="24"/>
                <w:shd w:val="clear" w:color="auto" w:fill="FFFFFF"/>
                <w:lang w:eastAsia="ru-RU" w:bidi="ru-RU"/>
              </w:rPr>
              <w:t>от</w:t>
            </w:r>
            <w:r w:rsidRPr="001D63E4">
              <w:rPr>
                <w:rFonts w:ascii="Times New Roman" w:eastAsia="Times New Roman" w:hAnsi="Times New Roman" w:cs="Times New Roman"/>
                <w:sz w:val="24"/>
                <w:szCs w:val="24"/>
                <w:shd w:val="clear" w:color="auto" w:fill="FFFFFF"/>
                <w:lang w:eastAsia="ru-RU" w:bidi="ru-RU"/>
              </w:rPr>
              <w:t>.</w:t>
            </w:r>
            <w:r w:rsidR="002327F4">
              <w:rPr>
                <w:rFonts w:ascii="Times New Roman" w:eastAsia="Times New Roman" w:hAnsi="Times New Roman" w:cs="Times New Roman"/>
                <w:sz w:val="24"/>
                <w:szCs w:val="24"/>
                <w:shd w:val="clear" w:color="auto" w:fill="FFFFFF"/>
                <w:lang w:eastAsia="ru-RU" w:bidi="ru-RU"/>
              </w:rPr>
              <w:t xml:space="preserve"> </w:t>
            </w:r>
            <w:r w:rsidRPr="001D63E4">
              <w:rPr>
                <w:rFonts w:ascii="Times New Roman" w:eastAsia="Times New Roman" w:hAnsi="Times New Roman" w:cs="Times New Roman"/>
                <w:sz w:val="24"/>
                <w:szCs w:val="24"/>
                <w:shd w:val="clear" w:color="auto" w:fill="FFFFFF"/>
                <w:lang w:eastAsia="ru-RU" w:bidi="ru-RU"/>
              </w:rPr>
              <w:t>Промежуточная оценка, фиксирующая достижение предметных планируемых ре</w:t>
            </w:r>
            <w:r w:rsidRPr="001D63E4">
              <w:rPr>
                <w:rFonts w:ascii="Times New Roman" w:eastAsia="Times New Roman" w:hAnsi="Times New Roman" w:cs="Times New Roman"/>
                <w:sz w:val="24"/>
                <w:szCs w:val="24"/>
                <w:shd w:val="clear" w:color="auto" w:fill="FFFFFF"/>
                <w:lang w:eastAsia="ru-RU" w:bidi="ru-RU"/>
              </w:rPr>
              <w:softHyphen/>
              <w:t>зультатов и универсальных учебных действий на уровне не ниже базового, являет</w:t>
            </w:r>
            <w:r w:rsidRPr="001D63E4">
              <w:rPr>
                <w:rFonts w:ascii="Times New Roman" w:eastAsia="Times New Roman" w:hAnsi="Times New Roman" w:cs="Times New Roman"/>
                <w:sz w:val="24"/>
                <w:szCs w:val="24"/>
                <w:shd w:val="clear" w:color="auto" w:fill="FFFFFF"/>
                <w:lang w:eastAsia="ru-RU" w:bidi="ru-RU"/>
              </w:rPr>
              <w:softHyphen/>
              <w:t>ся основанием для перевода в следующий класс и для допуска обучающегося к государственной итоговой аттестации.</w:t>
            </w:r>
          </w:p>
          <w:p w:rsidR="00631A36" w:rsidRPr="001D63E4" w:rsidRDefault="00631A36" w:rsidP="00E17E4F">
            <w:pPr>
              <w:widowControl w:val="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shd w:val="clear" w:color="auto" w:fill="FFFFFF"/>
                <w:lang w:eastAsia="ru-RU" w:bidi="ru-RU"/>
              </w:rPr>
              <w:t>Порядок проведения промежуточной аттестации регламентируется Законом «Об образовании в Российской Федерации» (статья 58) и локальным но</w:t>
            </w:r>
            <w:r w:rsidR="002327F4">
              <w:rPr>
                <w:rFonts w:ascii="Times New Roman" w:eastAsia="Times New Roman" w:hAnsi="Times New Roman" w:cs="Times New Roman"/>
                <w:sz w:val="24"/>
                <w:szCs w:val="24"/>
                <w:shd w:val="clear" w:color="auto" w:fill="FFFFFF"/>
                <w:lang w:eastAsia="ru-RU" w:bidi="ru-RU"/>
              </w:rPr>
              <w:t>рмативным ак</w:t>
            </w:r>
            <w:r w:rsidR="002327F4">
              <w:rPr>
                <w:rFonts w:ascii="Times New Roman" w:eastAsia="Times New Roman" w:hAnsi="Times New Roman" w:cs="Times New Roman"/>
                <w:sz w:val="24"/>
                <w:szCs w:val="24"/>
                <w:shd w:val="clear" w:color="auto" w:fill="FFFFFF"/>
                <w:lang w:eastAsia="ru-RU" w:bidi="ru-RU"/>
              </w:rPr>
              <w:softHyphen/>
              <w:t>том школы</w:t>
            </w:r>
            <w:r w:rsidRPr="001D63E4">
              <w:rPr>
                <w:rFonts w:ascii="Times New Roman" w:eastAsia="Times New Roman" w:hAnsi="Times New Roman" w:cs="Times New Roman"/>
                <w:sz w:val="24"/>
                <w:szCs w:val="24"/>
                <w:shd w:val="clear" w:color="auto" w:fill="FFFFFF"/>
                <w:lang w:eastAsia="ru-RU" w:bidi="ru-RU"/>
              </w:rPr>
              <w:t>.</w:t>
            </w:r>
          </w:p>
        </w:tc>
      </w:tr>
      <w:tr w:rsidR="002327F4" w:rsidRPr="001D63E4" w:rsidTr="008305F7">
        <w:tc>
          <w:tcPr>
            <w:tcW w:w="1865" w:type="dxa"/>
            <w:tcBorders>
              <w:top w:val="single" w:sz="4" w:space="0" w:color="auto"/>
              <w:left w:val="single" w:sz="4" w:space="0" w:color="auto"/>
              <w:bottom w:val="single" w:sz="4" w:space="0" w:color="auto"/>
              <w:right w:val="nil"/>
            </w:tcBorders>
            <w:shd w:val="clear" w:color="auto" w:fill="FFFFFF"/>
          </w:tcPr>
          <w:p w:rsidR="002327F4" w:rsidRPr="001D63E4" w:rsidRDefault="002327F4" w:rsidP="002327F4">
            <w:pPr>
              <w:widowControl w:val="0"/>
              <w:spacing w:before="239"/>
              <w:ind w:left="120"/>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Государственная итоговая аттестация</w:t>
            </w:r>
          </w:p>
          <w:p w:rsidR="002327F4" w:rsidRPr="001D63E4" w:rsidRDefault="002327F4" w:rsidP="00E17E4F">
            <w:pPr>
              <w:widowControl w:val="0"/>
              <w:spacing w:after="120"/>
              <w:jc w:val="both"/>
              <w:rPr>
                <w:rFonts w:ascii="Times New Roman" w:eastAsia="Times New Roman" w:hAnsi="Times New Roman" w:cs="Times New Roman"/>
                <w:sz w:val="24"/>
                <w:szCs w:val="24"/>
                <w:shd w:val="clear" w:color="auto" w:fill="FFFFFF"/>
                <w:lang w:eastAsia="ru-RU" w:bidi="ru-RU"/>
              </w:rPr>
            </w:pPr>
          </w:p>
        </w:tc>
        <w:tc>
          <w:tcPr>
            <w:tcW w:w="8449" w:type="dxa"/>
            <w:tcBorders>
              <w:top w:val="single" w:sz="4" w:space="0" w:color="auto"/>
              <w:left w:val="single" w:sz="4" w:space="0" w:color="auto"/>
              <w:bottom w:val="single" w:sz="4" w:space="0" w:color="auto"/>
              <w:right w:val="single" w:sz="4" w:space="0" w:color="auto"/>
            </w:tcBorders>
            <w:shd w:val="clear" w:color="auto" w:fill="FFFFFF"/>
            <w:vAlign w:val="bottom"/>
          </w:tcPr>
          <w:p w:rsidR="002327F4" w:rsidRPr="001D63E4" w:rsidRDefault="002327F4" w:rsidP="002327F4">
            <w:pPr>
              <w:widowControl w:val="0"/>
              <w:ind w:firstLine="193"/>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ГИА проводится в форме единого государственного экзамена (ЕГЭ) с использованием контрольных измерительных материалов, представляющих собой комплексы заданий в стан</w:t>
            </w:r>
            <w:r w:rsidRPr="001D63E4">
              <w:rPr>
                <w:rFonts w:ascii="Times New Roman" w:eastAsia="Times New Roman" w:hAnsi="Times New Roman" w:cs="Times New Roman"/>
                <w:sz w:val="24"/>
                <w:szCs w:val="24"/>
              </w:rPr>
              <w:softHyphen/>
              <w:t>дартизированной форме.</w:t>
            </w:r>
          </w:p>
          <w:p w:rsidR="002327F4" w:rsidRPr="001D63E4" w:rsidRDefault="002327F4" w:rsidP="002327F4">
            <w:pPr>
              <w:widowControl w:val="0"/>
              <w:ind w:left="120" w:firstLine="5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К государственной итоговой аттестации допускается обучающийся, не имеющий ака</w:t>
            </w:r>
            <w:r w:rsidRPr="001D63E4">
              <w:rPr>
                <w:rFonts w:ascii="Times New Roman" w:eastAsia="Times New Roman" w:hAnsi="Times New Roman" w:cs="Times New Roman"/>
                <w:sz w:val="24"/>
                <w:szCs w:val="24"/>
              </w:rPr>
              <w:softHyphen/>
              <w:t>демической задолженности и в полном объеме выполнивший учебный план или индивиду</w:t>
            </w:r>
            <w:r w:rsidRPr="001D63E4">
              <w:rPr>
                <w:rFonts w:ascii="Times New Roman" w:eastAsia="Times New Roman" w:hAnsi="Times New Roman" w:cs="Times New Roman"/>
                <w:sz w:val="24"/>
                <w:szCs w:val="24"/>
              </w:rPr>
              <w:softHyphen/>
              <w:t>альный учебный план, если иное не установлено порядком проведения государственной ито</w:t>
            </w:r>
            <w:r w:rsidRPr="001D63E4">
              <w:rPr>
                <w:rFonts w:ascii="Times New Roman" w:eastAsia="Times New Roman" w:hAnsi="Times New Roman" w:cs="Times New Roman"/>
                <w:sz w:val="24"/>
                <w:szCs w:val="24"/>
              </w:rPr>
              <w:softHyphen/>
              <w:t>говой аттестации по соответствующим образовательным программам. Условием допуска к ГИА является успешное написание итогового сочинения (изложения), которое оценивается по единым критериям в системе «зачет/незачет».</w:t>
            </w:r>
          </w:p>
          <w:p w:rsidR="002327F4" w:rsidRPr="001D63E4" w:rsidRDefault="002327F4" w:rsidP="002327F4">
            <w:pPr>
              <w:widowControl w:val="0"/>
              <w:ind w:left="120" w:firstLine="5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 соответствии с ФГОС СОО государственная итоговая аттестация в форме ЕГЭ и ГВЭ.</w:t>
            </w:r>
          </w:p>
          <w:p w:rsidR="002327F4" w:rsidRPr="001D63E4" w:rsidRDefault="002327F4" w:rsidP="002327F4">
            <w:pPr>
              <w:widowControl w:val="0"/>
              <w:ind w:left="120" w:firstLine="5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При этом минимальная граница, свидетельствующая о достижении требований ФГОС СОО, которые включают в качестве составной части планируемые результаты для базового уровня изучения предмета, устанавливается исходя из планируемых результатов блока «Вы</w:t>
            </w:r>
            <w:r w:rsidRPr="001D63E4">
              <w:rPr>
                <w:rFonts w:ascii="Times New Roman" w:eastAsia="Times New Roman" w:hAnsi="Times New Roman" w:cs="Times New Roman"/>
                <w:sz w:val="24"/>
                <w:szCs w:val="24"/>
              </w:rPr>
              <w:softHyphen/>
              <w:t>пускник научится» для базового уровня изучения предмета.</w:t>
            </w:r>
          </w:p>
          <w:p w:rsidR="002327F4" w:rsidRPr="00310C54" w:rsidRDefault="002327F4" w:rsidP="002327F4">
            <w:pPr>
              <w:widowControl w:val="0"/>
              <w:ind w:left="120" w:firstLine="500"/>
              <w:jc w:val="both"/>
              <w:rPr>
                <w:rFonts w:ascii="Times New Roman" w:eastAsia="Times New Roman" w:hAnsi="Times New Roman" w:cs="Times New Roman"/>
                <w:sz w:val="24"/>
                <w:szCs w:val="24"/>
              </w:rPr>
            </w:pPr>
            <w:r w:rsidRPr="00310C54">
              <w:rPr>
                <w:rFonts w:ascii="Times New Roman" w:eastAsia="Times New Roman" w:hAnsi="Times New Roman" w:cs="Times New Roman"/>
                <w:sz w:val="24"/>
                <w:szCs w:val="24"/>
              </w:rPr>
              <w:t>Итоговая аттестация по предмету осуществляется на основании результатов внутренней оценки. К результатам внутренней оценки относятся предметные результаты, зафиксированные в системе накоп</w:t>
            </w:r>
            <w:r w:rsidRPr="00310C54">
              <w:rPr>
                <w:rFonts w:ascii="Times New Roman" w:eastAsia="Times New Roman" w:hAnsi="Times New Roman" w:cs="Times New Roman"/>
                <w:sz w:val="24"/>
                <w:szCs w:val="24"/>
              </w:rPr>
              <w:softHyphen/>
              <w:t xml:space="preserve">ленной оценки, и результаты выполнения итоговой работы по предмету. </w:t>
            </w:r>
          </w:p>
          <w:p w:rsidR="002327F4" w:rsidRPr="006B4422" w:rsidRDefault="002327F4" w:rsidP="002327F4">
            <w:pPr>
              <w:widowControl w:val="0"/>
              <w:ind w:left="20" w:right="20" w:firstLine="520"/>
              <w:jc w:val="both"/>
              <w:rPr>
                <w:rFonts w:ascii="Times New Roman" w:eastAsia="Times New Roman" w:hAnsi="Times New Roman" w:cs="Times New Roman"/>
                <w:color w:val="2E74B5" w:themeColor="accent1" w:themeShade="BF"/>
                <w:sz w:val="36"/>
                <w:szCs w:val="36"/>
              </w:rPr>
            </w:pPr>
            <w:r w:rsidRPr="00310C54">
              <w:rPr>
                <w:rFonts w:ascii="Times New Roman" w:eastAsia="Times New Roman" w:hAnsi="Times New Roman" w:cs="Times New Roman"/>
                <w:sz w:val="24"/>
                <w:szCs w:val="24"/>
              </w:rPr>
              <w:t xml:space="preserve">Форма итоговой работы по предмету устанавливается решением </w:t>
            </w:r>
            <w:r w:rsidRPr="00310C54">
              <w:rPr>
                <w:rFonts w:ascii="Times New Roman" w:eastAsia="Times New Roman" w:hAnsi="Times New Roman" w:cs="Times New Roman"/>
                <w:sz w:val="24"/>
                <w:szCs w:val="24"/>
              </w:rPr>
              <w:lastRenderedPageBreak/>
              <w:t>педагогического совета.</w:t>
            </w:r>
            <w:r w:rsidRPr="006B4422">
              <w:rPr>
                <w:rFonts w:ascii="Times New Roman" w:eastAsia="Times New Roman" w:hAnsi="Times New Roman" w:cs="Times New Roman"/>
                <w:color w:val="2E74B5" w:themeColor="accent1" w:themeShade="BF"/>
                <w:sz w:val="36"/>
                <w:szCs w:val="36"/>
              </w:rPr>
              <w:t xml:space="preserve"> </w:t>
            </w:r>
          </w:p>
          <w:p w:rsidR="002327F4" w:rsidRPr="001D63E4" w:rsidRDefault="002327F4" w:rsidP="000B5025">
            <w:pPr>
              <w:widowControl w:val="0"/>
              <w:ind w:left="20" w:right="20" w:firstLine="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Основной процедурой итоговой оценки достижения метапредметных результатов явля</w:t>
            </w:r>
            <w:r w:rsidRPr="001D63E4">
              <w:rPr>
                <w:rFonts w:ascii="Times New Roman" w:eastAsia="Times New Roman" w:hAnsi="Times New Roman" w:cs="Times New Roman"/>
                <w:sz w:val="24"/>
                <w:szCs w:val="24"/>
              </w:rPr>
              <w:softHyphen/>
              <w:t xml:space="preserve">ется защита итогового индивидуального проекта. </w:t>
            </w:r>
          </w:p>
          <w:p w:rsidR="002327F4" w:rsidRPr="001D63E4" w:rsidRDefault="002327F4" w:rsidP="002327F4">
            <w:pPr>
              <w:widowControl w:val="0"/>
              <w:ind w:left="20" w:right="20" w:firstLine="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Защита проекта осуществляется в процессе специально организованной деятельности комиссии образовательной организации. Результаты выпол</w:t>
            </w:r>
            <w:r w:rsidRPr="001D63E4">
              <w:rPr>
                <w:rFonts w:ascii="Times New Roman" w:eastAsia="Times New Roman" w:hAnsi="Times New Roman" w:cs="Times New Roman"/>
                <w:sz w:val="24"/>
                <w:szCs w:val="24"/>
              </w:rPr>
              <w:softHyphen/>
              <w:t>нения проекта оцениваются по итогам рассмотрения комиссией представленного продукта с краткой пояснительной запиской.</w:t>
            </w:r>
          </w:p>
          <w:p w:rsidR="002327F4" w:rsidRPr="001D63E4" w:rsidRDefault="002327F4" w:rsidP="002327F4">
            <w:pPr>
              <w:widowControl w:val="0"/>
              <w:spacing w:after="283"/>
              <w:ind w:left="20" w:right="20" w:firstLine="520"/>
              <w:jc w:val="both"/>
              <w:rPr>
                <w:rFonts w:ascii="Times New Roman" w:eastAsia="Times New Roman" w:hAnsi="Times New Roman" w:cs="Times New Roman"/>
                <w:sz w:val="24"/>
                <w:szCs w:val="24"/>
                <w:shd w:val="clear" w:color="auto" w:fill="FFFFFF"/>
                <w:lang w:eastAsia="ru-RU" w:bidi="ru-RU"/>
              </w:rPr>
            </w:pPr>
            <w:r w:rsidRPr="001D63E4">
              <w:rPr>
                <w:rFonts w:ascii="Times New Roman" w:eastAsia="Times New Roman" w:hAnsi="Times New Roman" w:cs="Times New Roman"/>
                <w:sz w:val="24"/>
                <w:szCs w:val="24"/>
              </w:rPr>
              <w:t>Итоговая отметка по предметам и междисциплинарным программам фиксируется в до</w:t>
            </w:r>
            <w:r w:rsidRPr="001D63E4">
              <w:rPr>
                <w:rFonts w:ascii="Times New Roman" w:eastAsia="Times New Roman" w:hAnsi="Times New Roman" w:cs="Times New Roman"/>
                <w:sz w:val="24"/>
                <w:szCs w:val="24"/>
              </w:rPr>
              <w:softHyphen/>
              <w:t>кументе об уровне образования установленного образца - аттестате о среднем общем обра</w:t>
            </w:r>
            <w:r w:rsidRPr="001D63E4">
              <w:rPr>
                <w:rFonts w:ascii="Times New Roman" w:eastAsia="Times New Roman" w:hAnsi="Times New Roman" w:cs="Times New Roman"/>
                <w:sz w:val="24"/>
                <w:szCs w:val="24"/>
              </w:rPr>
              <w:softHyphen/>
              <w:t>зовании.</w:t>
            </w:r>
          </w:p>
        </w:tc>
      </w:tr>
    </w:tbl>
    <w:p w:rsidR="00B0730B" w:rsidRPr="002327F4" w:rsidRDefault="00B0730B" w:rsidP="00051BB5">
      <w:pPr>
        <w:keepNext/>
        <w:keepLines/>
        <w:widowControl w:val="0"/>
        <w:numPr>
          <w:ilvl w:val="0"/>
          <w:numId w:val="4"/>
        </w:numPr>
        <w:tabs>
          <w:tab w:val="left" w:pos="323"/>
        </w:tabs>
        <w:spacing w:after="0" w:line="240" w:lineRule="auto"/>
        <w:ind w:left="400" w:hanging="380"/>
        <w:jc w:val="both"/>
        <w:outlineLvl w:val="2"/>
        <w:rPr>
          <w:rFonts w:ascii="Times New Roman" w:eastAsia="Courier New" w:hAnsi="Times New Roman" w:cs="Times New Roman"/>
          <w:b/>
          <w:sz w:val="24"/>
          <w:szCs w:val="24"/>
          <w:lang w:eastAsia="ru-RU" w:bidi="ru-RU"/>
        </w:rPr>
      </w:pPr>
      <w:bookmarkStart w:id="23" w:name="bookmark34"/>
      <w:bookmarkStart w:id="24" w:name="bookmark33"/>
      <w:bookmarkStart w:id="25" w:name="bookmark32"/>
      <w:r w:rsidRPr="002327F4">
        <w:rPr>
          <w:rFonts w:ascii="Times New Roman" w:eastAsia="Courier New" w:hAnsi="Times New Roman" w:cs="Times New Roman"/>
          <w:b/>
          <w:sz w:val="24"/>
          <w:szCs w:val="24"/>
          <w:lang w:eastAsia="ru-RU" w:bidi="ru-RU"/>
        </w:rPr>
        <w:lastRenderedPageBreak/>
        <w:t>СОДЕРЖАТЕЛЬНЫЙ РАЗДЕЛ АООП СОО</w:t>
      </w:r>
      <w:bookmarkEnd w:id="23"/>
      <w:bookmarkEnd w:id="24"/>
      <w:bookmarkEnd w:id="25"/>
    </w:p>
    <w:p w:rsidR="00B0730B" w:rsidRPr="001D63E4" w:rsidRDefault="00B0730B" w:rsidP="00051BB5">
      <w:pPr>
        <w:keepNext/>
        <w:keepLines/>
        <w:widowControl w:val="0"/>
        <w:numPr>
          <w:ilvl w:val="1"/>
          <w:numId w:val="4"/>
        </w:numPr>
        <w:tabs>
          <w:tab w:val="left" w:pos="501"/>
        </w:tabs>
        <w:spacing w:after="240" w:line="240" w:lineRule="auto"/>
        <w:ind w:left="20" w:right="20"/>
        <w:jc w:val="both"/>
        <w:outlineLvl w:val="2"/>
        <w:rPr>
          <w:rFonts w:ascii="Times New Roman" w:eastAsia="Courier New" w:hAnsi="Times New Roman" w:cs="Times New Roman"/>
          <w:b/>
          <w:i/>
          <w:sz w:val="24"/>
          <w:szCs w:val="24"/>
          <w:lang w:eastAsia="ru-RU" w:bidi="ru-RU"/>
        </w:rPr>
      </w:pPr>
      <w:bookmarkStart w:id="26" w:name="bookmark35"/>
      <w:r w:rsidRPr="001D63E4">
        <w:rPr>
          <w:rFonts w:ascii="Times New Roman" w:eastAsia="Courier New" w:hAnsi="Times New Roman" w:cs="Times New Roman"/>
          <w:b/>
          <w:i/>
          <w:sz w:val="24"/>
          <w:szCs w:val="24"/>
          <w:lang w:eastAsia="ru-RU" w:bidi="ru-RU"/>
        </w:rPr>
        <w:t>Программа развития универсальных учебных действий при получении СОО обу</w:t>
      </w:r>
      <w:r w:rsidRPr="001D63E4">
        <w:rPr>
          <w:rFonts w:ascii="Times New Roman" w:eastAsia="Courier New" w:hAnsi="Times New Roman" w:cs="Times New Roman"/>
          <w:b/>
          <w:i/>
          <w:sz w:val="24"/>
          <w:szCs w:val="24"/>
          <w:lang w:eastAsia="ru-RU" w:bidi="ru-RU"/>
        </w:rPr>
        <w:softHyphen/>
        <w:t>чающимися с нарушениями зрения</w:t>
      </w:r>
      <w:bookmarkEnd w:id="26"/>
    </w:p>
    <w:p w:rsidR="00B0730B" w:rsidRPr="001D63E4" w:rsidRDefault="00B0730B" w:rsidP="00E17E4F">
      <w:pPr>
        <w:widowControl w:val="0"/>
        <w:spacing w:after="0" w:line="240" w:lineRule="auto"/>
        <w:ind w:left="20" w:right="20" w:firstLine="5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Программа развития УУД является организационно-методической основой для реали</w:t>
      </w:r>
      <w:r w:rsidRPr="001D63E4">
        <w:rPr>
          <w:rFonts w:ascii="Times New Roman" w:eastAsia="Times New Roman" w:hAnsi="Times New Roman" w:cs="Times New Roman"/>
          <w:sz w:val="24"/>
          <w:szCs w:val="24"/>
        </w:rPr>
        <w:softHyphen/>
        <w:t>зации требований ФГОС СОО к личностным и метапред</w:t>
      </w:r>
      <w:r w:rsidR="00340994" w:rsidRPr="001D63E4">
        <w:rPr>
          <w:rFonts w:ascii="Times New Roman" w:eastAsia="Times New Roman" w:hAnsi="Times New Roman" w:cs="Times New Roman"/>
          <w:sz w:val="24"/>
          <w:szCs w:val="24"/>
        </w:rPr>
        <w:t>метным результатам освоения АО</w:t>
      </w:r>
      <w:r w:rsidRPr="001D63E4">
        <w:rPr>
          <w:rFonts w:ascii="Times New Roman" w:eastAsia="Times New Roman" w:hAnsi="Times New Roman" w:cs="Times New Roman"/>
          <w:sz w:val="24"/>
          <w:szCs w:val="24"/>
        </w:rPr>
        <w:t>ОП для обучающихся с нарушениями зрения.</w:t>
      </w:r>
    </w:p>
    <w:p w:rsidR="00B0730B" w:rsidRPr="001D63E4" w:rsidRDefault="00B0730B" w:rsidP="00E17E4F">
      <w:pPr>
        <w:widowControl w:val="0"/>
        <w:spacing w:after="0" w:line="240" w:lineRule="auto"/>
        <w:ind w:left="20" w:firstLine="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Программа направлена на:</w:t>
      </w:r>
    </w:p>
    <w:p w:rsidR="00B0730B" w:rsidRPr="001D63E4" w:rsidRDefault="00B0730B" w:rsidP="00051BB5">
      <w:pPr>
        <w:widowControl w:val="0"/>
        <w:numPr>
          <w:ilvl w:val="0"/>
          <w:numId w:val="3"/>
        </w:numPr>
        <w:spacing w:after="0" w:line="240" w:lineRule="auto"/>
        <w:ind w:left="400" w:right="20" w:hanging="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повышение эффективности освоения обучающимися основной образовательной программы, а также усвоение знаний и учебных действий;</w:t>
      </w:r>
    </w:p>
    <w:p w:rsidR="00B0730B" w:rsidRPr="001D63E4" w:rsidRDefault="00B0730B" w:rsidP="00051BB5">
      <w:pPr>
        <w:widowControl w:val="0"/>
        <w:numPr>
          <w:ilvl w:val="0"/>
          <w:numId w:val="3"/>
        </w:numPr>
        <w:spacing w:after="0" w:line="240" w:lineRule="auto"/>
        <w:ind w:left="400" w:right="20" w:hanging="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rsidR="00B0730B" w:rsidRPr="001D63E4" w:rsidRDefault="00B0730B" w:rsidP="00051BB5">
      <w:pPr>
        <w:widowControl w:val="0"/>
        <w:numPr>
          <w:ilvl w:val="0"/>
          <w:numId w:val="3"/>
        </w:numPr>
        <w:spacing w:after="0" w:line="240" w:lineRule="auto"/>
        <w:ind w:left="400" w:right="20" w:hanging="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формирование навыков разработки, реализации и общественной презентации обучающимися результатов исследования, индивидуального проекта, направленного на решение научной, личностно и (или) социально значимой проблемы.</w:t>
      </w:r>
    </w:p>
    <w:p w:rsidR="00B0730B" w:rsidRPr="001D63E4" w:rsidRDefault="00B0730B" w:rsidP="00E17E4F">
      <w:pPr>
        <w:widowControl w:val="0"/>
        <w:spacing w:after="0" w:line="240" w:lineRule="auto"/>
        <w:ind w:left="20" w:firstLine="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Программа обеспечивает:</w:t>
      </w:r>
    </w:p>
    <w:p w:rsidR="00B0730B" w:rsidRPr="001D63E4" w:rsidRDefault="00B0730B" w:rsidP="00051BB5">
      <w:pPr>
        <w:widowControl w:val="0"/>
        <w:numPr>
          <w:ilvl w:val="0"/>
          <w:numId w:val="3"/>
        </w:numPr>
        <w:spacing w:after="0" w:line="240" w:lineRule="auto"/>
        <w:ind w:left="400" w:right="20" w:hanging="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rsidR="00B0730B" w:rsidRPr="001D63E4" w:rsidRDefault="00B0730B" w:rsidP="00051BB5">
      <w:pPr>
        <w:widowControl w:val="0"/>
        <w:numPr>
          <w:ilvl w:val="0"/>
          <w:numId w:val="3"/>
        </w:numPr>
        <w:spacing w:after="0" w:line="240" w:lineRule="auto"/>
        <w:ind w:left="400" w:right="20" w:hanging="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rsidR="00B0730B" w:rsidRPr="001D63E4" w:rsidRDefault="00B0730B" w:rsidP="00051BB5">
      <w:pPr>
        <w:widowControl w:val="0"/>
        <w:numPr>
          <w:ilvl w:val="0"/>
          <w:numId w:val="3"/>
        </w:numPr>
        <w:spacing w:after="0" w:line="240" w:lineRule="auto"/>
        <w:ind w:left="400" w:hanging="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решение задач общекультурного, личностного и познавательного развития обучающихся;</w:t>
      </w:r>
    </w:p>
    <w:p w:rsidR="00B0730B" w:rsidRPr="001D63E4" w:rsidRDefault="00B0730B" w:rsidP="00051BB5">
      <w:pPr>
        <w:widowControl w:val="0"/>
        <w:numPr>
          <w:ilvl w:val="0"/>
          <w:numId w:val="3"/>
        </w:numPr>
        <w:spacing w:after="0" w:line="240" w:lineRule="auto"/>
        <w:ind w:left="400" w:right="20" w:hanging="3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создание условий для интеграции урочных и внеурочных форм учебно</w:t>
      </w:r>
      <w:r w:rsidRPr="001D63E4">
        <w:rPr>
          <w:rFonts w:ascii="Times New Roman" w:eastAsia="Times New Roman" w:hAnsi="Times New Roman" w:cs="Times New Roman"/>
          <w:sz w:val="24"/>
          <w:szCs w:val="24"/>
        </w:rPr>
        <w:softHyphen/>
        <w:t>исследовательской и проектной деятельности обучающихся, а также их самостоятельной работы по подготовке и защите индивидуальных проектов;</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формирование навыков участия в различных формах организации учебно</w:t>
      </w:r>
      <w:r w:rsidRPr="001D63E4">
        <w:rPr>
          <w:rFonts w:ascii="Times New Roman" w:eastAsia="Times New Roman" w:hAnsi="Times New Roman" w:cs="Times New Roman"/>
          <w:sz w:val="24"/>
          <w:szCs w:val="24"/>
        </w:rPr>
        <w:softHyphen/>
        <w:t>исследовательской и проектной деятельности (творческих конкурсах, научных обществах, научно-практических конференциях, олимпиадах, национальных образовательных программах и др.), возможность получения практико-ориентированного результата;</w:t>
      </w:r>
    </w:p>
    <w:p w:rsidR="00B0730B" w:rsidRPr="001D63E4" w:rsidRDefault="00B0730B" w:rsidP="00051BB5">
      <w:pPr>
        <w:widowControl w:val="0"/>
        <w:numPr>
          <w:ilvl w:val="0"/>
          <w:numId w:val="3"/>
        </w:numPr>
        <w:spacing w:after="0" w:line="240" w:lineRule="auto"/>
        <w:ind w:lef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практическую направленность проводимых исследований и индивидуальных проектов;</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возможность практического использования приобретенных обучающимися коммуникативных навыков, навыков целеполагания, планирования и самоконтроля;</w:t>
      </w:r>
    </w:p>
    <w:p w:rsidR="00B0730B" w:rsidRPr="001D63E4" w:rsidRDefault="00B0730B" w:rsidP="00051BB5">
      <w:pPr>
        <w:widowControl w:val="0"/>
        <w:numPr>
          <w:ilvl w:val="0"/>
          <w:numId w:val="3"/>
        </w:numPr>
        <w:spacing w:after="18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подготовку к осознанному выбору дальнейшего образования и профессиональной деятельности.</w:t>
      </w:r>
    </w:p>
    <w:p w:rsidR="00B0730B" w:rsidRPr="001D63E4" w:rsidRDefault="00B0730B" w:rsidP="00051BB5">
      <w:pPr>
        <w:keepNext/>
        <w:keepLines/>
        <w:widowControl w:val="0"/>
        <w:numPr>
          <w:ilvl w:val="0"/>
          <w:numId w:val="20"/>
        </w:numPr>
        <w:spacing w:after="0" w:line="240" w:lineRule="auto"/>
        <w:ind w:left="20" w:right="260"/>
        <w:outlineLvl w:val="2"/>
        <w:rPr>
          <w:rFonts w:ascii="Times New Roman" w:eastAsia="Courier New" w:hAnsi="Times New Roman" w:cs="Times New Roman"/>
          <w:b/>
          <w:i/>
          <w:sz w:val="24"/>
          <w:szCs w:val="24"/>
          <w:lang w:eastAsia="ru-RU" w:bidi="ru-RU"/>
        </w:rPr>
      </w:pPr>
      <w:bookmarkStart w:id="27" w:name="bookmark37"/>
      <w:bookmarkStart w:id="28" w:name="bookmark36"/>
      <w:r w:rsidRPr="001D63E4">
        <w:rPr>
          <w:rFonts w:ascii="Times New Roman" w:eastAsia="Courier New" w:hAnsi="Times New Roman" w:cs="Times New Roman"/>
          <w:sz w:val="24"/>
          <w:szCs w:val="24"/>
          <w:lang w:eastAsia="ru-RU" w:bidi="ru-RU"/>
        </w:rPr>
        <w:t xml:space="preserve"> </w:t>
      </w:r>
      <w:r w:rsidRPr="001D63E4">
        <w:rPr>
          <w:rFonts w:ascii="Times New Roman" w:eastAsia="Courier New" w:hAnsi="Times New Roman" w:cs="Times New Roman"/>
          <w:b/>
          <w:i/>
          <w:sz w:val="24"/>
          <w:szCs w:val="24"/>
          <w:lang w:eastAsia="ru-RU" w:bidi="ru-RU"/>
        </w:rPr>
        <w:t>Цели и задачи, включающие учебно-исследовательскую и проектную деятель</w:t>
      </w:r>
      <w:r w:rsidRPr="001D63E4">
        <w:rPr>
          <w:rFonts w:ascii="Times New Roman" w:eastAsia="Courier New" w:hAnsi="Times New Roman" w:cs="Times New Roman"/>
          <w:b/>
          <w:i/>
          <w:sz w:val="24"/>
          <w:szCs w:val="24"/>
          <w:lang w:eastAsia="ru-RU" w:bidi="ru-RU"/>
        </w:rPr>
        <w:softHyphen/>
        <w:t>ность обучающихся как средства совершенствования их универсальных учебных дей</w:t>
      </w:r>
      <w:r w:rsidRPr="001D63E4">
        <w:rPr>
          <w:rFonts w:ascii="Times New Roman" w:eastAsia="Courier New" w:hAnsi="Times New Roman" w:cs="Times New Roman"/>
          <w:b/>
          <w:i/>
          <w:sz w:val="24"/>
          <w:szCs w:val="24"/>
          <w:lang w:eastAsia="ru-RU" w:bidi="ru-RU"/>
        </w:rPr>
        <w:softHyphen/>
        <w:t>ствий</w:t>
      </w:r>
      <w:bookmarkEnd w:id="27"/>
      <w:bookmarkEnd w:id="28"/>
    </w:p>
    <w:p w:rsidR="00B0730B" w:rsidRPr="001D63E4" w:rsidRDefault="00B0730B" w:rsidP="00E17E4F">
      <w:pPr>
        <w:widowControl w:val="0"/>
        <w:spacing w:after="0" w:line="240" w:lineRule="auto"/>
        <w:ind w:left="20" w:firstLine="680"/>
        <w:jc w:val="both"/>
        <w:rPr>
          <w:rFonts w:ascii="Times New Roman" w:eastAsia="Times New Roman" w:hAnsi="Times New Roman" w:cs="Times New Roman"/>
          <w:sz w:val="24"/>
          <w:szCs w:val="24"/>
        </w:rPr>
      </w:pPr>
      <w:r w:rsidRPr="001D63E4">
        <w:rPr>
          <w:rFonts w:ascii="Times New Roman" w:eastAsia="Times New Roman" w:hAnsi="Times New Roman" w:cs="Times New Roman"/>
          <w:b/>
          <w:bCs/>
          <w:i/>
          <w:iCs/>
          <w:sz w:val="24"/>
          <w:szCs w:val="24"/>
          <w:shd w:val="clear" w:color="auto" w:fill="FFFFFF"/>
          <w:lang w:eastAsia="ru-RU" w:bidi="ru-RU"/>
        </w:rPr>
        <w:t xml:space="preserve">Цель программы развития УУД </w:t>
      </w:r>
      <w:r w:rsidRPr="001D63E4">
        <w:rPr>
          <w:rFonts w:ascii="Times New Roman" w:eastAsia="Times New Roman" w:hAnsi="Times New Roman" w:cs="Times New Roman"/>
          <w:sz w:val="24"/>
          <w:szCs w:val="24"/>
        </w:rPr>
        <w:t>— обеспечить организационно-методические усло</w:t>
      </w:r>
      <w:r w:rsidRPr="001D63E4">
        <w:rPr>
          <w:rFonts w:ascii="Times New Roman" w:eastAsia="Times New Roman" w:hAnsi="Times New Roman" w:cs="Times New Roman"/>
          <w:sz w:val="24"/>
          <w:szCs w:val="24"/>
        </w:rPr>
        <w:softHyphen/>
        <w:t>вия для реализации системно-деятельностного подхода таким образом, чтобы приобретен</w:t>
      </w:r>
      <w:r w:rsidRPr="001D63E4">
        <w:rPr>
          <w:rFonts w:ascii="Times New Roman" w:eastAsia="Times New Roman" w:hAnsi="Times New Roman" w:cs="Times New Roman"/>
          <w:sz w:val="24"/>
          <w:szCs w:val="24"/>
        </w:rPr>
        <w:softHyphen/>
        <w:t>ные компетенции могли самостоятельно использоваться обучающимися в разных видах дея</w:t>
      </w:r>
      <w:r w:rsidRPr="001D63E4">
        <w:rPr>
          <w:rFonts w:ascii="Times New Roman" w:eastAsia="Times New Roman" w:hAnsi="Times New Roman" w:cs="Times New Roman"/>
          <w:sz w:val="24"/>
          <w:szCs w:val="24"/>
        </w:rPr>
        <w:softHyphen/>
        <w:t>тельности за пределами образовательной организации, в том числе в профессиональных и социальных пробах.</w:t>
      </w:r>
    </w:p>
    <w:p w:rsidR="00B0730B" w:rsidRPr="001D63E4" w:rsidRDefault="00B0730B" w:rsidP="00E17E4F">
      <w:pPr>
        <w:widowControl w:val="0"/>
        <w:spacing w:after="0" w:line="240" w:lineRule="auto"/>
        <w:ind w:left="20" w:firstLine="680"/>
        <w:jc w:val="both"/>
        <w:rPr>
          <w:rFonts w:ascii="Times New Roman" w:eastAsia="Times New Roman" w:hAnsi="Times New Roman" w:cs="Times New Roman"/>
          <w:sz w:val="24"/>
          <w:szCs w:val="24"/>
        </w:rPr>
      </w:pPr>
      <w:r w:rsidRPr="001D63E4">
        <w:rPr>
          <w:rFonts w:ascii="Times New Roman" w:eastAsia="Times New Roman" w:hAnsi="Times New Roman" w:cs="Times New Roman"/>
          <w:b/>
          <w:bCs/>
          <w:i/>
          <w:iCs/>
          <w:sz w:val="24"/>
          <w:szCs w:val="24"/>
          <w:shd w:val="clear" w:color="auto" w:fill="FFFFFF"/>
          <w:lang w:eastAsia="ru-RU" w:bidi="ru-RU"/>
        </w:rPr>
        <w:lastRenderedPageBreak/>
        <w:t xml:space="preserve">Задачи </w:t>
      </w:r>
      <w:r w:rsidRPr="001D63E4">
        <w:rPr>
          <w:rFonts w:ascii="Times New Roman" w:eastAsia="Times New Roman" w:hAnsi="Times New Roman" w:cs="Times New Roman"/>
          <w:sz w:val="24"/>
          <w:szCs w:val="24"/>
        </w:rPr>
        <w:t>в соответствии с указанной целью развития УУД среднего общего образова</w:t>
      </w:r>
      <w:r w:rsidRPr="001D63E4">
        <w:rPr>
          <w:rFonts w:ascii="Times New Roman" w:eastAsia="Times New Roman" w:hAnsi="Times New Roman" w:cs="Times New Roman"/>
          <w:sz w:val="24"/>
          <w:szCs w:val="24"/>
        </w:rPr>
        <w:softHyphen/>
        <w:t>ния:</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организацию взаимодействия педагогов, обучающихся и, в случае необходимости, их родителей по совершенствованию навыков проектной и исследовательской деятельности, сформированных на предыдущих этапах обучения, таким образом, чтобы стало возможным максимально широкое и разнообразное применение универсальных учебных действий в новых для обучающихся ситуациях;</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обеспечение взаимосвязи способов организации урочной и внеурочной деятельности обучающихся по совершенствованию владения УУД, в том числе на материале содержания учебных предметов;</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включение развивающих задач, способствующих совершенствованию универсальных учебных действий, как в урочную, так и во внеурочную деятельность обучающихся;</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обеспечение преемственности программы развития универсальных учебных действий при переходе от основного общего к среднему общему образованию.</w:t>
      </w:r>
    </w:p>
    <w:p w:rsidR="00B0730B" w:rsidRPr="001D63E4" w:rsidRDefault="00B0730B" w:rsidP="00E17E4F">
      <w:pPr>
        <w:widowControl w:val="0"/>
        <w:spacing w:after="0" w:line="240" w:lineRule="auto"/>
        <w:ind w:left="20" w:firstLine="6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обучающихся. УУД представляют собой целостную взаимосвязанную систему, определяемую общей логикой возрастного развития. Отличительными особенностями старшего школьного возраста явля</w:t>
      </w:r>
      <w:r w:rsidRPr="001D63E4">
        <w:rPr>
          <w:rFonts w:ascii="Times New Roman" w:eastAsia="Times New Roman" w:hAnsi="Times New Roman" w:cs="Times New Roman"/>
          <w:sz w:val="24"/>
          <w:szCs w:val="24"/>
        </w:rPr>
        <w:softHyphen/>
        <w:t>ются: активное формирование чувства взрослости, выработка мировоззрения, убеждений, характера и жизненного самоопределения.</w:t>
      </w:r>
    </w:p>
    <w:p w:rsidR="00B0730B" w:rsidRPr="001D63E4" w:rsidRDefault="00B0730B" w:rsidP="00E17E4F">
      <w:pPr>
        <w:widowControl w:val="0"/>
        <w:spacing w:after="180" w:line="240" w:lineRule="auto"/>
        <w:ind w:left="20" w:firstLine="68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Среднее общее образование — этап, когда все приобретенные ранее компетенции должны использоваться в полной мере и приобрести характер универсальных. Компетенции, сформированные в основной школе на предметном содержании, теперь могут быть перене</w:t>
      </w:r>
      <w:r w:rsidRPr="001D63E4">
        <w:rPr>
          <w:rFonts w:ascii="Times New Roman" w:eastAsia="Times New Roman" w:hAnsi="Times New Roman" w:cs="Times New Roman"/>
          <w:sz w:val="24"/>
          <w:szCs w:val="24"/>
        </w:rPr>
        <w:softHyphen/>
        <w:t>сены на жизненные ситуации, не относящиеся к учебе в школе.</w:t>
      </w:r>
    </w:p>
    <w:p w:rsidR="00B0730B" w:rsidRPr="001D63E4" w:rsidRDefault="00B0730B" w:rsidP="00051BB5">
      <w:pPr>
        <w:keepNext/>
        <w:keepLines/>
        <w:widowControl w:val="0"/>
        <w:numPr>
          <w:ilvl w:val="0"/>
          <w:numId w:val="20"/>
        </w:numPr>
        <w:spacing w:after="0" w:line="240" w:lineRule="auto"/>
        <w:ind w:left="20"/>
        <w:jc w:val="both"/>
        <w:outlineLvl w:val="2"/>
        <w:rPr>
          <w:rFonts w:ascii="Times New Roman" w:eastAsia="Courier New" w:hAnsi="Times New Roman" w:cs="Times New Roman"/>
          <w:b/>
          <w:i/>
          <w:sz w:val="24"/>
          <w:szCs w:val="24"/>
          <w:lang w:eastAsia="ru-RU" w:bidi="ru-RU"/>
        </w:rPr>
      </w:pPr>
      <w:bookmarkStart w:id="29" w:name="bookmark39"/>
      <w:bookmarkStart w:id="30" w:name="bookmark38"/>
      <w:r w:rsidRPr="001D63E4">
        <w:rPr>
          <w:rFonts w:ascii="Times New Roman" w:eastAsia="Courier New" w:hAnsi="Times New Roman" w:cs="Times New Roman"/>
          <w:b/>
          <w:i/>
          <w:sz w:val="24"/>
          <w:szCs w:val="24"/>
          <w:lang w:eastAsia="ru-RU" w:bidi="ru-RU"/>
        </w:rPr>
        <w:t xml:space="preserve"> Описание УУД и их связи с содержанием отдельных предметов и внеурочной дея</w:t>
      </w:r>
      <w:r w:rsidRPr="001D63E4">
        <w:rPr>
          <w:rFonts w:ascii="Times New Roman" w:eastAsia="Courier New" w:hAnsi="Times New Roman" w:cs="Times New Roman"/>
          <w:b/>
          <w:i/>
          <w:sz w:val="24"/>
          <w:szCs w:val="24"/>
          <w:lang w:eastAsia="ru-RU" w:bidi="ru-RU"/>
        </w:rPr>
        <w:softHyphen/>
        <w:t>тельностью</w:t>
      </w:r>
      <w:bookmarkEnd w:id="29"/>
      <w:bookmarkEnd w:id="30"/>
    </w:p>
    <w:p w:rsidR="00B0730B" w:rsidRPr="001D63E4" w:rsidRDefault="00B0730B" w:rsidP="00E17E4F">
      <w:pPr>
        <w:widowControl w:val="0"/>
        <w:spacing w:after="0" w:line="240" w:lineRule="auto"/>
        <w:ind w:lef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Универсальные учебные действия целенаправленно формируются в дошкольном, младшем школьном, подростковом возрастах и достигают высокого уровня развития к мо</w:t>
      </w:r>
      <w:r w:rsidRPr="001D63E4">
        <w:rPr>
          <w:rFonts w:ascii="Times New Roman" w:eastAsia="Times New Roman" w:hAnsi="Times New Roman" w:cs="Times New Roman"/>
          <w:sz w:val="24"/>
          <w:szCs w:val="24"/>
        </w:rPr>
        <w:softHyphen/>
        <w:t>менту перехода обучающихся на уровень среднего общего образования. Помимо полноты структуры и сложности выполняемых действий, выделяются и другие характеристики, важнейшей из которых является уровень их рефлексивности (осознанности). Именно переход на качественно новый уровень рефлексии выделяет старший школьный возраст как особенный этап в становлении УУД.</w:t>
      </w:r>
    </w:p>
    <w:p w:rsidR="00B0730B" w:rsidRPr="001D63E4" w:rsidRDefault="00B0730B" w:rsidP="00E17E4F">
      <w:pPr>
        <w:widowControl w:val="0"/>
        <w:spacing w:after="0" w:line="240" w:lineRule="auto"/>
        <w:ind w:left="20" w:righ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Для удобства анализа универсальные учебные действия условно разделяют на регуля</w:t>
      </w:r>
      <w:r w:rsidRPr="001D63E4">
        <w:rPr>
          <w:rFonts w:ascii="Times New Roman" w:eastAsia="Times New Roman" w:hAnsi="Times New Roman" w:cs="Times New Roman"/>
          <w:sz w:val="24"/>
          <w:szCs w:val="24"/>
        </w:rPr>
        <w:softHyphen/>
        <w:t>тивные, коммуникативные, познавательные. В целостном акте человеческой деятельности одновременно присутствуют все названные виды универсальных учебных действий. Они проявляются, становятся, формируются в процессе освоения культуры во всех ее аспектах.</w:t>
      </w:r>
    </w:p>
    <w:p w:rsidR="00B0730B" w:rsidRPr="001D63E4" w:rsidRDefault="00B0730B" w:rsidP="00E17E4F">
      <w:pPr>
        <w:widowControl w:val="0"/>
        <w:spacing w:after="0" w:line="240" w:lineRule="auto"/>
        <w:ind w:left="20" w:righ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К уровню среднего общего образования в еще большей степени, чем к уровню основ</w:t>
      </w:r>
      <w:r w:rsidRPr="001D63E4">
        <w:rPr>
          <w:rFonts w:ascii="Times New Roman" w:eastAsia="Times New Roman" w:hAnsi="Times New Roman" w:cs="Times New Roman"/>
          <w:sz w:val="24"/>
          <w:szCs w:val="24"/>
        </w:rPr>
        <w:softHyphen/>
        <w:t>ного общего образования, предъявляется требование открытости: обучающимся целесооб</w:t>
      </w:r>
      <w:r w:rsidRPr="001D63E4">
        <w:rPr>
          <w:rFonts w:ascii="Times New Roman" w:eastAsia="Times New Roman" w:hAnsi="Times New Roman" w:cs="Times New Roman"/>
          <w:sz w:val="24"/>
          <w:szCs w:val="24"/>
        </w:rPr>
        <w:softHyphen/>
        <w:t>разно предоставить возможность участвовать в различных дистанционных учебных курсах (и это участие должно быть объективировано на школьном уровне), осуществить управлен</w:t>
      </w:r>
      <w:r w:rsidRPr="001D63E4">
        <w:rPr>
          <w:rFonts w:ascii="Times New Roman" w:eastAsia="Times New Roman" w:hAnsi="Times New Roman" w:cs="Times New Roman"/>
          <w:sz w:val="24"/>
          <w:szCs w:val="24"/>
        </w:rPr>
        <w:softHyphen/>
        <w:t>ческие или предпринимательские пробы, проверить себя в гражданских и социальных проек</w:t>
      </w:r>
      <w:r w:rsidRPr="001D63E4">
        <w:rPr>
          <w:rFonts w:ascii="Times New Roman" w:eastAsia="Times New Roman" w:hAnsi="Times New Roman" w:cs="Times New Roman"/>
          <w:sz w:val="24"/>
          <w:szCs w:val="24"/>
        </w:rPr>
        <w:softHyphen/>
        <w:t>тах, принять участие в волонтерском движении и т.п. Но для обучающихся с ограниченны</w:t>
      </w:r>
      <w:r w:rsidRPr="001D63E4">
        <w:rPr>
          <w:rFonts w:ascii="Times New Roman" w:eastAsia="Times New Roman" w:hAnsi="Times New Roman" w:cs="Times New Roman"/>
          <w:sz w:val="24"/>
          <w:szCs w:val="24"/>
        </w:rPr>
        <w:softHyphen/>
        <w:t>ми возможностями по зрению возникают определенные ограничения, поскольку без помощи взрослых, без поддержки им сложно адаптироваться в социуме. Им нужно создавать опреде</w:t>
      </w:r>
      <w:r w:rsidRPr="001D63E4">
        <w:rPr>
          <w:rFonts w:ascii="Times New Roman" w:eastAsia="Times New Roman" w:hAnsi="Times New Roman" w:cs="Times New Roman"/>
          <w:sz w:val="24"/>
          <w:szCs w:val="24"/>
        </w:rPr>
        <w:softHyphen/>
        <w:t>ленные условия для приобретения такого опыта.</w:t>
      </w:r>
    </w:p>
    <w:p w:rsidR="00B0730B" w:rsidRPr="001D63E4" w:rsidRDefault="00B0730B" w:rsidP="00E17E4F">
      <w:pPr>
        <w:widowControl w:val="0"/>
        <w:spacing w:after="0" w:line="240" w:lineRule="auto"/>
        <w:ind w:left="20" w:righ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Недостаточный уровень сформированности регулятивных универсальных учебных дей</w:t>
      </w:r>
      <w:r w:rsidRPr="001D63E4">
        <w:rPr>
          <w:rFonts w:ascii="Times New Roman" w:eastAsia="Times New Roman" w:hAnsi="Times New Roman" w:cs="Times New Roman"/>
          <w:sz w:val="24"/>
          <w:szCs w:val="24"/>
        </w:rPr>
        <w:softHyphen/>
        <w:t>ствий к началу обучения на уровне среднего общего образования существенно сказывается на успешности обучающихся. Переход на индивидуальные образовательные траектории, сложное планирование и проектирование своего будущего, согласование интересов многих субъектов, оказывающихся в поле действия старшеклассников, невозможны без базовых управленческих умений (целеполагания, планирования, руководства, контроля, коррекции).</w:t>
      </w:r>
    </w:p>
    <w:p w:rsidR="00B0730B" w:rsidRPr="001D63E4" w:rsidRDefault="00B0730B" w:rsidP="00E17E4F">
      <w:pPr>
        <w:widowControl w:val="0"/>
        <w:spacing w:after="0" w:line="240" w:lineRule="auto"/>
        <w:ind w:left="20" w:righ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Развитие регулятивных действий тесно переплетается с развитием коммуникативных универсальных учебных действий. Старшеклассники при нормальном развитии осознанно используют коллективно-распределенную деятельность для решения разноплановых задач: учебных, познавательных, исследовательских, проектных, профессиональных. Развитые коммуникативные учебные действия позволяют старшеклассникам эффективно разрешать конфликты, выходить на </w:t>
      </w:r>
      <w:r w:rsidRPr="001D63E4">
        <w:rPr>
          <w:rFonts w:ascii="Times New Roman" w:eastAsia="Times New Roman" w:hAnsi="Times New Roman" w:cs="Times New Roman"/>
          <w:sz w:val="24"/>
          <w:szCs w:val="24"/>
        </w:rPr>
        <w:lastRenderedPageBreak/>
        <w:t>новый уровень рефлексии в учете разных позиций.</w:t>
      </w:r>
    </w:p>
    <w:p w:rsidR="00B0730B" w:rsidRPr="001D63E4" w:rsidRDefault="00B0730B" w:rsidP="00E17E4F">
      <w:pPr>
        <w:widowControl w:val="0"/>
        <w:spacing w:after="240" w:line="240" w:lineRule="auto"/>
        <w:ind w:left="20" w:right="20" w:firstLine="540"/>
        <w:jc w:val="both"/>
        <w:rPr>
          <w:rFonts w:ascii="Times New Roman" w:eastAsia="Times New Roman" w:hAnsi="Times New Roman" w:cs="Times New Roman"/>
          <w:sz w:val="24"/>
          <w:szCs w:val="24"/>
        </w:rPr>
      </w:pPr>
      <w:bookmarkStart w:id="31" w:name="bookmark40"/>
      <w:r w:rsidRPr="001D63E4">
        <w:rPr>
          <w:rFonts w:ascii="Times New Roman" w:eastAsia="Times New Roman" w:hAnsi="Times New Roman" w:cs="Times New Roman"/>
          <w:sz w:val="24"/>
          <w:szCs w:val="24"/>
        </w:rPr>
        <w:t>Последнее тесно связано с познавательной рефлексией. Старший школьный возраст яв</w:t>
      </w:r>
      <w:r w:rsidRPr="001D63E4">
        <w:rPr>
          <w:rFonts w:ascii="Times New Roman" w:eastAsia="Times New Roman" w:hAnsi="Times New Roman" w:cs="Times New Roman"/>
          <w:sz w:val="24"/>
          <w:szCs w:val="24"/>
        </w:rPr>
        <w:softHyphen/>
        <w:t>ляется ключевым для развития познавательных универсальных учебных действий и форми</w:t>
      </w:r>
      <w:r w:rsidRPr="001D63E4">
        <w:rPr>
          <w:rFonts w:ascii="Times New Roman" w:eastAsia="Times New Roman" w:hAnsi="Times New Roman" w:cs="Times New Roman"/>
          <w:sz w:val="24"/>
          <w:szCs w:val="24"/>
        </w:rPr>
        <w:softHyphen/>
        <w:t>рования собственной образовательной стратегии. Центральным новообразованием для стар</w:t>
      </w:r>
      <w:r w:rsidRPr="001D63E4">
        <w:rPr>
          <w:rFonts w:ascii="Times New Roman" w:eastAsia="Times New Roman" w:hAnsi="Times New Roman" w:cs="Times New Roman"/>
          <w:sz w:val="24"/>
          <w:szCs w:val="24"/>
        </w:rPr>
        <w:softHyphen/>
        <w:t>шеклассника становится сознательное и развернутое формирование образовательного запро</w:t>
      </w:r>
      <w:r w:rsidRPr="001D63E4">
        <w:rPr>
          <w:rFonts w:ascii="Times New Roman" w:eastAsia="Times New Roman" w:hAnsi="Times New Roman" w:cs="Times New Roman"/>
          <w:sz w:val="24"/>
          <w:szCs w:val="24"/>
        </w:rPr>
        <w:softHyphen/>
        <w:t>са.</w:t>
      </w:r>
      <w:bookmarkEnd w:id="31"/>
    </w:p>
    <w:p w:rsidR="00B0730B" w:rsidRPr="001D63E4" w:rsidRDefault="005536D4" w:rsidP="00051BB5">
      <w:pPr>
        <w:widowControl w:val="0"/>
        <w:numPr>
          <w:ilvl w:val="0"/>
          <w:numId w:val="20"/>
        </w:numPr>
        <w:tabs>
          <w:tab w:val="left" w:pos="1043"/>
        </w:tabs>
        <w:spacing w:after="0" w:line="240" w:lineRule="auto"/>
        <w:ind w:left="380"/>
        <w:jc w:val="both"/>
        <w:rPr>
          <w:rFonts w:ascii="Times New Roman" w:eastAsia="Courier New" w:hAnsi="Times New Roman" w:cs="Times New Roman"/>
          <w:b/>
          <w:i/>
          <w:sz w:val="24"/>
          <w:szCs w:val="24"/>
          <w:lang w:eastAsia="ru-RU" w:bidi="ru-RU"/>
        </w:rPr>
      </w:pPr>
      <w:r w:rsidRPr="001D63E4">
        <w:rPr>
          <w:rFonts w:ascii="Times New Roman" w:eastAsia="Courier New" w:hAnsi="Times New Roman" w:cs="Times New Roman"/>
          <w:b/>
          <w:i/>
          <w:sz w:val="24"/>
          <w:szCs w:val="24"/>
          <w:lang w:eastAsia="ru-RU" w:bidi="ru-RU"/>
        </w:rPr>
        <w:t>З</w:t>
      </w:r>
      <w:r w:rsidR="00B0730B" w:rsidRPr="001D63E4">
        <w:rPr>
          <w:rFonts w:ascii="Times New Roman" w:eastAsia="Courier New" w:hAnsi="Times New Roman" w:cs="Times New Roman"/>
          <w:b/>
          <w:i/>
          <w:sz w:val="24"/>
          <w:szCs w:val="24"/>
          <w:lang w:eastAsia="ru-RU" w:bidi="ru-RU"/>
        </w:rPr>
        <w:t>адачи по формированию УУД</w:t>
      </w:r>
    </w:p>
    <w:p w:rsidR="00B0730B" w:rsidRPr="001D63E4" w:rsidRDefault="00B0730B" w:rsidP="00E17E4F">
      <w:pPr>
        <w:widowControl w:val="0"/>
        <w:spacing w:after="0" w:line="240" w:lineRule="auto"/>
        <w:ind w:left="20" w:righ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Основные требования ко всем форматам урочной и внеурочной работы, направленной на формирование универсальных учебных действий на уровне среднего общего образования:</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обеспечение возможности самостоятельной постановки целей и задач в предметном обучении, проектной и учебно-исследовательской деятельности обучающихся;</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обеспечение возможности самостоятельного выбора обучающимися темпа, режимов и форм освоения предметного материала;</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обеспечение возможности конвертировать все образовательные достижения обучающихся, полученные вне рамок образовательной организации, в результаты в форматах, принятых в данной образовательной организации (оценки, портфолио и т. п.);</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обеспечение наличия образовательных событий, в рамках которых решаются задачи, носящие полидисциплинарный и метапредметный характер;</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обеспечение наличия в образовательной деятельности образовательных событий, в рамках которых решаются задачи, требующие от обучающихся самостоятельного выбора партнеров для коммуникации, форм и методов ведения коммуникации;</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обеспечение наличия в образовательной деятельности событий, требующих от обучающихся предъявления продуктов своей деятельности.</w:t>
      </w:r>
    </w:p>
    <w:p w:rsidR="00B0730B" w:rsidRPr="001D63E4" w:rsidRDefault="00B0730B" w:rsidP="00E17E4F">
      <w:pPr>
        <w:widowControl w:val="0"/>
        <w:spacing w:after="0" w:line="240" w:lineRule="auto"/>
        <w:ind w:left="68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Формирование познавательных универсальных учебных действий</w:t>
      </w:r>
    </w:p>
    <w:p w:rsidR="00B0730B" w:rsidRPr="001D63E4" w:rsidRDefault="00B0730B" w:rsidP="00E17E4F">
      <w:pPr>
        <w:widowControl w:val="0"/>
        <w:spacing w:after="0" w:line="240" w:lineRule="auto"/>
        <w:ind w:left="2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Задачи должны быть сконструированы таким образом, чтобы формировать у обучаю</w:t>
      </w:r>
      <w:r w:rsidRPr="001D63E4">
        <w:rPr>
          <w:rFonts w:ascii="Times New Roman" w:eastAsia="Times New Roman" w:hAnsi="Times New Roman" w:cs="Times New Roman"/>
          <w:sz w:val="24"/>
          <w:szCs w:val="24"/>
        </w:rPr>
        <w:softHyphen/>
        <w:t>щихся умения:</w:t>
      </w:r>
    </w:p>
    <w:p w:rsidR="00B0730B" w:rsidRPr="001D63E4" w:rsidRDefault="00B0730B" w:rsidP="00E17E4F">
      <w:pPr>
        <w:widowControl w:val="0"/>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а) объяснять явления с научной точки зрения;</w:t>
      </w:r>
    </w:p>
    <w:p w:rsidR="00B0730B" w:rsidRPr="001D63E4" w:rsidRDefault="00B0730B" w:rsidP="00E17E4F">
      <w:pPr>
        <w:widowControl w:val="0"/>
        <w:spacing w:after="0" w:line="240" w:lineRule="auto"/>
        <w:ind w:left="2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б) интерпретировать полученные данные и доказательства с разных позиций и формулиро</w:t>
      </w:r>
      <w:r w:rsidRPr="001D63E4">
        <w:rPr>
          <w:rFonts w:ascii="Times New Roman" w:eastAsia="Times New Roman" w:hAnsi="Times New Roman" w:cs="Times New Roman"/>
          <w:sz w:val="24"/>
          <w:szCs w:val="24"/>
        </w:rPr>
        <w:softHyphen/>
        <w:t>вать соответствующие выводы.</w:t>
      </w:r>
    </w:p>
    <w:p w:rsidR="00B0730B" w:rsidRPr="001D63E4" w:rsidRDefault="00B0730B" w:rsidP="00E17E4F">
      <w:pPr>
        <w:widowControl w:val="0"/>
        <w:spacing w:after="0" w:line="240" w:lineRule="auto"/>
        <w:ind w:left="2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На уровне среднего общего образования формирование познавательных УУД обеспечивается созданием условий для восстановления полидисциплинарных связей, формирования рефлексии обучающегося и формирования метапредметных понятий и представлений.</w:t>
      </w:r>
    </w:p>
    <w:p w:rsidR="00B0730B" w:rsidRPr="001D63E4" w:rsidRDefault="00B0730B" w:rsidP="00E17E4F">
      <w:pPr>
        <w:widowControl w:val="0"/>
        <w:spacing w:after="0" w:line="240" w:lineRule="auto"/>
        <w:ind w:left="2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Для обеспечения формирования познавательных УУД на уровне среднего общего образования рекомендуется организовывать образовательные события, выводящие обучающихся на восстановление межпредметных связей, целостной картины мира. Например:</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полидисциплинарные и метапредметные погружения и интенсивы;</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методологические и философские семинары;</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образовательные экспедиции и экскурсии;</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учебно-исследовательская работа обучающихся, которая предполагает:</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выбор тематики исследования, связанной с новейшими достижениями в области науки и технологий;</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выбор тематики исследований, связанных с учебными предметами, не изучаемыми в школе: психологией, социологией, бизнесом и др.;</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выбор тематики исследований, направленных на изучение проблем местного сообщества, региона, мира в целом.</w:t>
      </w:r>
    </w:p>
    <w:p w:rsidR="00B0730B" w:rsidRPr="001D63E4" w:rsidRDefault="00B0730B" w:rsidP="00E17E4F">
      <w:pPr>
        <w:widowControl w:val="0"/>
        <w:spacing w:after="244" w:line="240" w:lineRule="auto"/>
        <w:ind w:left="20" w:right="140" w:firstLine="36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Необходимо учитывать своеобразие становления и протекания познавательных процес</w:t>
      </w:r>
      <w:r w:rsidRPr="001D63E4">
        <w:rPr>
          <w:rFonts w:ascii="Times New Roman" w:eastAsia="Times New Roman" w:hAnsi="Times New Roman" w:cs="Times New Roman"/>
          <w:sz w:val="24"/>
          <w:szCs w:val="24"/>
        </w:rPr>
        <w:softHyphen/>
        <w:t>сов у слепых и слабовидящих учащихся (снижение скорости и точности зрительных ощуще</w:t>
      </w:r>
      <w:r w:rsidRPr="001D63E4">
        <w:rPr>
          <w:rFonts w:ascii="Times New Roman" w:eastAsia="Times New Roman" w:hAnsi="Times New Roman" w:cs="Times New Roman"/>
          <w:sz w:val="24"/>
          <w:szCs w:val="24"/>
        </w:rPr>
        <w:softHyphen/>
        <w:t>ний, восприятий, снижение полноты, целостности образов, широты круга отображаемых предметов и явлений и т.п.) и использовать специальные приемы средства для преодоления трудностей в обучении.</w:t>
      </w:r>
    </w:p>
    <w:p w:rsidR="00B0730B" w:rsidRPr="001D63E4" w:rsidRDefault="00B0730B" w:rsidP="00E17E4F">
      <w:pPr>
        <w:keepNext/>
        <w:keepLines/>
        <w:widowControl w:val="0"/>
        <w:spacing w:after="0" w:line="240" w:lineRule="auto"/>
        <w:ind w:left="380" w:hanging="360"/>
        <w:rPr>
          <w:rFonts w:ascii="Times New Roman" w:eastAsia="Courier New" w:hAnsi="Times New Roman" w:cs="Times New Roman"/>
          <w:sz w:val="24"/>
          <w:szCs w:val="24"/>
          <w:u w:val="single"/>
          <w:lang w:eastAsia="ru-RU" w:bidi="ru-RU"/>
        </w:rPr>
      </w:pPr>
      <w:bookmarkStart w:id="32" w:name="bookmark41"/>
      <w:r w:rsidRPr="001D63E4">
        <w:rPr>
          <w:rFonts w:ascii="Times New Roman" w:eastAsia="Courier New" w:hAnsi="Times New Roman" w:cs="Times New Roman"/>
          <w:sz w:val="24"/>
          <w:szCs w:val="24"/>
          <w:u w:val="single"/>
          <w:lang w:eastAsia="ru-RU" w:bidi="ru-RU"/>
        </w:rPr>
        <w:t>Формирование коммуникативных универсальных учебных действий</w:t>
      </w:r>
      <w:bookmarkEnd w:id="32"/>
    </w:p>
    <w:p w:rsidR="00B0730B" w:rsidRPr="001D63E4" w:rsidRDefault="00B0730B" w:rsidP="00E17E4F">
      <w:pPr>
        <w:widowControl w:val="0"/>
        <w:spacing w:after="0" w:line="240" w:lineRule="auto"/>
        <w:ind w:left="2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Принципиальное отличие образовательной среды на уровне среднего общего образова</w:t>
      </w:r>
      <w:r w:rsidRPr="001D63E4">
        <w:rPr>
          <w:rFonts w:ascii="Times New Roman" w:eastAsia="Times New Roman" w:hAnsi="Times New Roman" w:cs="Times New Roman"/>
          <w:sz w:val="24"/>
          <w:szCs w:val="24"/>
        </w:rPr>
        <w:softHyphen/>
        <w:t>ния открытость. Это предоставляет дополнительные возможности для организации и обеспече</w:t>
      </w:r>
      <w:r w:rsidRPr="001D63E4">
        <w:rPr>
          <w:rFonts w:ascii="Times New Roman" w:eastAsia="Times New Roman" w:hAnsi="Times New Roman" w:cs="Times New Roman"/>
          <w:sz w:val="24"/>
          <w:szCs w:val="24"/>
        </w:rPr>
        <w:softHyphen/>
        <w:t>ния ситуаций, в которых обучающийся сможет самостоятельно ставить цель продуктивного вза</w:t>
      </w:r>
      <w:r w:rsidRPr="001D63E4">
        <w:rPr>
          <w:rFonts w:ascii="Times New Roman" w:eastAsia="Times New Roman" w:hAnsi="Times New Roman" w:cs="Times New Roman"/>
          <w:sz w:val="24"/>
          <w:szCs w:val="24"/>
        </w:rPr>
        <w:softHyphen/>
        <w:t>имодействия с другими людьми, сообществами и организациями и достигать ее.</w:t>
      </w:r>
    </w:p>
    <w:p w:rsidR="00B0730B" w:rsidRPr="001D63E4" w:rsidRDefault="00B0730B" w:rsidP="00E17E4F">
      <w:pPr>
        <w:widowControl w:val="0"/>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lastRenderedPageBreak/>
        <w:t>Открытость образовательной среды позволяет обеспечивать возможность коммуникации:</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 обучающимися других образовательных организаций региона, как с ровесниками, так и с детьми иных возрастов;</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представителями местного сообщества, бизнес-структур, культурной и научной общественности для выполнения учебно-исследовательских работ и реализации проектов;</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представителями власти, местного самоуправления, фондов, спонсорами и др.</w:t>
      </w:r>
    </w:p>
    <w:p w:rsidR="00B0730B" w:rsidRPr="001D63E4" w:rsidRDefault="00B0730B" w:rsidP="00E17E4F">
      <w:pPr>
        <w:widowControl w:val="0"/>
        <w:spacing w:after="0" w:line="240" w:lineRule="auto"/>
        <w:ind w:left="20" w:right="20" w:firstLine="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Такое разнообразие выстраиваемых связей позволяет обучающимся самостоятельно ста</w:t>
      </w:r>
      <w:r w:rsidRPr="001D63E4">
        <w:rPr>
          <w:rFonts w:ascii="Times New Roman" w:eastAsia="Times New Roman" w:hAnsi="Times New Roman" w:cs="Times New Roman"/>
          <w:sz w:val="24"/>
          <w:szCs w:val="24"/>
        </w:rPr>
        <w:softHyphen/>
        <w:t>вить цели коммуникации, выбирать партнеров и способ поведения во время коммуникации, освоение культурных и социальных норм общения с представителями различных сообществ.</w:t>
      </w:r>
    </w:p>
    <w:p w:rsidR="00B0730B" w:rsidRPr="001D63E4" w:rsidRDefault="00B0730B" w:rsidP="00E17E4F">
      <w:pPr>
        <w:widowControl w:val="0"/>
        <w:spacing w:after="0" w:line="240" w:lineRule="auto"/>
        <w:ind w:left="20" w:right="20" w:firstLine="60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К типичным образовательным событиям и форматам, позволяющим обеспечивать ис</w:t>
      </w:r>
      <w:r w:rsidRPr="001D63E4">
        <w:rPr>
          <w:rFonts w:ascii="Times New Roman" w:eastAsia="Times New Roman" w:hAnsi="Times New Roman" w:cs="Times New Roman"/>
          <w:sz w:val="24"/>
          <w:szCs w:val="24"/>
        </w:rPr>
        <w:softHyphen/>
        <w:t>пользование всех возможностей коммуникации, относятся:</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комплексные задачи, направленные на решение актуальных проблем, лежащих в ближайшем будущем обучающихся: выбор дальнейшей образовательной или рабочей траектории, определение жизненных стратегий и т.п.;</w:t>
      </w:r>
    </w:p>
    <w:p w:rsidR="00B0730B" w:rsidRPr="001D63E4" w:rsidRDefault="00B0730B" w:rsidP="00051BB5">
      <w:pPr>
        <w:widowControl w:val="0"/>
        <w:numPr>
          <w:ilvl w:val="0"/>
          <w:numId w:val="3"/>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комплексные задачи, направленные на решение проблем местного сообщества;</w:t>
      </w:r>
    </w:p>
    <w:p w:rsidR="00B0730B" w:rsidRPr="001D63E4" w:rsidRDefault="00B0730B" w:rsidP="00051BB5">
      <w:pPr>
        <w:widowControl w:val="0"/>
        <w:numPr>
          <w:ilvl w:val="0"/>
          <w:numId w:val="3"/>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социальные проекты, направленные на улучшение жизни местного сообщества. К таким проектам относятся:</w:t>
      </w:r>
    </w:p>
    <w:p w:rsidR="00B0730B" w:rsidRPr="001D63E4" w:rsidRDefault="00B0730B" w:rsidP="00E17E4F">
      <w:pPr>
        <w:widowControl w:val="0"/>
        <w:spacing w:after="0" w:line="240" w:lineRule="auto"/>
        <w:ind w:left="2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а) участие в волонтерских акциях и движениях, самостоятельная организация волонтерских акций;</w:t>
      </w:r>
    </w:p>
    <w:p w:rsidR="00B0730B" w:rsidRPr="001D63E4" w:rsidRDefault="00B0730B" w:rsidP="00E17E4F">
      <w:pPr>
        <w:widowControl w:val="0"/>
        <w:spacing w:after="0" w:line="240" w:lineRule="auto"/>
        <w:ind w:left="2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б) участие в благотворительных акциях и движениях, самостоятельная организация благо</w:t>
      </w:r>
      <w:r w:rsidRPr="001D63E4">
        <w:rPr>
          <w:rFonts w:ascii="Times New Roman" w:eastAsia="Times New Roman" w:hAnsi="Times New Roman" w:cs="Times New Roman"/>
          <w:sz w:val="24"/>
          <w:szCs w:val="24"/>
        </w:rPr>
        <w:softHyphen/>
        <w:t>творительных акций;</w:t>
      </w:r>
    </w:p>
    <w:p w:rsidR="00B0730B" w:rsidRPr="001D63E4" w:rsidRDefault="00B0730B" w:rsidP="00E17E4F">
      <w:pPr>
        <w:widowControl w:val="0"/>
        <w:spacing w:after="0" w:line="240" w:lineRule="auto"/>
        <w:ind w:left="2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б) создание и реализация социальных проектов разного масштаба и направленности, выхо</w:t>
      </w:r>
      <w:r w:rsidRPr="001D63E4">
        <w:rPr>
          <w:rFonts w:ascii="Times New Roman" w:eastAsia="Times New Roman" w:hAnsi="Times New Roman" w:cs="Times New Roman"/>
          <w:sz w:val="24"/>
          <w:szCs w:val="24"/>
        </w:rPr>
        <w:softHyphen/>
        <w:t>дящих за рамки образовательной организации;</w:t>
      </w:r>
    </w:p>
    <w:p w:rsidR="00B0730B" w:rsidRPr="001D63E4" w:rsidRDefault="00B0730B" w:rsidP="00E17E4F">
      <w:pPr>
        <w:widowControl w:val="0"/>
        <w:spacing w:after="0" w:line="240" w:lineRule="auto"/>
        <w:ind w:left="2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Преодоление трудностей в межличностном общении и деятельности в группе обеспе</w:t>
      </w:r>
      <w:r w:rsidRPr="001D63E4">
        <w:rPr>
          <w:rFonts w:ascii="Times New Roman" w:eastAsia="Times New Roman" w:hAnsi="Times New Roman" w:cs="Times New Roman"/>
          <w:sz w:val="24"/>
          <w:szCs w:val="24"/>
        </w:rPr>
        <w:softHyphen/>
        <w:t>чит возможность самостоятельной коммуникации в обществе. Целенаправленное обучение использованию таких средств коммуникации, как мимика, пантомимика, интонация, а также расширение словарного запаса.</w:t>
      </w:r>
    </w:p>
    <w:p w:rsidR="00B0730B" w:rsidRPr="001D63E4" w:rsidRDefault="00B0730B" w:rsidP="00E17E4F">
      <w:pPr>
        <w:widowControl w:val="0"/>
        <w:spacing w:after="0" w:line="240" w:lineRule="auto"/>
        <w:ind w:right="20"/>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Формирование регулятивных универсальных учебных действий</w:t>
      </w:r>
    </w:p>
    <w:p w:rsidR="00B0730B" w:rsidRPr="001D63E4" w:rsidRDefault="00B0730B" w:rsidP="00E17E4F">
      <w:pPr>
        <w:widowControl w:val="0"/>
        <w:spacing w:after="0" w:line="240" w:lineRule="auto"/>
        <w:ind w:left="20" w:right="2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На уровне среднего общего образования формирование регулятивных УУД обеспечи</w:t>
      </w:r>
      <w:r w:rsidRPr="001D63E4">
        <w:rPr>
          <w:rFonts w:ascii="Times New Roman" w:eastAsia="Times New Roman" w:hAnsi="Times New Roman" w:cs="Times New Roman"/>
          <w:sz w:val="24"/>
          <w:szCs w:val="24"/>
        </w:rPr>
        <w:softHyphen/>
        <w:t>вается созданием условий для самостоятельного целенаправленного действия обучающегося.</w:t>
      </w:r>
    </w:p>
    <w:p w:rsidR="00B0730B" w:rsidRPr="001D63E4" w:rsidRDefault="00B0730B" w:rsidP="00E17E4F">
      <w:pPr>
        <w:widowControl w:val="0"/>
        <w:spacing w:after="0" w:line="240" w:lineRule="auto"/>
        <w:ind w:left="2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Для формирования регулятивных учебных действий целесообразно использовать воз</w:t>
      </w:r>
      <w:r w:rsidRPr="001D63E4">
        <w:rPr>
          <w:rFonts w:ascii="Times New Roman" w:eastAsia="Times New Roman" w:hAnsi="Times New Roman" w:cs="Times New Roman"/>
          <w:sz w:val="24"/>
          <w:szCs w:val="24"/>
        </w:rPr>
        <w:softHyphen/>
        <w:t>можности самостоятельного формирования элементов индивидуальной образовательной траектории. Например:а) самостоятельное освоение глав, разделов и тем учебных предметов;</w:t>
      </w:r>
    </w:p>
    <w:p w:rsidR="00B0730B" w:rsidRPr="001D63E4" w:rsidRDefault="00B0730B" w:rsidP="00E17E4F">
      <w:pPr>
        <w:widowControl w:val="0"/>
        <w:spacing w:after="0" w:line="240" w:lineRule="auto"/>
        <w:ind w:left="2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б) самостоятельное определение темы проекта, методов и способов его реализации, источни</w:t>
      </w:r>
      <w:r w:rsidRPr="001D63E4">
        <w:rPr>
          <w:rFonts w:ascii="Times New Roman" w:eastAsia="Times New Roman" w:hAnsi="Times New Roman" w:cs="Times New Roman"/>
          <w:sz w:val="24"/>
          <w:szCs w:val="24"/>
        </w:rPr>
        <w:softHyphen/>
        <w:t>ков ресурсов, необходимых для реализации проекта;</w:t>
      </w:r>
    </w:p>
    <w:p w:rsidR="00B0730B" w:rsidRPr="001D63E4" w:rsidRDefault="00B0730B" w:rsidP="00E17E4F">
      <w:pPr>
        <w:widowControl w:val="0"/>
        <w:spacing w:after="0" w:line="240" w:lineRule="auto"/>
        <w:ind w:left="20" w:righ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 самостоятельное взаимодействие с источниками ресурсов: информационными источника</w:t>
      </w:r>
      <w:r w:rsidRPr="001D63E4">
        <w:rPr>
          <w:rFonts w:ascii="Times New Roman" w:eastAsia="Times New Roman" w:hAnsi="Times New Roman" w:cs="Times New Roman"/>
          <w:sz w:val="24"/>
          <w:szCs w:val="24"/>
        </w:rPr>
        <w:softHyphen/>
        <w:t>ми, фондами, представителями власти и т. п.</w:t>
      </w:r>
    </w:p>
    <w:p w:rsidR="00B0730B" w:rsidRPr="001D63E4" w:rsidRDefault="00B0730B" w:rsidP="00E17E4F">
      <w:pPr>
        <w:widowControl w:val="0"/>
        <w:spacing w:after="420" w:line="240" w:lineRule="auto"/>
        <w:ind w:left="20" w:right="20" w:firstLine="70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Для слепых и слабовидящих учащихся необходимо создание четких алгоритмов вы</w:t>
      </w:r>
      <w:r w:rsidRPr="001D63E4">
        <w:rPr>
          <w:rFonts w:ascii="Times New Roman" w:eastAsia="Times New Roman" w:hAnsi="Times New Roman" w:cs="Times New Roman"/>
          <w:sz w:val="24"/>
          <w:szCs w:val="24"/>
        </w:rPr>
        <w:softHyphen/>
        <w:t>полнения действий и постепенное увеличение доли самостоятельности при формированиии УУД.</w:t>
      </w:r>
    </w:p>
    <w:p w:rsidR="00B0730B" w:rsidRPr="001D63E4" w:rsidRDefault="00B0730B" w:rsidP="00051BB5">
      <w:pPr>
        <w:widowControl w:val="0"/>
        <w:numPr>
          <w:ilvl w:val="0"/>
          <w:numId w:val="20"/>
        </w:numPr>
        <w:spacing w:after="0" w:line="240" w:lineRule="auto"/>
        <w:ind w:left="20" w:right="20"/>
        <w:jc w:val="both"/>
        <w:rPr>
          <w:rFonts w:ascii="Times New Roman" w:eastAsia="Courier New" w:hAnsi="Times New Roman" w:cs="Times New Roman"/>
          <w:b/>
          <w:i/>
          <w:sz w:val="24"/>
          <w:szCs w:val="24"/>
          <w:lang w:eastAsia="ru-RU" w:bidi="ru-RU"/>
        </w:rPr>
      </w:pPr>
      <w:bookmarkStart w:id="33" w:name="bookmark42"/>
      <w:r w:rsidRPr="001D63E4">
        <w:rPr>
          <w:rFonts w:ascii="Times New Roman" w:eastAsia="Courier New" w:hAnsi="Times New Roman" w:cs="Times New Roman"/>
          <w:b/>
          <w:i/>
          <w:sz w:val="24"/>
          <w:szCs w:val="24"/>
          <w:lang w:eastAsia="ru-RU" w:bidi="ru-RU"/>
        </w:rPr>
        <w:t xml:space="preserve"> Особенности учебно-исследовательской и проектной деятельности обучающихся с нарушением зрения.</w:t>
      </w:r>
      <w:bookmarkEnd w:id="33"/>
    </w:p>
    <w:p w:rsidR="00B0730B" w:rsidRPr="001D63E4" w:rsidRDefault="00B0730B" w:rsidP="00E17E4F">
      <w:pPr>
        <w:widowControl w:val="0"/>
        <w:spacing w:after="0" w:line="240" w:lineRule="auto"/>
        <w:ind w:left="20" w:righ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Особенности учебно-исследовательской деятельности и проектной работы старшеклас</w:t>
      </w:r>
      <w:r w:rsidRPr="001D63E4">
        <w:rPr>
          <w:rFonts w:ascii="Times New Roman" w:eastAsia="Times New Roman" w:hAnsi="Times New Roman" w:cs="Times New Roman"/>
          <w:sz w:val="24"/>
          <w:szCs w:val="24"/>
        </w:rPr>
        <w:softHyphen/>
        <w:t>сников с нарушением зрения обусловлены, в первую очередь, особенностями их психофизи</w:t>
      </w:r>
      <w:r w:rsidRPr="001D63E4">
        <w:rPr>
          <w:rFonts w:ascii="Times New Roman" w:eastAsia="Times New Roman" w:hAnsi="Times New Roman" w:cs="Times New Roman"/>
          <w:sz w:val="24"/>
          <w:szCs w:val="24"/>
        </w:rPr>
        <w:softHyphen/>
        <w:t>ческого состояния и, безусловн</w:t>
      </w:r>
      <w:r w:rsidR="00E42E16" w:rsidRPr="001D63E4">
        <w:rPr>
          <w:rFonts w:ascii="Times New Roman" w:eastAsia="Times New Roman" w:hAnsi="Times New Roman" w:cs="Times New Roman"/>
          <w:sz w:val="24"/>
          <w:szCs w:val="24"/>
        </w:rPr>
        <w:t>о, открытостью школы.</w:t>
      </w:r>
    </w:p>
    <w:p w:rsidR="00B0730B" w:rsidRPr="001D63E4" w:rsidRDefault="00B0730B" w:rsidP="000B5025">
      <w:pPr>
        <w:widowControl w:val="0"/>
        <w:spacing w:after="0" w:line="240" w:lineRule="auto"/>
        <w:ind w:left="20" w:righ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На уровне среднего общего образования исследование и проект приобретают статус инструментов учебной деятельности полидисциплинарного ха</w:t>
      </w:r>
      <w:r w:rsidRPr="001D63E4">
        <w:rPr>
          <w:rFonts w:ascii="Times New Roman" w:eastAsia="Times New Roman" w:hAnsi="Times New Roman" w:cs="Times New Roman"/>
          <w:sz w:val="24"/>
          <w:szCs w:val="24"/>
        </w:rPr>
        <w:softHyphen/>
        <w:t>рактера, необходимых для освоения социальной жизни и культуры.</w:t>
      </w:r>
      <w:r w:rsidR="000B5025">
        <w:rPr>
          <w:rFonts w:ascii="Times New Roman" w:eastAsia="Times New Roman" w:hAnsi="Times New Roman" w:cs="Times New Roman"/>
          <w:sz w:val="24"/>
          <w:szCs w:val="24"/>
        </w:rPr>
        <w:t xml:space="preserve"> П</w:t>
      </w:r>
      <w:r w:rsidRPr="001D63E4">
        <w:rPr>
          <w:rFonts w:ascii="Times New Roman" w:eastAsia="Times New Roman" w:hAnsi="Times New Roman" w:cs="Times New Roman"/>
          <w:sz w:val="24"/>
          <w:szCs w:val="24"/>
        </w:rPr>
        <w:t>роект реализуется самим старшеклассни</w:t>
      </w:r>
      <w:r w:rsidRPr="001D63E4">
        <w:rPr>
          <w:rFonts w:ascii="Times New Roman" w:eastAsia="Times New Roman" w:hAnsi="Times New Roman" w:cs="Times New Roman"/>
          <w:sz w:val="24"/>
          <w:szCs w:val="24"/>
        </w:rPr>
        <w:softHyphen/>
        <w:t>ком или группой обучающихся, что особенно важно для ребят с инвалидностью. Они само</w:t>
      </w:r>
      <w:r w:rsidRPr="001D63E4">
        <w:rPr>
          <w:rFonts w:ascii="Times New Roman" w:eastAsia="Times New Roman" w:hAnsi="Times New Roman" w:cs="Times New Roman"/>
          <w:sz w:val="24"/>
          <w:szCs w:val="24"/>
        </w:rPr>
        <w:softHyphen/>
        <w:t>стоятельно или с помощью педагога формулируют предпроектную идею, ставят цели, опи</w:t>
      </w:r>
      <w:r w:rsidRPr="001D63E4">
        <w:rPr>
          <w:rFonts w:ascii="Times New Roman" w:eastAsia="Times New Roman" w:hAnsi="Times New Roman" w:cs="Times New Roman"/>
          <w:sz w:val="24"/>
          <w:szCs w:val="24"/>
        </w:rPr>
        <w:softHyphen/>
        <w:t>сывают необходимые ресурсы и пр.</w:t>
      </w:r>
    </w:p>
    <w:p w:rsidR="00B0730B" w:rsidRPr="001D63E4" w:rsidRDefault="00B0730B" w:rsidP="00E17E4F">
      <w:pPr>
        <w:widowControl w:val="0"/>
        <w:spacing w:after="236" w:line="240" w:lineRule="auto"/>
        <w:ind w:left="20" w:right="20" w:firstLine="54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Презентацию результатов проектной работы целесообразно проводить в школе, что наиболее комфортно выпускникам с нарушением зрения.</w:t>
      </w:r>
    </w:p>
    <w:p w:rsidR="00B0730B" w:rsidRPr="001D63E4" w:rsidRDefault="00B0730B" w:rsidP="00051BB5">
      <w:pPr>
        <w:widowControl w:val="0"/>
        <w:numPr>
          <w:ilvl w:val="0"/>
          <w:numId w:val="20"/>
        </w:numPr>
        <w:spacing w:after="0" w:line="240" w:lineRule="auto"/>
        <w:ind w:left="20" w:right="20"/>
        <w:jc w:val="both"/>
        <w:rPr>
          <w:rFonts w:ascii="Times New Roman" w:eastAsia="Courier New" w:hAnsi="Times New Roman" w:cs="Times New Roman"/>
          <w:b/>
          <w:i/>
          <w:sz w:val="24"/>
          <w:szCs w:val="24"/>
          <w:lang w:eastAsia="ru-RU" w:bidi="ru-RU"/>
        </w:rPr>
      </w:pPr>
      <w:bookmarkStart w:id="34" w:name="bookmark43"/>
      <w:r w:rsidRPr="001D63E4">
        <w:rPr>
          <w:rFonts w:ascii="Times New Roman" w:eastAsia="Courier New" w:hAnsi="Times New Roman" w:cs="Times New Roman"/>
          <w:sz w:val="24"/>
          <w:szCs w:val="24"/>
          <w:lang w:eastAsia="ru-RU" w:bidi="ru-RU"/>
        </w:rPr>
        <w:t xml:space="preserve"> </w:t>
      </w:r>
      <w:r w:rsidRPr="001D63E4">
        <w:rPr>
          <w:rFonts w:ascii="Times New Roman" w:eastAsia="Courier New" w:hAnsi="Times New Roman" w:cs="Times New Roman"/>
          <w:b/>
          <w:i/>
          <w:sz w:val="24"/>
          <w:szCs w:val="24"/>
          <w:lang w:eastAsia="ru-RU" w:bidi="ru-RU"/>
        </w:rPr>
        <w:t>Основные направления учебно-исследовательской и проектной деятельности обучающихся.</w:t>
      </w:r>
      <w:bookmarkEnd w:id="34"/>
    </w:p>
    <w:p w:rsidR="00B0730B" w:rsidRPr="001D63E4" w:rsidRDefault="00B0730B" w:rsidP="00E17E4F">
      <w:pPr>
        <w:widowControl w:val="0"/>
        <w:spacing w:after="0" w:line="240" w:lineRule="auto"/>
        <w:ind w:left="20" w:right="20" w:firstLine="360"/>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Возможными направлениями проектной и учебно-исследовательской деятельности для </w:t>
      </w:r>
      <w:r w:rsidRPr="001D63E4">
        <w:rPr>
          <w:rFonts w:ascii="Times New Roman" w:eastAsia="Times New Roman" w:hAnsi="Times New Roman" w:cs="Times New Roman"/>
          <w:sz w:val="24"/>
          <w:szCs w:val="24"/>
        </w:rPr>
        <w:lastRenderedPageBreak/>
        <w:t>обучающихся с нарушениями зрения являются:</w:t>
      </w:r>
    </w:p>
    <w:p w:rsidR="00B0730B" w:rsidRPr="001D63E4" w:rsidRDefault="00B0730B" w:rsidP="00051BB5">
      <w:pPr>
        <w:widowControl w:val="0"/>
        <w:numPr>
          <w:ilvl w:val="0"/>
          <w:numId w:val="3"/>
        </w:numPr>
        <w:spacing w:after="0" w:line="240" w:lineRule="auto"/>
        <w:ind w:lef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исследовательское;</w:t>
      </w:r>
    </w:p>
    <w:p w:rsidR="00B0730B" w:rsidRPr="001D63E4" w:rsidRDefault="00B0730B" w:rsidP="00051BB5">
      <w:pPr>
        <w:widowControl w:val="0"/>
        <w:numPr>
          <w:ilvl w:val="0"/>
          <w:numId w:val="3"/>
        </w:numPr>
        <w:spacing w:after="0" w:line="240" w:lineRule="auto"/>
        <w:ind w:lef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информационное;</w:t>
      </w:r>
    </w:p>
    <w:p w:rsidR="00B0730B" w:rsidRPr="001D63E4" w:rsidRDefault="00B0730B" w:rsidP="00051BB5">
      <w:pPr>
        <w:widowControl w:val="0"/>
        <w:numPr>
          <w:ilvl w:val="0"/>
          <w:numId w:val="3"/>
        </w:numPr>
        <w:spacing w:after="0" w:line="240" w:lineRule="auto"/>
        <w:ind w:lef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социальное;</w:t>
      </w:r>
    </w:p>
    <w:p w:rsidR="000B5025" w:rsidRDefault="00B0730B" w:rsidP="00051BB5">
      <w:pPr>
        <w:widowControl w:val="0"/>
        <w:numPr>
          <w:ilvl w:val="0"/>
          <w:numId w:val="3"/>
        </w:numPr>
        <w:spacing w:after="0" w:line="240" w:lineRule="auto"/>
        <w:ind w:left="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 игровое;</w:t>
      </w:r>
      <w:r w:rsidR="000B5025" w:rsidRPr="000B5025">
        <w:rPr>
          <w:rFonts w:ascii="Times New Roman" w:eastAsia="Times New Roman" w:hAnsi="Times New Roman" w:cs="Times New Roman"/>
          <w:sz w:val="24"/>
          <w:szCs w:val="24"/>
        </w:rPr>
        <w:t xml:space="preserve"> </w:t>
      </w:r>
    </w:p>
    <w:p w:rsidR="000B5025" w:rsidRDefault="000B5025" w:rsidP="00051BB5">
      <w:pPr>
        <w:pStyle w:val="af0"/>
        <w:widowControl w:val="0"/>
        <w:numPr>
          <w:ilvl w:val="0"/>
          <w:numId w:val="21"/>
        </w:numPr>
        <w:spacing w:after="0" w:line="240" w:lineRule="auto"/>
        <w:ind w:right="20"/>
        <w:jc w:val="both"/>
        <w:rPr>
          <w:rFonts w:ascii="Times New Roman" w:eastAsia="Times New Roman" w:hAnsi="Times New Roman" w:cs="Times New Roman"/>
          <w:sz w:val="24"/>
          <w:szCs w:val="24"/>
        </w:rPr>
      </w:pPr>
      <w:r w:rsidRPr="000B5025">
        <w:rPr>
          <w:rFonts w:ascii="Times New Roman" w:eastAsia="Times New Roman" w:hAnsi="Times New Roman" w:cs="Times New Roman"/>
          <w:sz w:val="24"/>
          <w:szCs w:val="24"/>
        </w:rPr>
        <w:t>бизнес-проектирование;</w:t>
      </w:r>
    </w:p>
    <w:p w:rsidR="000B5025" w:rsidRPr="000B5025" w:rsidRDefault="000B5025" w:rsidP="00051BB5">
      <w:pPr>
        <w:pStyle w:val="af0"/>
        <w:widowControl w:val="0"/>
        <w:numPr>
          <w:ilvl w:val="0"/>
          <w:numId w:val="21"/>
        </w:numPr>
        <w:spacing w:after="0" w:line="240" w:lineRule="auto"/>
        <w:ind w:right="20"/>
        <w:jc w:val="both"/>
        <w:rPr>
          <w:rFonts w:ascii="Times New Roman" w:eastAsia="Times New Roman" w:hAnsi="Times New Roman" w:cs="Times New Roman"/>
          <w:sz w:val="24"/>
          <w:szCs w:val="24"/>
        </w:rPr>
      </w:pPr>
      <w:r w:rsidRPr="000B5025">
        <w:rPr>
          <w:rFonts w:ascii="Times New Roman" w:eastAsia="Times New Roman" w:hAnsi="Times New Roman" w:cs="Times New Roman"/>
          <w:sz w:val="24"/>
          <w:szCs w:val="24"/>
        </w:rPr>
        <w:t xml:space="preserve">инженерно-конструкторское; </w:t>
      </w:r>
    </w:p>
    <w:p w:rsidR="00B0730B" w:rsidRPr="001D63E4" w:rsidRDefault="005536D4"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w:t>
      </w:r>
      <w:r w:rsidR="00B0730B" w:rsidRPr="001D63E4">
        <w:rPr>
          <w:rFonts w:ascii="Times New Roman" w:eastAsia="Candara" w:hAnsi="Times New Roman" w:cs="Times New Roman"/>
          <w:sz w:val="24"/>
          <w:szCs w:val="24"/>
          <w:shd w:val="clear" w:color="auto" w:fill="FFFFFF"/>
          <w:lang w:eastAsia="ru-RU" w:bidi="ru-RU"/>
        </w:rPr>
        <w:t xml:space="preserve"> творческое.</w:t>
      </w:r>
    </w:p>
    <w:p w:rsidR="00B0730B" w:rsidRPr="001D63E4" w:rsidRDefault="00B0730B" w:rsidP="00E17E4F">
      <w:pPr>
        <w:widowControl w:val="0"/>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На уровне среднего общего образования приоритетными направлениями являются:</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социальное;</w:t>
      </w:r>
    </w:p>
    <w:p w:rsidR="00B0730B" w:rsidRPr="000B5025"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исследовательское;</w:t>
      </w:r>
    </w:p>
    <w:p w:rsidR="000B5025" w:rsidRPr="000B5025" w:rsidRDefault="00B0730B" w:rsidP="00051BB5">
      <w:pPr>
        <w:keepNext/>
        <w:keepLines/>
        <w:widowControl w:val="0"/>
        <w:numPr>
          <w:ilvl w:val="0"/>
          <w:numId w:val="21"/>
        </w:numPr>
        <w:spacing w:after="0" w:line="240" w:lineRule="auto"/>
        <w:ind w:left="20" w:hanging="20"/>
        <w:jc w:val="both"/>
        <w:outlineLvl w:val="2"/>
        <w:rPr>
          <w:rFonts w:ascii="Times New Roman" w:eastAsia="Courier New" w:hAnsi="Times New Roman" w:cs="Times New Roman"/>
          <w:b/>
          <w:i/>
          <w:sz w:val="24"/>
          <w:szCs w:val="24"/>
          <w:lang w:eastAsia="ru-RU" w:bidi="ru-RU"/>
        </w:rPr>
      </w:pPr>
      <w:r w:rsidRPr="000B5025">
        <w:rPr>
          <w:rFonts w:ascii="Times New Roman" w:eastAsia="Candara" w:hAnsi="Times New Roman" w:cs="Times New Roman"/>
          <w:sz w:val="24"/>
          <w:szCs w:val="24"/>
          <w:shd w:val="clear" w:color="auto" w:fill="FFFFFF"/>
          <w:lang w:eastAsia="ru-RU" w:bidi="ru-RU"/>
        </w:rPr>
        <w:t>информационное.</w:t>
      </w:r>
      <w:bookmarkStart w:id="35" w:name="bookmark45"/>
      <w:bookmarkStart w:id="36" w:name="bookmark44"/>
    </w:p>
    <w:p w:rsidR="000B5025" w:rsidRPr="000B5025" w:rsidRDefault="000B5025" w:rsidP="000B5025">
      <w:pPr>
        <w:keepNext/>
        <w:keepLines/>
        <w:widowControl w:val="0"/>
        <w:spacing w:after="0" w:line="240" w:lineRule="auto"/>
        <w:ind w:left="20"/>
        <w:jc w:val="both"/>
        <w:outlineLvl w:val="2"/>
        <w:rPr>
          <w:rFonts w:ascii="Times New Roman" w:eastAsia="Courier New" w:hAnsi="Times New Roman" w:cs="Times New Roman"/>
          <w:b/>
          <w:i/>
          <w:sz w:val="24"/>
          <w:szCs w:val="24"/>
          <w:lang w:eastAsia="ru-RU" w:bidi="ru-RU"/>
        </w:rPr>
      </w:pPr>
    </w:p>
    <w:p w:rsidR="00B0730B" w:rsidRPr="000B5025" w:rsidRDefault="00B0730B" w:rsidP="00051BB5">
      <w:pPr>
        <w:keepNext/>
        <w:keepLines/>
        <w:widowControl w:val="0"/>
        <w:numPr>
          <w:ilvl w:val="0"/>
          <w:numId w:val="22"/>
        </w:numPr>
        <w:spacing w:after="0" w:line="240" w:lineRule="auto"/>
        <w:ind w:left="20"/>
        <w:jc w:val="both"/>
        <w:outlineLvl w:val="2"/>
        <w:rPr>
          <w:rFonts w:ascii="Times New Roman" w:eastAsia="Courier New" w:hAnsi="Times New Roman" w:cs="Times New Roman"/>
          <w:b/>
          <w:i/>
          <w:sz w:val="24"/>
          <w:szCs w:val="24"/>
          <w:lang w:eastAsia="ru-RU" w:bidi="ru-RU"/>
        </w:rPr>
      </w:pPr>
      <w:r w:rsidRPr="000B5025">
        <w:rPr>
          <w:rFonts w:ascii="Times New Roman" w:eastAsia="Courier New" w:hAnsi="Times New Roman" w:cs="Times New Roman"/>
          <w:sz w:val="24"/>
          <w:szCs w:val="24"/>
          <w:lang w:eastAsia="ru-RU" w:bidi="ru-RU"/>
        </w:rPr>
        <w:t xml:space="preserve"> </w:t>
      </w:r>
      <w:r w:rsidRPr="000B5025">
        <w:rPr>
          <w:rFonts w:ascii="Times New Roman" w:eastAsia="Courier New" w:hAnsi="Times New Roman" w:cs="Times New Roman"/>
          <w:b/>
          <w:i/>
          <w:sz w:val="24"/>
          <w:szCs w:val="24"/>
          <w:lang w:eastAsia="ru-RU" w:bidi="ru-RU"/>
        </w:rPr>
        <w:t>Планируемые результаты учебно-исследовательской и проектной деятельности в рамках урочной и внеурочной деятельности.</w:t>
      </w:r>
      <w:bookmarkEnd w:id="35"/>
      <w:bookmarkEnd w:id="36"/>
    </w:p>
    <w:p w:rsidR="00B0730B" w:rsidRPr="001D63E4" w:rsidRDefault="00B0730B" w:rsidP="00E17E4F">
      <w:pPr>
        <w:widowControl w:val="0"/>
        <w:spacing w:after="0" w:line="240" w:lineRule="auto"/>
        <w:ind w:lef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В результате учебно-исследовательской и проектной деятельности обучающиеся полу</w:t>
      </w:r>
      <w:r w:rsidRPr="001D63E4">
        <w:rPr>
          <w:rFonts w:ascii="Times New Roman" w:eastAsia="Candara" w:hAnsi="Times New Roman" w:cs="Times New Roman"/>
          <w:sz w:val="24"/>
          <w:szCs w:val="24"/>
          <w:shd w:val="clear" w:color="auto" w:fill="FFFFFF"/>
          <w:lang w:eastAsia="ru-RU" w:bidi="ru-RU"/>
        </w:rPr>
        <w:softHyphen/>
        <w:t>чат представление:</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 философских и методологических основаниях научной деятельности и научных методах, применяемых в исследовательской и проектной деятельности;</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 таких понятиях, как концепция, научная гипотеза, метод, эксперимент, надежность гипотезы, модель, метод сбора и метод анализа данных;</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 том, чем отличаются исследования в гуманитарных областях от исследований в естественных науках;</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 новейших разработках в области науки и технологий;</w:t>
      </w:r>
    </w:p>
    <w:p w:rsidR="00B0730B" w:rsidRPr="001D63E4" w:rsidRDefault="00B0730B" w:rsidP="00E17E4F">
      <w:pPr>
        <w:widowControl w:val="0"/>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Обучающийся сможет:</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решать задачи, находящиеся на стыке нескольких учебных дисциплин;</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использовать основной алгоритм исследования при решении своих учебно</w:t>
      </w:r>
      <w:r w:rsidRPr="001D63E4">
        <w:rPr>
          <w:rFonts w:ascii="Times New Roman" w:eastAsia="Candara" w:hAnsi="Times New Roman" w:cs="Times New Roman"/>
          <w:sz w:val="24"/>
          <w:szCs w:val="24"/>
          <w:shd w:val="clear" w:color="auto" w:fill="FFFFFF"/>
          <w:lang w:eastAsia="ru-RU" w:bidi="ru-RU"/>
        </w:rPr>
        <w:softHyphen/>
        <w:t>познавательных задач;</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использовать основные принципы проектной деятельности при решении своих учебно</w:t>
      </w:r>
      <w:r w:rsidRPr="001D63E4">
        <w:rPr>
          <w:rFonts w:ascii="Times New Roman" w:eastAsia="Candara" w:hAnsi="Times New Roman" w:cs="Times New Roman"/>
          <w:sz w:val="24"/>
          <w:szCs w:val="24"/>
          <w:shd w:val="clear" w:color="auto" w:fill="FFFFFF"/>
          <w:lang w:eastAsia="ru-RU" w:bidi="ru-RU"/>
        </w:rPr>
        <w:softHyphen/>
        <w:t>познавательных задач и задач, возникающих в культурной и социальной жизни;</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использовать элементы математического анализа для интерпретации результатов, полученных в ходе учебно-исследовательской работы.</w:t>
      </w:r>
    </w:p>
    <w:p w:rsidR="00B0730B" w:rsidRPr="001D63E4" w:rsidRDefault="00B0730B" w:rsidP="00E17E4F">
      <w:pPr>
        <w:widowControl w:val="0"/>
        <w:spacing w:after="0" w:line="240" w:lineRule="auto"/>
        <w:ind w:lef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С точки зрения формирования универсальных учебных действий, в ходе освоения принципов учебно-исследовательской и проектной деятельностей обучающиеся научатся:</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оценивать ресурсы, в том числе и нематериальные (такие, как время), необходимые для достижения поставленной цели;</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адекватно оценивать риски реализации проекта и проведения исследования и предусматривать пути минимизации этих рисков;</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адекватно оценивать последствия реализации своего проекта (изменения, которые он повлечет в жизни других людей, сообществ);</w:t>
      </w:r>
    </w:p>
    <w:p w:rsidR="00B0730B" w:rsidRPr="001D63E4" w:rsidRDefault="00B0730B" w:rsidP="00051BB5">
      <w:pPr>
        <w:widowControl w:val="0"/>
        <w:numPr>
          <w:ilvl w:val="0"/>
          <w:numId w:val="21"/>
        </w:numPr>
        <w:spacing w:after="24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адекватно оценивать дальнейшее развитие своего проекта или исследования, видеть возможные варианты применения результатов.</w:t>
      </w:r>
    </w:p>
    <w:p w:rsidR="00B0730B" w:rsidRPr="001D63E4" w:rsidRDefault="00B0730B" w:rsidP="00051BB5">
      <w:pPr>
        <w:keepNext/>
        <w:keepLines/>
        <w:widowControl w:val="0"/>
        <w:numPr>
          <w:ilvl w:val="0"/>
          <w:numId w:val="22"/>
        </w:numPr>
        <w:spacing w:after="0" w:line="240" w:lineRule="auto"/>
        <w:ind w:left="380" w:hanging="360"/>
        <w:jc w:val="both"/>
        <w:outlineLvl w:val="2"/>
        <w:rPr>
          <w:rFonts w:ascii="Times New Roman" w:eastAsia="Courier New" w:hAnsi="Times New Roman" w:cs="Times New Roman"/>
          <w:b/>
          <w:i/>
          <w:sz w:val="24"/>
          <w:szCs w:val="24"/>
          <w:lang w:eastAsia="ru-RU" w:bidi="ru-RU"/>
        </w:rPr>
      </w:pPr>
      <w:bookmarkStart w:id="37" w:name="bookmark47"/>
      <w:bookmarkStart w:id="38" w:name="bookmark46"/>
      <w:r w:rsidRPr="001D63E4">
        <w:rPr>
          <w:rFonts w:ascii="Times New Roman" w:eastAsia="Courier New" w:hAnsi="Times New Roman" w:cs="Times New Roman"/>
          <w:b/>
          <w:i/>
          <w:sz w:val="24"/>
          <w:szCs w:val="24"/>
          <w:lang w:eastAsia="ru-RU" w:bidi="ru-RU"/>
        </w:rPr>
        <w:t xml:space="preserve"> Условия, обеспечивающие развитие УУД</w:t>
      </w:r>
      <w:bookmarkEnd w:id="37"/>
      <w:bookmarkEnd w:id="38"/>
    </w:p>
    <w:p w:rsidR="00B0730B" w:rsidRPr="001D63E4" w:rsidRDefault="00B0730B" w:rsidP="00E17E4F">
      <w:pPr>
        <w:widowControl w:val="0"/>
        <w:spacing w:after="0" w:line="240" w:lineRule="auto"/>
        <w:ind w:lef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Условия реализации основной образовательной программы, в том числе программы развития УУД, должны обеспечить совершенствование компетенций проектной и учебно</w:t>
      </w:r>
      <w:r w:rsidRPr="001D63E4">
        <w:rPr>
          <w:rFonts w:ascii="Times New Roman" w:eastAsia="Candara" w:hAnsi="Times New Roman" w:cs="Times New Roman"/>
          <w:sz w:val="24"/>
          <w:szCs w:val="24"/>
          <w:shd w:val="clear" w:color="auto" w:fill="FFFFFF"/>
          <w:lang w:eastAsia="ru-RU" w:bidi="ru-RU"/>
        </w:rPr>
        <w:softHyphen/>
      </w:r>
      <w:r w:rsidR="003721AD" w:rsidRPr="001D63E4">
        <w:rPr>
          <w:rFonts w:ascii="Times New Roman" w:eastAsia="Candara" w:hAnsi="Times New Roman" w:cs="Times New Roman"/>
          <w:sz w:val="24"/>
          <w:szCs w:val="24"/>
          <w:shd w:val="clear" w:color="auto" w:fill="FFFFFF"/>
          <w:lang w:eastAsia="ru-RU" w:bidi="ru-RU"/>
        </w:rPr>
        <w:t>-</w:t>
      </w:r>
      <w:r w:rsidRPr="001D63E4">
        <w:rPr>
          <w:rFonts w:ascii="Times New Roman" w:eastAsia="Candara" w:hAnsi="Times New Roman" w:cs="Times New Roman"/>
          <w:sz w:val="24"/>
          <w:szCs w:val="24"/>
          <w:shd w:val="clear" w:color="auto" w:fill="FFFFFF"/>
          <w:lang w:eastAsia="ru-RU" w:bidi="ru-RU"/>
        </w:rPr>
        <w:t>исследовательской деятельности обучающихся. Условия включают:</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укомплектованность школы-интерната педагогическими, руководящими и иными работниками;</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lastRenderedPageBreak/>
        <w:t xml:space="preserve"> уровень квалификации педагогических и иных работников;</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непрерывность профессионального развития педагогических работников, реализующей образовательную программу среднего общего образования.</w:t>
      </w:r>
    </w:p>
    <w:p w:rsidR="00B0730B" w:rsidRPr="001D63E4" w:rsidRDefault="00B0730B" w:rsidP="00E17E4F">
      <w:pPr>
        <w:widowControl w:val="0"/>
        <w:spacing w:after="0" w:line="240" w:lineRule="auto"/>
        <w:ind w:left="20" w:right="20" w:firstLine="700"/>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Педагогические кадры должны иметь необходимый уровень подготовки для реализации программы УУД, что может включать следующее:</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педагоги владеют представлениями о возрастных и психофизиологических особенностях обучающихся начальной, основной и старшей школы;</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педагоги прошли курсы повышения квалификации, посвященные ФГОС;</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педагоги могут строить образовательную деятельность в рамках учебного предмета в соответствии с особенностями формирования конкретных УУД;</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педагоги осуществляют формирование УУД в рамках проектной, исследовательской деятельности;</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характер взаимодействия педагога и обучающегося не противоречит представлениям об условиях формирования УУД;</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педагоги умеют применять инструментарий для оценки качества формирования УУД в рамках одного или нескольких предметов.</w:t>
      </w:r>
    </w:p>
    <w:p w:rsidR="00B0730B" w:rsidRPr="001D63E4" w:rsidRDefault="00B0730B" w:rsidP="00E17E4F">
      <w:pPr>
        <w:widowControl w:val="0"/>
        <w:spacing w:after="0" w:line="240" w:lineRule="auto"/>
        <w:ind w:left="20" w:righ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К обязательным условиям успешного формирования УУД относится создание методи</w:t>
      </w:r>
      <w:r w:rsidRPr="001D63E4">
        <w:rPr>
          <w:rFonts w:ascii="Times New Roman" w:eastAsia="Candara" w:hAnsi="Times New Roman" w:cs="Times New Roman"/>
          <w:sz w:val="24"/>
          <w:szCs w:val="24"/>
          <w:shd w:val="clear" w:color="auto" w:fill="FFFFFF"/>
          <w:lang w:eastAsia="ru-RU" w:bidi="ru-RU"/>
        </w:rPr>
        <w:softHyphen/>
        <w:t>чески единого пространства внутри образовательной организации как во время уроков, так и вне их. Нецелесообразно допускать ситуации, при которых на уроках разрушается коммуни</w:t>
      </w:r>
      <w:r w:rsidRPr="001D63E4">
        <w:rPr>
          <w:rFonts w:ascii="Times New Roman" w:eastAsia="Candara" w:hAnsi="Times New Roman" w:cs="Times New Roman"/>
          <w:sz w:val="24"/>
          <w:szCs w:val="24"/>
          <w:shd w:val="clear" w:color="auto" w:fill="FFFFFF"/>
          <w:lang w:eastAsia="ru-RU" w:bidi="ru-RU"/>
        </w:rPr>
        <w:softHyphen/>
        <w:t>кативное пространство (нет учебного сотрудничества), не происходит информационного об</w:t>
      </w:r>
      <w:r w:rsidRPr="001D63E4">
        <w:rPr>
          <w:rFonts w:ascii="Times New Roman" w:eastAsia="Candara" w:hAnsi="Times New Roman" w:cs="Times New Roman"/>
          <w:sz w:val="24"/>
          <w:szCs w:val="24"/>
          <w:shd w:val="clear" w:color="auto" w:fill="FFFFFF"/>
          <w:lang w:eastAsia="ru-RU" w:bidi="ru-RU"/>
        </w:rPr>
        <w:softHyphen/>
        <w:t>мена, не затребована читательская компетенция, создаются препятствия для собственной по</w:t>
      </w:r>
      <w:r w:rsidRPr="001D63E4">
        <w:rPr>
          <w:rFonts w:ascii="Times New Roman" w:eastAsia="Candara" w:hAnsi="Times New Roman" w:cs="Times New Roman"/>
          <w:sz w:val="24"/>
          <w:szCs w:val="24"/>
          <w:shd w:val="clear" w:color="auto" w:fill="FFFFFF"/>
          <w:lang w:eastAsia="ru-RU" w:bidi="ru-RU"/>
        </w:rPr>
        <w:softHyphen/>
        <w:t>исковой, исследовательской, проектной деятельности.</w:t>
      </w:r>
    </w:p>
    <w:p w:rsidR="00B0730B" w:rsidRPr="001D63E4" w:rsidRDefault="00B0730B" w:rsidP="00E17E4F">
      <w:pPr>
        <w:widowControl w:val="0"/>
        <w:spacing w:after="0" w:line="240" w:lineRule="auto"/>
        <w:ind w:left="20" w:righ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Создание условий для развития УУД — это не дополнение к образовательной деятель</w:t>
      </w:r>
      <w:r w:rsidRPr="001D63E4">
        <w:rPr>
          <w:rFonts w:ascii="Times New Roman" w:eastAsia="Candara" w:hAnsi="Times New Roman" w:cs="Times New Roman"/>
          <w:sz w:val="24"/>
          <w:szCs w:val="24"/>
          <w:shd w:val="clear" w:color="auto" w:fill="FFFFFF"/>
          <w:lang w:eastAsia="ru-RU" w:bidi="ru-RU"/>
        </w:rPr>
        <w:softHyphen/>
        <w:t>ности, а кардинальное изменение содержания, форм и методов, при которых успешное обу</w:t>
      </w:r>
      <w:r w:rsidRPr="001D63E4">
        <w:rPr>
          <w:rFonts w:ascii="Times New Roman" w:eastAsia="Candara" w:hAnsi="Times New Roman" w:cs="Times New Roman"/>
          <w:sz w:val="24"/>
          <w:szCs w:val="24"/>
          <w:shd w:val="clear" w:color="auto" w:fill="FFFFFF"/>
          <w:lang w:eastAsia="ru-RU" w:bidi="ru-RU"/>
        </w:rPr>
        <w:softHyphen/>
        <w:t>чение невозможно без одновременного наращивания компетенций. Иными словами, перед обучающимися ставятся такие учебные задачи, решение которых невозможно без учебного сотрудничества со сверстниками и взрослыми (а также с младшими, если речь идет о разно</w:t>
      </w:r>
      <w:r w:rsidRPr="001D63E4">
        <w:rPr>
          <w:rFonts w:ascii="Times New Roman" w:eastAsia="Candara" w:hAnsi="Times New Roman" w:cs="Times New Roman"/>
          <w:sz w:val="24"/>
          <w:szCs w:val="24"/>
          <w:shd w:val="clear" w:color="auto" w:fill="FFFFFF"/>
          <w:lang w:eastAsia="ru-RU" w:bidi="ru-RU"/>
        </w:rPr>
        <w:softHyphen/>
        <w:t>возрастных задачах), без соответствующих управленческих умений, без определенного уровня владения информационно-коммуникативными технологиями.</w:t>
      </w:r>
    </w:p>
    <w:p w:rsidR="00B0730B" w:rsidRPr="001D63E4" w:rsidRDefault="00B0730B" w:rsidP="00E17E4F">
      <w:pPr>
        <w:widowControl w:val="0"/>
        <w:spacing w:after="0" w:line="240" w:lineRule="auto"/>
        <w:ind w:left="20" w:righ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Все перечисленные элементы образовательной инфраструктуры призваны обеспечить возможность самостоятельного действия обучающихся, высокую степень свободы выбора элементов образовательной траектории, возможность самостоятельного принятия решения, самостоятельной постановки задачи и достижения поставленной цели.</w:t>
      </w:r>
    </w:p>
    <w:p w:rsidR="00B0730B" w:rsidRPr="001D63E4" w:rsidRDefault="00B0730B" w:rsidP="00E17E4F">
      <w:pPr>
        <w:widowControl w:val="0"/>
        <w:spacing w:after="420" w:line="240" w:lineRule="auto"/>
        <w:ind w:left="20" w:righ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Успешное формирование УУД у слепых и слабовидящих учащихся опирается на про</w:t>
      </w:r>
      <w:r w:rsidRPr="001D63E4">
        <w:rPr>
          <w:rFonts w:ascii="Times New Roman" w:eastAsia="Candara" w:hAnsi="Times New Roman" w:cs="Times New Roman"/>
          <w:sz w:val="24"/>
          <w:szCs w:val="24"/>
          <w:shd w:val="clear" w:color="auto" w:fill="FFFFFF"/>
          <w:lang w:eastAsia="ru-RU" w:bidi="ru-RU"/>
        </w:rPr>
        <w:softHyphen/>
        <w:t>ведение коррекционной работы. Коррекционная работа в общеобразовательных учреждени</w:t>
      </w:r>
      <w:r w:rsidRPr="001D63E4">
        <w:rPr>
          <w:rFonts w:ascii="Times New Roman" w:eastAsia="Candara" w:hAnsi="Times New Roman" w:cs="Times New Roman"/>
          <w:sz w:val="24"/>
          <w:szCs w:val="24"/>
          <w:shd w:val="clear" w:color="auto" w:fill="FFFFFF"/>
          <w:lang w:eastAsia="ru-RU" w:bidi="ru-RU"/>
        </w:rPr>
        <w:softHyphen/>
        <w:t>ях для детей с ограниченными возможностями здоровья является не только исправляющей или компенсирующей деятельностью, это, прежде всего, стимулирование развития потенци</w:t>
      </w:r>
      <w:r w:rsidRPr="001D63E4">
        <w:rPr>
          <w:rFonts w:ascii="Times New Roman" w:eastAsia="Candara" w:hAnsi="Times New Roman" w:cs="Times New Roman"/>
          <w:sz w:val="24"/>
          <w:szCs w:val="24"/>
          <w:shd w:val="clear" w:color="auto" w:fill="FFFFFF"/>
          <w:lang w:eastAsia="ru-RU" w:bidi="ru-RU"/>
        </w:rPr>
        <w:softHyphen/>
        <w:t>альных возможностей и задатков детей с ограниченными возможностями здоровья. Следова</w:t>
      </w:r>
      <w:r w:rsidRPr="001D63E4">
        <w:rPr>
          <w:rFonts w:ascii="Times New Roman" w:eastAsia="Candara" w:hAnsi="Times New Roman" w:cs="Times New Roman"/>
          <w:sz w:val="24"/>
          <w:szCs w:val="24"/>
          <w:shd w:val="clear" w:color="auto" w:fill="FFFFFF"/>
          <w:lang w:eastAsia="ru-RU" w:bidi="ru-RU"/>
        </w:rPr>
        <w:softHyphen/>
        <w:t>тельно, занятия коррекционно-развивающего формата становятся не только формой обуче</w:t>
      </w:r>
      <w:r w:rsidRPr="001D63E4">
        <w:rPr>
          <w:rFonts w:ascii="Times New Roman" w:eastAsia="Candara" w:hAnsi="Times New Roman" w:cs="Times New Roman"/>
          <w:sz w:val="24"/>
          <w:szCs w:val="24"/>
          <w:shd w:val="clear" w:color="auto" w:fill="FFFFFF"/>
          <w:lang w:eastAsia="ru-RU" w:bidi="ru-RU"/>
        </w:rPr>
        <w:softHyphen/>
        <w:t>ния, но и условием, которое обеспечивает успешное освоение содержания учебных предме</w:t>
      </w:r>
      <w:r w:rsidRPr="001D63E4">
        <w:rPr>
          <w:rFonts w:ascii="Times New Roman" w:eastAsia="Candara" w:hAnsi="Times New Roman" w:cs="Times New Roman"/>
          <w:sz w:val="24"/>
          <w:szCs w:val="24"/>
          <w:shd w:val="clear" w:color="auto" w:fill="FFFFFF"/>
          <w:lang w:eastAsia="ru-RU" w:bidi="ru-RU"/>
        </w:rPr>
        <w:softHyphen/>
        <w:t>тов, предусмотренных образовательной программой образовательной организации.</w:t>
      </w:r>
    </w:p>
    <w:p w:rsidR="00B0730B" w:rsidRPr="001D63E4" w:rsidRDefault="00B0730B" w:rsidP="00051BB5">
      <w:pPr>
        <w:keepNext/>
        <w:keepLines/>
        <w:widowControl w:val="0"/>
        <w:numPr>
          <w:ilvl w:val="0"/>
          <w:numId w:val="22"/>
        </w:numPr>
        <w:tabs>
          <w:tab w:val="left" w:pos="683"/>
        </w:tabs>
        <w:spacing w:after="0" w:line="240" w:lineRule="auto"/>
        <w:ind w:left="380" w:hanging="360"/>
        <w:jc w:val="both"/>
        <w:outlineLvl w:val="2"/>
        <w:rPr>
          <w:rFonts w:ascii="Times New Roman" w:eastAsia="Courier New" w:hAnsi="Times New Roman" w:cs="Times New Roman"/>
          <w:sz w:val="24"/>
          <w:szCs w:val="24"/>
          <w:lang w:eastAsia="ru-RU" w:bidi="ru-RU"/>
        </w:rPr>
      </w:pPr>
      <w:bookmarkStart w:id="39" w:name="bookmark49"/>
      <w:bookmarkStart w:id="40" w:name="bookmark48"/>
      <w:r w:rsidRPr="001D63E4">
        <w:rPr>
          <w:rFonts w:ascii="Times New Roman" w:eastAsia="Courier New" w:hAnsi="Times New Roman" w:cs="Times New Roman"/>
          <w:b/>
          <w:i/>
          <w:sz w:val="24"/>
          <w:szCs w:val="24"/>
          <w:lang w:eastAsia="ru-RU" w:bidi="ru-RU"/>
        </w:rPr>
        <w:t>Проблемы формирования УУД у слепых и слабовидящих школьников</w:t>
      </w:r>
      <w:r w:rsidRPr="001D63E4">
        <w:rPr>
          <w:rFonts w:ascii="Times New Roman" w:eastAsia="Courier New" w:hAnsi="Times New Roman" w:cs="Times New Roman"/>
          <w:sz w:val="24"/>
          <w:szCs w:val="24"/>
          <w:lang w:eastAsia="ru-RU" w:bidi="ru-RU"/>
        </w:rPr>
        <w:t>.</w:t>
      </w:r>
      <w:bookmarkEnd w:id="39"/>
      <w:bookmarkEnd w:id="40"/>
    </w:p>
    <w:p w:rsidR="00B0730B" w:rsidRPr="001D63E4" w:rsidRDefault="00B0730B" w:rsidP="00E17E4F">
      <w:pPr>
        <w:widowControl w:val="0"/>
        <w:spacing w:after="0" w:line="240" w:lineRule="auto"/>
        <w:ind w:left="20" w:right="20" w:firstLine="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При формировании УУД у слепых и слабовидящих учащихся необходимо учитывать ряд особенностей, замедляющих процесс обучения. Во-первых, в несколько раз увеличивается время на формирование любого действия и переход от действия к умению и навыку; во- вторых, увеличивается время, затрачиваемое учащимся со зрительной депривацией, на вы</w:t>
      </w:r>
      <w:r w:rsidRPr="001D63E4">
        <w:rPr>
          <w:rFonts w:ascii="Times New Roman" w:eastAsia="Candara" w:hAnsi="Times New Roman" w:cs="Times New Roman"/>
          <w:sz w:val="24"/>
          <w:szCs w:val="24"/>
          <w:shd w:val="clear" w:color="auto" w:fill="FFFFFF"/>
          <w:lang w:eastAsia="ru-RU" w:bidi="ru-RU"/>
        </w:rPr>
        <w:softHyphen/>
        <w:t>полнение любого действия; в-третьих, умения и навыки могут утрачиваться, если долгое время не требуется их выполнение. Все это обусловлено рядом причин. Вот некоторые из них:</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различный уровень психофизического развития слепых и слабовидящих учащихся одного возраста;</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различный уровень развития компенсаторных процессов, необходимых для систематиче</w:t>
      </w:r>
      <w:r w:rsidRPr="001D63E4">
        <w:rPr>
          <w:rFonts w:ascii="Times New Roman" w:eastAsia="Candara" w:hAnsi="Times New Roman" w:cs="Times New Roman"/>
          <w:sz w:val="24"/>
          <w:szCs w:val="24"/>
          <w:shd w:val="clear" w:color="auto" w:fill="FFFFFF"/>
          <w:lang w:eastAsia="ru-RU" w:bidi="ru-RU"/>
        </w:rPr>
        <w:softHyphen/>
        <w:t>ского обучения;</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обедненность чувственного опыта, обусловленная не только нарушением функций, но и низким уровнем развития сохранных анализаторов;</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lastRenderedPageBreak/>
        <w:t xml:space="preserve"> недостаточная сформированность приемов обследования предметов и объектов окружа</w:t>
      </w:r>
      <w:r w:rsidRPr="001D63E4">
        <w:rPr>
          <w:rFonts w:ascii="Times New Roman" w:eastAsia="Candara" w:hAnsi="Times New Roman" w:cs="Times New Roman"/>
          <w:sz w:val="24"/>
          <w:szCs w:val="24"/>
          <w:shd w:val="clear" w:color="auto" w:fill="FFFFFF"/>
          <w:lang w:eastAsia="ru-RU" w:bidi="ru-RU"/>
        </w:rPr>
        <w:softHyphen/>
        <w:t>ющего мира;</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отсутствие потребности и низкий уровень развития умения использовать в учебно</w:t>
      </w:r>
      <w:r w:rsidRPr="001D63E4">
        <w:rPr>
          <w:rFonts w:ascii="Times New Roman" w:eastAsia="Candara" w:hAnsi="Times New Roman" w:cs="Times New Roman"/>
          <w:sz w:val="24"/>
          <w:szCs w:val="24"/>
          <w:shd w:val="clear" w:color="auto" w:fill="FFFFFF"/>
          <w:lang w:eastAsia="ru-RU" w:bidi="ru-RU"/>
        </w:rPr>
        <w:softHyphen/>
        <w:t>познавательной и ориентировочной деятельности сохранные анализаторы;</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своеобразие становления и протекания познавательных процессов (снижение скорости и точности зрительных ощущений, восприятий, снижение полноты, целостности образов, широты круга отображаемых предметов и явлений);</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возникновение трудностей в реализации мыслительных операций, в формировании и оперировании понятиями; дивергенция чувственного и логического, обусловливающая возможность возникновения формальных суждений;</w:t>
      </w:r>
    </w:p>
    <w:p w:rsidR="00B0730B" w:rsidRPr="000B5025"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0B5025">
        <w:rPr>
          <w:rFonts w:ascii="Times New Roman" w:eastAsia="Candara" w:hAnsi="Times New Roman" w:cs="Times New Roman"/>
          <w:sz w:val="24"/>
          <w:szCs w:val="24"/>
          <w:shd w:val="clear" w:color="auto" w:fill="FFFFFF"/>
          <w:lang w:eastAsia="ru-RU" w:bidi="ru-RU"/>
        </w:rPr>
        <w:t xml:space="preserve"> наличие низкого уровня развития основных свойств внимания, недостаточная его кон</w:t>
      </w:r>
      <w:r w:rsidRPr="000B5025">
        <w:rPr>
          <w:rFonts w:ascii="Times New Roman" w:eastAsia="Candara" w:hAnsi="Times New Roman" w:cs="Times New Roman"/>
          <w:sz w:val="24"/>
          <w:szCs w:val="24"/>
          <w:shd w:val="clear" w:color="auto" w:fill="FFFFFF"/>
          <w:lang w:eastAsia="ru-RU" w:bidi="ru-RU"/>
        </w:rPr>
        <w:softHyphen/>
        <w:t>центрация, ограниченные возможности его распределения</w:t>
      </w:r>
      <w:r w:rsidRPr="000B5025">
        <w:rPr>
          <w:rFonts w:ascii="Times New Roman" w:eastAsia="Times New Roman" w:hAnsi="Times New Roman" w:cs="Times New Roman"/>
          <w:sz w:val="24"/>
          <w:szCs w:val="24"/>
          <w:shd w:val="clear" w:color="auto" w:fill="FFFFFF"/>
          <w:lang w:eastAsia="ru-RU" w:bidi="ru-RU"/>
        </w:rPr>
        <w:t>;</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возникновение трудностей реализации процессов запоминания, узнавания, воспроизведе</w:t>
      </w:r>
      <w:r w:rsidRPr="001D63E4">
        <w:rPr>
          <w:rFonts w:ascii="Times New Roman" w:eastAsia="Candara" w:hAnsi="Times New Roman" w:cs="Times New Roman"/>
          <w:sz w:val="24"/>
          <w:szCs w:val="24"/>
          <w:shd w:val="clear" w:color="auto" w:fill="FFFFFF"/>
          <w:lang w:eastAsia="ru-RU" w:bidi="ru-RU"/>
        </w:rPr>
        <w:softHyphen/>
        <w:t>ния;</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снижение количественной продуктивности и оригинальности воображения, подмена об</w:t>
      </w:r>
      <w:r w:rsidRPr="001D63E4">
        <w:rPr>
          <w:rFonts w:ascii="Times New Roman" w:eastAsia="Candara" w:hAnsi="Times New Roman" w:cs="Times New Roman"/>
          <w:sz w:val="24"/>
          <w:szCs w:val="24"/>
          <w:shd w:val="clear" w:color="auto" w:fill="FFFFFF"/>
          <w:lang w:eastAsia="ru-RU" w:bidi="ru-RU"/>
        </w:rPr>
        <w:softHyphen/>
        <w:t>разов;</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трудности в овладении языковыми (фонематический состав, словарный запас, граммати</w:t>
      </w:r>
      <w:r w:rsidRPr="001D63E4">
        <w:rPr>
          <w:rFonts w:ascii="Times New Roman" w:eastAsia="Candara" w:hAnsi="Times New Roman" w:cs="Times New Roman"/>
          <w:sz w:val="24"/>
          <w:szCs w:val="24"/>
          <w:shd w:val="clear" w:color="auto" w:fill="FFFFFF"/>
          <w:lang w:eastAsia="ru-RU" w:bidi="ru-RU"/>
        </w:rPr>
        <w:softHyphen/>
        <w:t>ческий строй) и неязыковыми (мимика, пантомимика, интонация) средствами общения;</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недостатки коммуникативной деятельности: восприятии, интерпретации и продуцирова</w:t>
      </w:r>
      <w:r w:rsidRPr="001D63E4">
        <w:rPr>
          <w:rFonts w:ascii="Times New Roman" w:eastAsia="Candara" w:hAnsi="Times New Roman" w:cs="Times New Roman"/>
          <w:sz w:val="24"/>
          <w:szCs w:val="24"/>
          <w:shd w:val="clear" w:color="auto" w:fill="FFFFFF"/>
          <w:lang w:eastAsia="ru-RU" w:bidi="ru-RU"/>
        </w:rPr>
        <w:softHyphen/>
        <w:t>ния средств общения;</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своеобразие речевого развития (снижение динамики в развитии и накоплении языковых средств и выразительных движений, своеобразие соотношения слова и образа, проявля</w:t>
      </w:r>
      <w:r w:rsidRPr="001D63E4">
        <w:rPr>
          <w:rFonts w:ascii="Times New Roman" w:eastAsia="Candara" w:hAnsi="Times New Roman" w:cs="Times New Roman"/>
          <w:sz w:val="24"/>
          <w:szCs w:val="24"/>
          <w:shd w:val="clear" w:color="auto" w:fill="FFFFFF"/>
          <w:lang w:eastAsia="ru-RU" w:bidi="ru-RU"/>
        </w:rPr>
        <w:softHyphen/>
        <w:t>ющееся в слабой связи речи с предметным содержанием, особенности формирования ре</w:t>
      </w:r>
      <w:r w:rsidRPr="001D63E4">
        <w:rPr>
          <w:rFonts w:ascii="Times New Roman" w:eastAsia="Candara" w:hAnsi="Times New Roman" w:cs="Times New Roman"/>
          <w:sz w:val="24"/>
          <w:szCs w:val="24"/>
          <w:shd w:val="clear" w:color="auto" w:fill="FFFFFF"/>
          <w:lang w:eastAsia="ru-RU" w:bidi="ru-RU"/>
        </w:rPr>
        <w:softHyphen/>
        <w:t>чевых навыков и др.);</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возникновение трудности контроля, диспропорциональность понимания функций дей</w:t>
      </w:r>
      <w:r w:rsidRPr="001D63E4">
        <w:rPr>
          <w:rFonts w:ascii="Times New Roman" w:eastAsia="Candara" w:hAnsi="Times New Roman" w:cs="Times New Roman"/>
          <w:sz w:val="24"/>
          <w:szCs w:val="24"/>
          <w:shd w:val="clear" w:color="auto" w:fill="FFFFFF"/>
          <w:lang w:eastAsia="ru-RU" w:bidi="ru-RU"/>
        </w:rPr>
        <w:softHyphen/>
        <w:t>ствия и его практического выполнения;</w:t>
      </w:r>
    </w:p>
    <w:p w:rsidR="00B0730B" w:rsidRPr="001D63E4" w:rsidRDefault="00B0730B" w:rsidP="00051BB5">
      <w:pPr>
        <w:widowControl w:val="0"/>
        <w:numPr>
          <w:ilvl w:val="0"/>
          <w:numId w:val="21"/>
        </w:numPr>
        <w:spacing w:after="8"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стремление к решению практических задач в вербальном плане;</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трудности переноса сформированных умений на новые условия деятельности;</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значительное снижение в условиях слепоты и слабовидения уровня развития мотиваци</w:t>
      </w:r>
      <w:r w:rsidRPr="001D63E4">
        <w:rPr>
          <w:rFonts w:ascii="Times New Roman" w:eastAsia="Candara" w:hAnsi="Times New Roman" w:cs="Times New Roman"/>
          <w:sz w:val="24"/>
          <w:szCs w:val="24"/>
          <w:shd w:val="clear" w:color="auto" w:fill="FFFFFF"/>
          <w:lang w:eastAsia="ru-RU" w:bidi="ru-RU"/>
        </w:rPr>
        <w:softHyphen/>
        <w:t>онный сферы регуляторных (самоконтроль, самооценка, воля) и рефлексивных образо</w:t>
      </w:r>
      <w:r w:rsidRPr="001D63E4">
        <w:rPr>
          <w:rFonts w:ascii="Times New Roman" w:eastAsia="Candara" w:hAnsi="Times New Roman" w:cs="Times New Roman"/>
          <w:sz w:val="24"/>
          <w:szCs w:val="24"/>
          <w:shd w:val="clear" w:color="auto" w:fill="FFFFFF"/>
          <w:lang w:eastAsia="ru-RU" w:bidi="ru-RU"/>
        </w:rPr>
        <w:softHyphen/>
        <w:t>ваний (начало становления «Я-концепции);</w:t>
      </w:r>
    </w:p>
    <w:p w:rsidR="00B0730B" w:rsidRPr="001D63E4" w:rsidRDefault="00B0730B" w:rsidP="00051BB5">
      <w:pPr>
        <w:widowControl w:val="0"/>
        <w:numPr>
          <w:ilvl w:val="0"/>
          <w:numId w:val="21"/>
        </w:numPr>
        <w:spacing w:after="0" w:line="240" w:lineRule="auto"/>
        <w:ind w:left="36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развитие самоотношения, включающее адекватное отношение к себе.</w:t>
      </w:r>
    </w:p>
    <w:p w:rsidR="00B0730B" w:rsidRPr="001D63E4" w:rsidRDefault="00B0730B" w:rsidP="00E17E4F">
      <w:pPr>
        <w:widowControl w:val="0"/>
        <w:spacing w:after="120" w:line="240" w:lineRule="auto"/>
        <w:ind w:left="20" w:right="20" w:firstLine="360"/>
        <w:jc w:val="both"/>
        <w:rPr>
          <w:rFonts w:ascii="Times New Roman" w:eastAsia="Times New Roman" w:hAnsi="Times New Roman" w:cs="Times New Roman"/>
          <w:sz w:val="24"/>
          <w:szCs w:val="24"/>
        </w:rPr>
      </w:pPr>
      <w:bookmarkStart w:id="41" w:name="bookmark50"/>
      <w:r w:rsidRPr="001D63E4">
        <w:rPr>
          <w:rFonts w:ascii="Times New Roman" w:eastAsia="Candara" w:hAnsi="Times New Roman" w:cs="Times New Roman"/>
          <w:sz w:val="24"/>
          <w:szCs w:val="24"/>
          <w:shd w:val="clear" w:color="auto" w:fill="FFFFFF"/>
          <w:lang w:eastAsia="ru-RU" w:bidi="ru-RU"/>
        </w:rPr>
        <w:t>Педагоги, работающие со слепыми и слабовидящими школьниками, должны учитывать эти особенности, для успешного формирования УУД, следовательно, успешного формирова</w:t>
      </w:r>
      <w:r w:rsidRPr="001D63E4">
        <w:rPr>
          <w:rFonts w:ascii="Times New Roman" w:eastAsia="Candara" w:hAnsi="Times New Roman" w:cs="Times New Roman"/>
          <w:sz w:val="24"/>
          <w:szCs w:val="24"/>
          <w:shd w:val="clear" w:color="auto" w:fill="FFFFFF"/>
          <w:lang w:eastAsia="ru-RU" w:bidi="ru-RU"/>
        </w:rPr>
        <w:softHyphen/>
        <w:t>ния метапредметных результатов обучения.</w:t>
      </w:r>
      <w:bookmarkEnd w:id="41"/>
    </w:p>
    <w:p w:rsidR="00B0730B" w:rsidRPr="001D63E4" w:rsidRDefault="00B0730B" w:rsidP="00051BB5">
      <w:pPr>
        <w:widowControl w:val="0"/>
        <w:numPr>
          <w:ilvl w:val="0"/>
          <w:numId w:val="22"/>
        </w:numPr>
        <w:tabs>
          <w:tab w:val="left" w:pos="695"/>
        </w:tabs>
        <w:spacing w:after="0" w:line="240" w:lineRule="auto"/>
        <w:ind w:left="20" w:right="20"/>
        <w:jc w:val="both"/>
        <w:rPr>
          <w:rFonts w:ascii="Times New Roman" w:eastAsia="Courier New" w:hAnsi="Times New Roman" w:cs="Times New Roman"/>
          <w:b/>
          <w:i/>
          <w:sz w:val="24"/>
          <w:szCs w:val="24"/>
          <w:lang w:eastAsia="ru-RU" w:bidi="ru-RU"/>
        </w:rPr>
      </w:pPr>
      <w:r w:rsidRPr="001D63E4">
        <w:rPr>
          <w:rFonts w:ascii="Times New Roman" w:eastAsia="Courier New" w:hAnsi="Times New Roman" w:cs="Times New Roman"/>
          <w:b/>
          <w:i/>
          <w:sz w:val="24"/>
          <w:szCs w:val="24"/>
          <w:lang w:eastAsia="ru-RU" w:bidi="ru-RU"/>
        </w:rPr>
        <w:t>Методика и инструментарий оценки успешности освоения и применения обуча</w:t>
      </w:r>
      <w:r w:rsidRPr="001D63E4">
        <w:rPr>
          <w:rFonts w:ascii="Times New Roman" w:eastAsia="Courier New" w:hAnsi="Times New Roman" w:cs="Times New Roman"/>
          <w:b/>
          <w:i/>
          <w:sz w:val="24"/>
          <w:szCs w:val="24"/>
          <w:lang w:eastAsia="ru-RU" w:bidi="ru-RU"/>
        </w:rPr>
        <w:softHyphen/>
        <w:t>ющимися универсальных учебных действий.</w:t>
      </w:r>
    </w:p>
    <w:p w:rsidR="00B0730B" w:rsidRPr="001D63E4" w:rsidRDefault="00B0730B" w:rsidP="00E17E4F">
      <w:pPr>
        <w:widowControl w:val="0"/>
        <w:spacing w:after="0" w:line="240" w:lineRule="auto"/>
        <w:ind w:left="20" w:right="20" w:firstLine="56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Наряду с традиционными формами оценивания метапредметных образовательных ре</w:t>
      </w:r>
      <w:r w:rsidRPr="001D63E4">
        <w:rPr>
          <w:rFonts w:ascii="Times New Roman" w:eastAsia="Candara" w:hAnsi="Times New Roman" w:cs="Times New Roman"/>
          <w:sz w:val="24"/>
          <w:szCs w:val="24"/>
          <w:shd w:val="clear" w:color="auto" w:fill="FFFFFF"/>
          <w:lang w:eastAsia="ru-RU" w:bidi="ru-RU"/>
        </w:rPr>
        <w:softHyphen/>
        <w:t>зультатов на уровне среднего общего образования универсальные учебные действия оцени</w:t>
      </w:r>
      <w:r w:rsidRPr="001D63E4">
        <w:rPr>
          <w:rFonts w:ascii="Times New Roman" w:eastAsia="Candara" w:hAnsi="Times New Roman" w:cs="Times New Roman"/>
          <w:sz w:val="24"/>
          <w:szCs w:val="24"/>
          <w:shd w:val="clear" w:color="auto" w:fill="FFFFFF"/>
          <w:lang w:eastAsia="ru-RU" w:bidi="ru-RU"/>
        </w:rPr>
        <w:softHyphen/>
        <w:t>ваются в рамках специально организованных образовательной организацией модельных си</w:t>
      </w:r>
      <w:r w:rsidRPr="001D63E4">
        <w:rPr>
          <w:rFonts w:ascii="Times New Roman" w:eastAsia="Candara" w:hAnsi="Times New Roman" w:cs="Times New Roman"/>
          <w:sz w:val="24"/>
          <w:szCs w:val="24"/>
          <w:shd w:val="clear" w:color="auto" w:fill="FFFFFF"/>
          <w:lang w:eastAsia="ru-RU" w:bidi="ru-RU"/>
        </w:rPr>
        <w:softHyphen/>
        <w:t>туаций, отражающих специфику будущей профессиональной и социальной жизни подростка (например, защита реализованного проекта, представление учебно-исследовательской рабо</w:t>
      </w:r>
      <w:r w:rsidRPr="001D63E4">
        <w:rPr>
          <w:rFonts w:ascii="Times New Roman" w:eastAsia="Candara" w:hAnsi="Times New Roman" w:cs="Times New Roman"/>
          <w:sz w:val="24"/>
          <w:szCs w:val="24"/>
          <w:shd w:val="clear" w:color="auto" w:fill="FFFFFF"/>
          <w:lang w:eastAsia="ru-RU" w:bidi="ru-RU"/>
        </w:rPr>
        <w:softHyphen/>
        <w:t>ты).</w:t>
      </w:r>
    </w:p>
    <w:p w:rsidR="00CF5DD5" w:rsidRPr="001D63E4" w:rsidRDefault="00CF5DD5" w:rsidP="00E17E4F">
      <w:pPr>
        <w:widowControl w:val="0"/>
        <w:spacing w:after="0" w:line="240" w:lineRule="auto"/>
        <w:ind w:left="2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Публично должна быть представлена проектная работа - реализованный проект.</w:t>
      </w:r>
    </w:p>
    <w:p w:rsidR="00CF5DD5" w:rsidRPr="001D63E4" w:rsidRDefault="00CF5DD5" w:rsidP="00E17E4F">
      <w:pPr>
        <w:widowControl w:val="0"/>
        <w:spacing w:after="0" w:line="240" w:lineRule="auto"/>
        <w:ind w:left="20" w:firstLine="70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Перед защитой темы проекта с обучающимся должны быть обсуждены:</w:t>
      </w:r>
    </w:p>
    <w:p w:rsidR="00CF5DD5" w:rsidRPr="001D63E4" w:rsidRDefault="00CF5DD5" w:rsidP="00E17E4F">
      <w:pPr>
        <w:widowControl w:val="0"/>
        <w:spacing w:after="0" w:line="240" w:lineRule="auto"/>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-актуальность проекта;</w:t>
      </w:r>
    </w:p>
    <w:p w:rsidR="00CF5DD5" w:rsidRPr="001D63E4" w:rsidRDefault="00CF5DD5" w:rsidP="00E17E4F">
      <w:pPr>
        <w:widowControl w:val="0"/>
        <w:spacing w:after="0" w:line="240" w:lineRule="auto"/>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-положительные эффекты от реализации проекта, важные как для самого автора, так и для других людей;</w:t>
      </w:r>
    </w:p>
    <w:p w:rsidR="00CF5DD5" w:rsidRPr="001D63E4" w:rsidRDefault="00CF5DD5" w:rsidP="00E17E4F">
      <w:pPr>
        <w:widowControl w:val="0"/>
        <w:spacing w:after="0" w:line="240" w:lineRule="auto"/>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-ресурсы (как материальные, так и нематериальные), необходимые для реализации проекта, возможные источники ресурсов;</w:t>
      </w:r>
    </w:p>
    <w:p w:rsidR="00CF5DD5" w:rsidRPr="001D63E4" w:rsidRDefault="00CF5DD5" w:rsidP="00E17E4F">
      <w:pPr>
        <w:widowControl w:val="0"/>
        <w:spacing w:after="0" w:line="240" w:lineRule="auto"/>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 риски реализации проекта и сложности, которые ожидают обучающегося при реализации данного проекта;</w:t>
      </w:r>
    </w:p>
    <w:p w:rsidR="00CF5DD5" w:rsidRPr="001D63E4" w:rsidRDefault="00CF5DD5" w:rsidP="00E17E4F">
      <w:pPr>
        <w:widowControl w:val="0"/>
        <w:spacing w:after="0" w:line="240" w:lineRule="auto"/>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На защите проекта обучающийся представляет свой реализованный проект по следующему (примерному) плану:</w:t>
      </w:r>
    </w:p>
    <w:p w:rsidR="00CF5DD5" w:rsidRPr="001D63E4" w:rsidRDefault="00CF5DD5" w:rsidP="00051BB5">
      <w:pPr>
        <w:widowControl w:val="0"/>
        <w:numPr>
          <w:ilvl w:val="0"/>
          <w:numId w:val="49"/>
        </w:numPr>
        <w:spacing w:after="0" w:line="240" w:lineRule="auto"/>
        <w:ind w:left="20" w:firstLine="70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 xml:space="preserve"> Тема и краткое описание сути проекта.</w:t>
      </w:r>
    </w:p>
    <w:p w:rsidR="00CF5DD5" w:rsidRPr="001D63E4" w:rsidRDefault="00CF5DD5" w:rsidP="00051BB5">
      <w:pPr>
        <w:widowControl w:val="0"/>
        <w:numPr>
          <w:ilvl w:val="0"/>
          <w:numId w:val="49"/>
        </w:numPr>
        <w:spacing w:after="0" w:line="240" w:lineRule="auto"/>
        <w:ind w:left="20" w:firstLine="70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 xml:space="preserve"> Актуальность проекта. Цель, задачи.</w:t>
      </w:r>
    </w:p>
    <w:p w:rsidR="00CF5DD5" w:rsidRPr="001D63E4" w:rsidRDefault="00CF5DD5" w:rsidP="00051BB5">
      <w:pPr>
        <w:widowControl w:val="0"/>
        <w:numPr>
          <w:ilvl w:val="0"/>
          <w:numId w:val="49"/>
        </w:numPr>
        <w:spacing w:after="0" w:line="240" w:lineRule="auto"/>
        <w:ind w:left="20" w:firstLine="70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 xml:space="preserve"> Положительные эффекты от реализации проекта, которые получат как сам автор, так и другие люди.</w:t>
      </w:r>
    </w:p>
    <w:p w:rsidR="00CF5DD5" w:rsidRPr="001D63E4" w:rsidRDefault="00CF5DD5" w:rsidP="00051BB5">
      <w:pPr>
        <w:widowControl w:val="0"/>
        <w:numPr>
          <w:ilvl w:val="0"/>
          <w:numId w:val="49"/>
        </w:numPr>
        <w:spacing w:after="0" w:line="240" w:lineRule="auto"/>
        <w:ind w:left="20" w:firstLine="70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 xml:space="preserve"> Ресурсы (материальные и нематериальные), которые были привлечены для реализации </w:t>
      </w:r>
      <w:r w:rsidRPr="001D63E4">
        <w:rPr>
          <w:rFonts w:ascii="Times New Roman" w:eastAsia="Times New Roman" w:hAnsi="Times New Roman" w:cs="Times New Roman"/>
          <w:sz w:val="24"/>
          <w:szCs w:val="24"/>
          <w:lang w:eastAsia="ru-RU" w:bidi="ru-RU"/>
        </w:rPr>
        <w:lastRenderedPageBreak/>
        <w:t>проекта, а также источники этих ресурсов.</w:t>
      </w:r>
    </w:p>
    <w:p w:rsidR="00CF5DD5" w:rsidRPr="001D63E4" w:rsidRDefault="00CF5DD5" w:rsidP="00051BB5">
      <w:pPr>
        <w:widowControl w:val="0"/>
        <w:numPr>
          <w:ilvl w:val="0"/>
          <w:numId w:val="49"/>
        </w:numPr>
        <w:spacing w:after="0" w:line="240" w:lineRule="auto"/>
        <w:ind w:left="20" w:firstLine="70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 xml:space="preserve"> Ход реализации проекта.</w:t>
      </w:r>
    </w:p>
    <w:p w:rsidR="00CF5DD5" w:rsidRPr="001D63E4" w:rsidRDefault="00CF5DD5" w:rsidP="00051BB5">
      <w:pPr>
        <w:widowControl w:val="0"/>
        <w:numPr>
          <w:ilvl w:val="0"/>
          <w:numId w:val="49"/>
        </w:numPr>
        <w:spacing w:after="0" w:line="240" w:lineRule="auto"/>
        <w:ind w:left="20" w:firstLine="70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 xml:space="preserve"> Общие выводы или заключение, где будут даны рекомендации и перспективы.</w:t>
      </w:r>
    </w:p>
    <w:p w:rsidR="00CF5DD5" w:rsidRPr="001D63E4" w:rsidRDefault="00CF5DD5" w:rsidP="00051BB5">
      <w:pPr>
        <w:widowControl w:val="0"/>
        <w:numPr>
          <w:ilvl w:val="0"/>
          <w:numId w:val="49"/>
        </w:numPr>
        <w:spacing w:after="0" w:line="240" w:lineRule="auto"/>
        <w:ind w:left="20" w:firstLine="700"/>
        <w:jc w:val="both"/>
        <w:rPr>
          <w:rFonts w:ascii="Times New Roman" w:eastAsia="Times New Roman" w:hAnsi="Times New Roman" w:cs="Times New Roman"/>
          <w:sz w:val="24"/>
          <w:szCs w:val="24"/>
          <w:lang w:eastAsia="ru-RU" w:bidi="ru-RU"/>
        </w:rPr>
      </w:pPr>
      <w:r w:rsidRPr="001D63E4">
        <w:rPr>
          <w:rFonts w:ascii="Times New Roman" w:eastAsia="Times New Roman" w:hAnsi="Times New Roman" w:cs="Times New Roman"/>
          <w:sz w:val="24"/>
          <w:szCs w:val="24"/>
          <w:lang w:eastAsia="ru-RU" w:bidi="ru-RU"/>
        </w:rPr>
        <w:t xml:space="preserve"> Риски реализации проекта и сложности, которые обучающемуся удалось преодолеть в ходе его реализации.</w:t>
      </w:r>
    </w:p>
    <w:p w:rsidR="00B0730B" w:rsidRPr="001D63E4" w:rsidRDefault="00B0730B" w:rsidP="00E17E4F">
      <w:pPr>
        <w:widowControl w:val="0"/>
        <w:spacing w:after="0" w:line="240" w:lineRule="auto"/>
        <w:ind w:left="20" w:righ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Регламент проведения защиты проектной идеи и реализованного проекта, параметры и критерии оценки проектной деятельности должны быть известны обучающимся заранее.</w:t>
      </w:r>
    </w:p>
    <w:p w:rsidR="00B0730B" w:rsidRPr="001D63E4" w:rsidRDefault="00B0730B" w:rsidP="00E17E4F">
      <w:pPr>
        <w:widowControl w:val="0"/>
        <w:spacing w:after="0" w:line="240" w:lineRule="auto"/>
        <w:ind w:left="20" w:right="20" w:firstLine="5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Основные требования к инструментарию оценки сформированности универсальных учебных действий при процедуре защиты реализованного проекта:</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для оценки проектной работы должна быть создана экспертная комиссия, в которую должны обязательно входить педагоги и представители администр</w:t>
      </w:r>
      <w:r w:rsidR="002A35FF">
        <w:rPr>
          <w:rFonts w:ascii="Times New Roman" w:eastAsia="Candara" w:hAnsi="Times New Roman" w:cs="Times New Roman"/>
          <w:sz w:val="24"/>
          <w:szCs w:val="24"/>
          <w:shd w:val="clear" w:color="auto" w:fill="FFFFFF"/>
          <w:lang w:eastAsia="ru-RU" w:bidi="ru-RU"/>
        </w:rPr>
        <w:t>ации школы</w:t>
      </w:r>
      <w:r w:rsidRPr="001D63E4">
        <w:rPr>
          <w:rFonts w:ascii="Times New Roman" w:eastAsia="Candara" w:hAnsi="Times New Roman" w:cs="Times New Roman"/>
          <w:sz w:val="24"/>
          <w:szCs w:val="24"/>
          <w:shd w:val="clear" w:color="auto" w:fill="FFFFFF"/>
          <w:lang w:eastAsia="ru-RU" w:bidi="ru-RU"/>
        </w:rPr>
        <w:t>, представители местн</w:t>
      </w:r>
      <w:r w:rsidR="002A35FF">
        <w:rPr>
          <w:rFonts w:ascii="Times New Roman" w:eastAsia="Candara" w:hAnsi="Times New Roman" w:cs="Times New Roman"/>
          <w:sz w:val="24"/>
          <w:szCs w:val="24"/>
          <w:shd w:val="clear" w:color="auto" w:fill="FFFFFF"/>
          <w:lang w:eastAsia="ru-RU" w:bidi="ru-RU"/>
        </w:rPr>
        <w:t>ых</w:t>
      </w:r>
      <w:r w:rsidRPr="001D63E4">
        <w:rPr>
          <w:rFonts w:ascii="Times New Roman" w:eastAsia="Candara" w:hAnsi="Times New Roman" w:cs="Times New Roman"/>
          <w:sz w:val="24"/>
          <w:szCs w:val="24"/>
          <w:shd w:val="clear" w:color="auto" w:fill="FFFFFF"/>
          <w:lang w:eastAsia="ru-RU" w:bidi="ru-RU"/>
        </w:rPr>
        <w:t xml:space="preserve"> сообществ и тех сфер деятельности, в рамках которых выполняются проектные работы;</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оценивание производится на основе критериальной модели;</w:t>
      </w:r>
    </w:p>
    <w:p w:rsidR="00B0730B" w:rsidRPr="002A35FF" w:rsidRDefault="00B0730B" w:rsidP="00051BB5">
      <w:pPr>
        <w:widowControl w:val="0"/>
        <w:numPr>
          <w:ilvl w:val="0"/>
          <w:numId w:val="21"/>
        </w:numPr>
        <w:spacing w:after="223" w:line="240" w:lineRule="auto"/>
        <w:ind w:left="380" w:right="20" w:hanging="360"/>
        <w:jc w:val="both"/>
        <w:rPr>
          <w:rFonts w:ascii="Times New Roman" w:eastAsia="Times New Roman" w:hAnsi="Times New Roman" w:cs="Times New Roman"/>
          <w:sz w:val="24"/>
          <w:szCs w:val="24"/>
        </w:rPr>
      </w:pPr>
      <w:r w:rsidRPr="002A35FF">
        <w:rPr>
          <w:rFonts w:ascii="Times New Roman" w:eastAsia="Candara" w:hAnsi="Times New Roman" w:cs="Times New Roman"/>
          <w:sz w:val="24"/>
          <w:szCs w:val="24"/>
          <w:shd w:val="clear" w:color="auto" w:fill="FFFFFF"/>
          <w:lang w:eastAsia="ru-RU" w:bidi="ru-RU"/>
        </w:rPr>
        <w:t xml:space="preserve"> результаты оценивания универсальных учебных действий в формате, принятом образовательной организацией доводятся до сведения обучающихся</w:t>
      </w:r>
      <w:r w:rsidRPr="002A35FF">
        <w:rPr>
          <w:rFonts w:ascii="Times New Roman" w:eastAsia="Times New Roman" w:hAnsi="Times New Roman" w:cs="Times New Roman"/>
          <w:sz w:val="24"/>
          <w:szCs w:val="24"/>
          <w:shd w:val="clear" w:color="auto" w:fill="FFFFFF"/>
          <w:lang w:eastAsia="ru-RU" w:bidi="ru-RU"/>
        </w:rPr>
        <w:t>.</w:t>
      </w:r>
    </w:p>
    <w:p w:rsidR="00B0730B" w:rsidRPr="001D63E4" w:rsidRDefault="00B0730B" w:rsidP="00E17E4F">
      <w:pPr>
        <w:keepNext/>
        <w:keepLines/>
        <w:widowControl w:val="0"/>
        <w:spacing w:after="0" w:line="240" w:lineRule="auto"/>
        <w:ind w:left="120"/>
        <w:rPr>
          <w:rFonts w:ascii="Times New Roman" w:eastAsia="Courier New" w:hAnsi="Times New Roman" w:cs="Times New Roman"/>
          <w:b/>
          <w:sz w:val="24"/>
          <w:szCs w:val="24"/>
          <w:lang w:eastAsia="ru-RU" w:bidi="ru-RU"/>
        </w:rPr>
      </w:pPr>
      <w:bookmarkStart w:id="42" w:name="bookmark52"/>
      <w:bookmarkStart w:id="43" w:name="bookmark51"/>
      <w:r w:rsidRPr="001D63E4">
        <w:rPr>
          <w:rFonts w:ascii="Times New Roman" w:eastAsia="Courier New" w:hAnsi="Times New Roman" w:cs="Times New Roman"/>
          <w:b/>
          <w:sz w:val="24"/>
          <w:szCs w:val="24"/>
          <w:lang w:eastAsia="ru-RU" w:bidi="ru-RU"/>
        </w:rPr>
        <w:t>2.2. Программы отдельных учебных предметов.</w:t>
      </w:r>
      <w:bookmarkEnd w:id="42"/>
      <w:bookmarkEnd w:id="43"/>
    </w:p>
    <w:p w:rsidR="00B0730B" w:rsidRPr="001D63E4" w:rsidRDefault="00B0730B" w:rsidP="00E17E4F">
      <w:pPr>
        <w:widowControl w:val="0"/>
        <w:spacing w:after="0" w:line="240" w:lineRule="auto"/>
        <w:ind w:left="20" w:right="20" w:firstLine="52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Программы учебных предметов построены таким образом, чтобы обеспечить достиже</w:t>
      </w:r>
      <w:r w:rsidRPr="001D63E4">
        <w:rPr>
          <w:rFonts w:ascii="Times New Roman" w:eastAsia="Candara" w:hAnsi="Times New Roman" w:cs="Times New Roman"/>
          <w:sz w:val="24"/>
          <w:szCs w:val="24"/>
          <w:shd w:val="clear" w:color="auto" w:fill="FFFFFF"/>
          <w:lang w:eastAsia="ru-RU" w:bidi="ru-RU"/>
        </w:rPr>
        <w:softHyphen/>
        <w:t>ние планируемых образовательных результатов.</w:t>
      </w:r>
    </w:p>
    <w:p w:rsidR="00B0730B" w:rsidRPr="001D63E4" w:rsidRDefault="00B0730B" w:rsidP="00E17E4F">
      <w:pPr>
        <w:widowControl w:val="0"/>
        <w:spacing w:after="180" w:line="240" w:lineRule="auto"/>
        <w:ind w:left="20" w:right="20" w:firstLine="700"/>
        <w:jc w:val="both"/>
        <w:rPr>
          <w:rFonts w:ascii="Times New Roman" w:eastAsia="Times New Roman" w:hAnsi="Times New Roman" w:cs="Times New Roman"/>
          <w:sz w:val="24"/>
          <w:szCs w:val="24"/>
        </w:rPr>
      </w:pPr>
      <w:bookmarkStart w:id="44" w:name="bookmark53"/>
      <w:r w:rsidRPr="001D63E4">
        <w:rPr>
          <w:rFonts w:ascii="Times New Roman" w:eastAsia="Candara" w:hAnsi="Times New Roman" w:cs="Times New Roman"/>
          <w:sz w:val="24"/>
          <w:szCs w:val="24"/>
          <w:shd w:val="clear" w:color="auto" w:fill="FFFFFF"/>
          <w:lang w:eastAsia="ru-RU" w:bidi="ru-RU"/>
        </w:rPr>
        <w:t xml:space="preserve">Изучение </w:t>
      </w:r>
      <w:r w:rsidR="006A6223" w:rsidRPr="001D63E4">
        <w:rPr>
          <w:rFonts w:ascii="Times New Roman" w:eastAsia="Candara" w:hAnsi="Times New Roman" w:cs="Times New Roman"/>
          <w:sz w:val="24"/>
          <w:szCs w:val="24"/>
          <w:shd w:val="clear" w:color="auto" w:fill="FFFFFF"/>
          <w:lang w:eastAsia="ru-RU" w:bidi="ru-RU"/>
        </w:rPr>
        <w:t xml:space="preserve">учебных предметов, элективных курсов </w:t>
      </w:r>
      <w:r w:rsidRPr="001D63E4">
        <w:rPr>
          <w:rFonts w:ascii="Times New Roman" w:eastAsia="Candara" w:hAnsi="Times New Roman" w:cs="Times New Roman"/>
          <w:sz w:val="24"/>
          <w:szCs w:val="24"/>
          <w:shd w:val="clear" w:color="auto" w:fill="FFFFFF"/>
          <w:lang w:eastAsia="ru-RU" w:bidi="ru-RU"/>
        </w:rPr>
        <w:t>возможно с использованием дистанционных способов освоения образователь</w:t>
      </w:r>
      <w:r w:rsidRPr="001D63E4">
        <w:rPr>
          <w:rFonts w:ascii="Times New Roman" w:eastAsia="Candara" w:hAnsi="Times New Roman" w:cs="Times New Roman"/>
          <w:sz w:val="24"/>
          <w:szCs w:val="24"/>
          <w:shd w:val="clear" w:color="auto" w:fill="FFFFFF"/>
          <w:lang w:eastAsia="ru-RU" w:bidi="ru-RU"/>
        </w:rPr>
        <w:softHyphen/>
        <w:t>ной программы, электронного обучения или занятий с использованием дистанционных обра</w:t>
      </w:r>
      <w:r w:rsidRPr="001D63E4">
        <w:rPr>
          <w:rFonts w:ascii="Times New Roman" w:eastAsia="Candara" w:hAnsi="Times New Roman" w:cs="Times New Roman"/>
          <w:sz w:val="24"/>
          <w:szCs w:val="24"/>
          <w:shd w:val="clear" w:color="auto" w:fill="FFFFFF"/>
          <w:lang w:eastAsia="ru-RU" w:bidi="ru-RU"/>
        </w:rPr>
        <w:softHyphen/>
        <w:t>зовательных технологий.</w:t>
      </w:r>
      <w:bookmarkEnd w:id="44"/>
    </w:p>
    <w:p w:rsidR="00B0730B" w:rsidRPr="001D63E4" w:rsidRDefault="00B0730B" w:rsidP="00051BB5">
      <w:pPr>
        <w:keepNext/>
        <w:keepLines/>
        <w:widowControl w:val="0"/>
        <w:numPr>
          <w:ilvl w:val="0"/>
          <w:numId w:val="23"/>
        </w:numPr>
        <w:tabs>
          <w:tab w:val="left" w:pos="683"/>
        </w:tabs>
        <w:spacing w:after="0" w:line="240" w:lineRule="auto"/>
        <w:ind w:left="380" w:hanging="360"/>
        <w:jc w:val="both"/>
        <w:outlineLvl w:val="2"/>
        <w:rPr>
          <w:rFonts w:ascii="Times New Roman" w:eastAsia="Courier New" w:hAnsi="Times New Roman" w:cs="Times New Roman"/>
          <w:b/>
          <w:sz w:val="24"/>
          <w:szCs w:val="24"/>
          <w:lang w:eastAsia="ru-RU" w:bidi="ru-RU"/>
        </w:rPr>
      </w:pPr>
      <w:bookmarkStart w:id="45" w:name="bookmark54"/>
      <w:r w:rsidRPr="001D63E4">
        <w:rPr>
          <w:rFonts w:ascii="Times New Roman" w:eastAsia="Courier New" w:hAnsi="Times New Roman" w:cs="Times New Roman"/>
          <w:b/>
          <w:sz w:val="24"/>
          <w:szCs w:val="24"/>
          <w:lang w:eastAsia="ru-RU" w:bidi="ru-RU"/>
        </w:rPr>
        <w:t>Русский язык</w:t>
      </w:r>
      <w:bookmarkEnd w:id="45"/>
    </w:p>
    <w:p w:rsidR="003721AD" w:rsidRPr="001D63E4" w:rsidRDefault="003721AD" w:rsidP="00E17E4F">
      <w:pPr>
        <w:widowControl w:val="0"/>
        <w:spacing w:after="0" w:line="240" w:lineRule="auto"/>
        <w:ind w:left="20" w:right="20" w:firstLine="520"/>
        <w:jc w:val="both"/>
        <w:rPr>
          <w:rFonts w:ascii="Times New Roman" w:eastAsia="Candara" w:hAnsi="Times New Roman" w:cs="Times New Roman"/>
          <w:sz w:val="24"/>
          <w:szCs w:val="24"/>
          <w:shd w:val="clear" w:color="auto" w:fill="FFFFFF"/>
          <w:lang w:eastAsia="ru-RU" w:bidi="ru-RU"/>
        </w:rPr>
      </w:pPr>
    </w:p>
    <w:p w:rsidR="00B0730B" w:rsidRPr="001D63E4" w:rsidRDefault="00B0730B" w:rsidP="00E17E4F">
      <w:pPr>
        <w:widowControl w:val="0"/>
        <w:spacing w:after="0" w:line="240" w:lineRule="auto"/>
        <w:ind w:left="20" w:right="20" w:firstLine="52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В системе общего образования русский язык является не только учебным предметом, но и средством обучения, поэтому его освоение неразрывно связано со всем процессом обу</w:t>
      </w:r>
      <w:r w:rsidRPr="001D63E4">
        <w:rPr>
          <w:rFonts w:ascii="Times New Roman" w:eastAsia="Candara" w:hAnsi="Times New Roman" w:cs="Times New Roman"/>
          <w:sz w:val="24"/>
          <w:szCs w:val="24"/>
          <w:shd w:val="clear" w:color="auto" w:fill="FFFFFF"/>
          <w:lang w:eastAsia="ru-RU" w:bidi="ru-RU"/>
        </w:rPr>
        <w:softHyphen/>
        <w:t>чения на уровне среднего общего образования. Предмет «Русский язык» включается в учебный план и яв</w:t>
      </w:r>
      <w:r w:rsidRPr="001D63E4">
        <w:rPr>
          <w:rFonts w:ascii="Times New Roman" w:eastAsia="Candara" w:hAnsi="Times New Roman" w:cs="Times New Roman"/>
          <w:sz w:val="24"/>
          <w:szCs w:val="24"/>
          <w:shd w:val="clear" w:color="auto" w:fill="FFFFFF"/>
          <w:lang w:eastAsia="ru-RU" w:bidi="ru-RU"/>
        </w:rPr>
        <w:softHyphen/>
        <w:t>ляется обязательным для прохождения итоговой аттестации.</w:t>
      </w:r>
    </w:p>
    <w:p w:rsidR="00B0730B" w:rsidRPr="001D63E4" w:rsidRDefault="00B0730B" w:rsidP="00E17E4F">
      <w:pPr>
        <w:widowControl w:val="0"/>
        <w:spacing w:after="0" w:line="240" w:lineRule="auto"/>
        <w:ind w:left="20" w:right="20" w:firstLine="52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Целью реализации основной образовательной программы среднего общего образования по предмету «Русский язык» является освоение содержания предмета «Русский язык» и до</w:t>
      </w:r>
      <w:r w:rsidRPr="001D63E4">
        <w:rPr>
          <w:rFonts w:ascii="Times New Roman" w:eastAsia="Candara" w:hAnsi="Times New Roman" w:cs="Times New Roman"/>
          <w:sz w:val="24"/>
          <w:szCs w:val="24"/>
          <w:shd w:val="clear" w:color="auto" w:fill="FFFFFF"/>
          <w:lang w:eastAsia="ru-RU" w:bidi="ru-RU"/>
        </w:rPr>
        <w:softHyphen/>
        <w:t>стижение обучающимися результатов изучения в соответствии с требованиями, установлен</w:t>
      </w:r>
      <w:r w:rsidRPr="001D63E4">
        <w:rPr>
          <w:rFonts w:ascii="Times New Roman" w:eastAsia="Candara" w:hAnsi="Times New Roman" w:cs="Times New Roman"/>
          <w:sz w:val="24"/>
          <w:szCs w:val="24"/>
          <w:shd w:val="clear" w:color="auto" w:fill="FFFFFF"/>
          <w:lang w:eastAsia="ru-RU" w:bidi="ru-RU"/>
        </w:rPr>
        <w:softHyphen/>
        <w:t>ными ФГОС СОО.</w:t>
      </w:r>
    </w:p>
    <w:p w:rsidR="00B0730B" w:rsidRPr="001D63E4" w:rsidRDefault="00B0730B" w:rsidP="00E17E4F">
      <w:pPr>
        <w:widowControl w:val="0"/>
        <w:spacing w:after="0" w:line="240" w:lineRule="auto"/>
        <w:ind w:left="20" w:firstLine="52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Главными задачами реализации программы являются:</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овладение функциональной грамотностью, формирование у обучающихся понятий о системе стилей, изобразительно-выразительных возможностях и нормах русского литературного языка, а также умений применять знания о них в речевой практике;</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w:t>
      </w:r>
    </w:p>
    <w:p w:rsidR="00B0730B" w:rsidRPr="001D63E4" w:rsidRDefault="00B0730B" w:rsidP="00051BB5">
      <w:pPr>
        <w:widowControl w:val="0"/>
        <w:numPr>
          <w:ilvl w:val="0"/>
          <w:numId w:val="21"/>
        </w:numPr>
        <w:spacing w:after="0" w:line="240" w:lineRule="auto"/>
        <w:ind w:left="38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овладение умениями комплексного анализа предложенного текста;</w:t>
      </w:r>
    </w:p>
    <w:p w:rsidR="00B0730B" w:rsidRPr="001D63E4" w:rsidRDefault="00B0730B" w:rsidP="00051BB5">
      <w:pPr>
        <w:widowControl w:val="0"/>
        <w:numPr>
          <w:ilvl w:val="0"/>
          <w:numId w:val="21"/>
        </w:numPr>
        <w:spacing w:after="0" w:line="240" w:lineRule="auto"/>
        <w:ind w:left="380" w:right="20" w:hanging="36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овладение возможностями языка как средства коммуникации и средства познания в степени, достаточной для получения профессионального образования и дальнейшего самообразования;</w:t>
      </w:r>
    </w:p>
    <w:p w:rsidR="00B0730B" w:rsidRPr="001D63E4" w:rsidRDefault="00B0730B" w:rsidP="00E17E4F">
      <w:pPr>
        <w:widowControl w:val="0"/>
        <w:spacing w:after="0" w:line="240" w:lineRule="auto"/>
        <w:ind w:left="480" w:right="420" w:hanging="36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Русский язык в современном мире. Общие сведения о языке. Язык как система.  Основные разделы науки о языке.</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Р.Р. Стили речи. Историческое развитие русского языка. Основные уровни языка.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Речевое общение. Речь как деятельность.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Виды речевой деятельности: чтение, аудирование, говорение, письмо.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Речевое общение и его основные элементы. Виды речевого общения. Сферы и ситуации речевого общения.</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Функционально-смысловые типы речи. Текст. Признаки текста.</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Информационная переработка текста. Виды преобразования текста.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Анализ текста с точки зрения наличия в нем явной и скрытой, основной и второстепенной информации.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lastRenderedPageBreak/>
        <w:t xml:space="preserve">Понятие о норме литературного языка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Понятие о норме литературного языка. Типы норм. Языковая норма и ее функции.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Основные виды языковых норм русского литературного языка: орфоэпические (произносительные и акцентологические), лексические, грамматические (морфологические и синтаксические),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стилистические.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Этико-речевые нормы. Орфографические нормы, пунктуационные нормы. Литературный язык и язык художественной литературы.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Отличия языка художественной литературы от других разновидностей современного русского языка.</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Лексика и фразеология.  Слово и его лексическое значение. Точность словоупотребления.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Многозначные слова и их употребление. Самоанализ и самооценка на основе наблюдений за собственной речью.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Основные изобразительно-выразительные средства языка.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Тропы как выразительные средства языка</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Фигуры речи как выразительные средства.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Культура речи как раздел лингвистики.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Основные аспекты культуры речи: нормативный, коммуникативный и этический. Коммуникативная целесообразность, уместность, точность, ясность, выразительность речи.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Оценка коммуникативных качеств и эффективности речи.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Омонимы и их употребление. Нормативные словари современного русского языка и лингвистические справочники; их использование.</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Употребление синонимов и антонимов. Уместность использования языковых средств в речевом высказывании. Компоненты речевой ситуации.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Речевое общение. Речь как деятельность.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Употребление стилистически ограниченной лексики</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Заимствованные слова и их употребление</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Употребление устаревших слов и неологизмов. Активные процессы в русском языке на современном этапе.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Употребление фразеологизмов.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Орфоэпия. Орфоэпические нормы русского языка. Культура публичной речи.</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Публичное выступление: выбор темы, определение цели, поиск материала.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Композиция публичного выступления.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Морфемика. Словообразование. Орфография.</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Принципы русской орфографии. Употребление прописных букв. Выдающиеся отечественные лингвисты (Ф. И. Буслаев,  А. А. Шахматов, А. М. Пешковский)</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Употребление Ь для обозначения на письме мягкости согласных и для обозначения грамматических форм.</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Состав слова. Употребление однокоренных слов.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Основные способы образования новых слов.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Виды чтения. Использование различных видов чтения в зависимости от коммуникативной задачи и характера текста.</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Международные словообразовательные элементы. Взаимообогащение языков как результат взаимодействия национальных культур. Правописание гласных в корне слова. Монологическая и диалогическая речь.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Развитие навыков монологической и диалогической речи.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гласных после шипящих и Ц. Буквы Е и О после шипящих и Ц</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согласных в корне слова. Двойные согласные.</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приставок.  Правописание приставок ПРЕ- и ПРИ-</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Совершенствование орфографических и пунктуационных умений и навыков.</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Общие правила правописания сложных слов. Правила переноса</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lastRenderedPageBreak/>
        <w:t xml:space="preserve">Морфология и орфография. Самостоятельные части речи. Имя существительное. Род и число существительных. Проблемы экологии языка.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Овладение опытом речевого поведения в официальных и неофициальных ситуациях общения, ситуациях межкультурного общения.</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падежных окончаний существительных в формах единственного числа</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Образование форм множественного числа у существительных мужского рода. Правописание существительных в родительном падеже множественного числа</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Правописание фамилий и названий населенных пунктов в творительном падеже. Культура научного и делового общения (устная и письменная формы).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суффиксов имен существительных</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Особенности речевого этикета в официально-деловой, научной и публицистической сферах общения.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Культура разговорной речи.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Функциональная стилистика как учение о функционально- стилистической дифференциации языка.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Имя прилагательное. Употребление форм прилагательных</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суффиксов и окончаний имен прилагательных</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Основные жанры научного стиля  (доклад, аннотация, статья, тезисы, конспект, рецензия, выписки, реферат и др.) Правописание сложных имен существительных и  имен прилагательных</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Проблема текста. Разбор заданий ЕГЭ (часть С). Основные виды сочинений.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Совершенствование умений и навыков создания текстов разных функционально-смысловых типов, стилей и жанров.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Правописание и употребление числительных.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Местоимение. Особенности употребления местоимений</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неопределенных и отрицательных местоимений</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Глагол. Спряжение глагола. Правописание глаголов</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Особенности речевого этикета в официально-деловой, научной и публицистической сферах общения.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 xml:space="preserve">Культура разговорной речи. </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Причастие. Образование причастий. Правописание суффиксов причастий</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суффиксов причастий</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Правописание Н и НН в словах разных частей речи. Краткие и полные причастия</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Деепричастие. Правописание деепричастий</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Наречие. Правописание наречий</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Основные жанры публицистического стиля (выступление, статья, интервью, очерк, отзыв и др.),</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Предлог как служебная часть речи. Правописание предлогов</w:t>
      </w:r>
    </w:p>
    <w:p w:rsidR="003721AD" w:rsidRPr="001D63E4" w:rsidRDefault="003721AD" w:rsidP="00E17E4F">
      <w:pPr>
        <w:pStyle w:val="af2"/>
        <w:rPr>
          <w:rFonts w:ascii="Times New Roman" w:hAnsi="Times New Roman" w:cs="Times New Roman"/>
          <w:sz w:val="24"/>
          <w:szCs w:val="24"/>
        </w:rPr>
      </w:pPr>
      <w:r w:rsidRPr="001D63E4">
        <w:rPr>
          <w:rFonts w:ascii="Times New Roman" w:hAnsi="Times New Roman" w:cs="Times New Roman"/>
          <w:sz w:val="24"/>
          <w:szCs w:val="24"/>
        </w:rPr>
        <w:t>Частица и союз как служебные части речи. Правописание частиц и союзов</w:t>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Общие сведения о языке. Язык и общество. Язык и культура. Язык и история народа. </w:t>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Русский язык в Российской Федерации и в современном мире: в международном общении, в межнациональном общении. Основные уровни языка. </w:t>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Взаимосвязь различных единиц и уровней языка.</w:t>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Повторение материала по орфографии. Правописание гласных и согласных в корне слова. Н и нн в прилагательных, причастиях, наречиях. Повторение материала по орфографии. Правописание не с разными частями речи.</w:t>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t>Синтаксис. Повторение  пунктуации простого предложения. Основные принципы русской пунктуации. Простое и сложное предложение.</w:t>
      </w:r>
      <w:r w:rsidRPr="001D63E4">
        <w:rPr>
          <w:rFonts w:ascii="Times New Roman" w:hAnsi="Times New Roman" w:cs="Times New Roman"/>
          <w:sz w:val="24"/>
          <w:szCs w:val="24"/>
          <w:lang w:eastAsia="ru-RU"/>
        </w:rPr>
        <w:tab/>
        <w:t>Пунктуация при однородных членах предложения. Пунктуация при однородных членах предложения. Однородные и неоднородные определения. Обобщающие слова при однородных членах предложения. Сочинение-рассуждение на морально-нравственную тему.</w:t>
      </w:r>
      <w:r w:rsidRPr="001D63E4">
        <w:rPr>
          <w:rFonts w:ascii="Times New Roman" w:hAnsi="Times New Roman" w:cs="Times New Roman"/>
          <w:sz w:val="24"/>
          <w:szCs w:val="24"/>
          <w:lang w:eastAsia="ru-RU"/>
        </w:rPr>
        <w:tab/>
        <w:t>Обособление согласованных и несогласованных определений.</w:t>
      </w:r>
      <w:r w:rsidRPr="001D63E4">
        <w:rPr>
          <w:rFonts w:ascii="Times New Roman" w:hAnsi="Times New Roman" w:cs="Times New Roman"/>
          <w:sz w:val="24"/>
          <w:szCs w:val="24"/>
          <w:lang w:eastAsia="ru-RU"/>
        </w:rPr>
        <w:tab/>
        <w:t xml:space="preserve">Основные жанры официально-делового стиля речи (резюме, характеристика, расписка, доверенность </w:t>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Обособление приложений и дополнений.</w:t>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Обособление обстоятельств, выраженных деепричастиями и деепричастными оборотами.</w:t>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t>Пунктуация при вводных словах.</w:t>
      </w:r>
      <w:r w:rsidRPr="001D63E4">
        <w:rPr>
          <w:rFonts w:ascii="Times New Roman" w:hAnsi="Times New Roman" w:cs="Times New Roman"/>
          <w:sz w:val="24"/>
          <w:szCs w:val="24"/>
          <w:lang w:eastAsia="ru-RU"/>
        </w:rPr>
        <w:tab/>
        <w:t xml:space="preserve"> Основные жанры разговорной речи (рассказ, беседа, спор). Вводные и вставные конструкции</w:t>
      </w:r>
      <w:r w:rsidRPr="001D63E4">
        <w:rPr>
          <w:rFonts w:ascii="Times New Roman" w:hAnsi="Times New Roman" w:cs="Times New Roman"/>
          <w:sz w:val="24"/>
          <w:szCs w:val="24"/>
          <w:lang w:eastAsia="ru-RU"/>
        </w:rPr>
        <w:tab/>
        <w:t xml:space="preserve">. Присоединительные члены предложения. Основные признаки художественной речи. </w:t>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Лингвистический анализ текстов различных функциональных разновидностей языка.  </w:t>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p>
    <w:p w:rsidR="003721AD" w:rsidRPr="001D63E4" w:rsidRDefault="003721AD" w:rsidP="00E17E4F">
      <w:pPr>
        <w:pStyle w:val="af2"/>
        <w:rPr>
          <w:rFonts w:ascii="Times New Roman" w:hAnsi="Times New Roman" w:cs="Times New Roman"/>
          <w:sz w:val="24"/>
          <w:szCs w:val="24"/>
          <w:lang w:eastAsia="ru-RU"/>
        </w:rPr>
      </w:pPr>
      <w:r w:rsidRPr="001D63E4">
        <w:rPr>
          <w:rFonts w:ascii="Times New Roman" w:hAnsi="Times New Roman" w:cs="Times New Roman"/>
          <w:sz w:val="24"/>
          <w:szCs w:val="24"/>
          <w:lang w:eastAsia="ru-RU"/>
        </w:rPr>
        <w:lastRenderedPageBreak/>
        <w:t>Знаки препинания в сложносочиненном предложении. Защита проекта «Знаки препинания в сложносочиненном предложении». Пунктуация в сложноподчиненных предложениях. Культура видов речевой деятельности – чтения, аудирования, говорения и письма. Пунктуация в бессоюзном сложном предложении. Соблюдение норм литературного языка в речевой практике.</w:t>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p>
    <w:p w:rsidR="00B0730B" w:rsidRPr="001D63E4" w:rsidRDefault="00B0730B" w:rsidP="00051BB5">
      <w:pPr>
        <w:keepNext/>
        <w:keepLines/>
        <w:widowControl w:val="0"/>
        <w:numPr>
          <w:ilvl w:val="0"/>
          <w:numId w:val="23"/>
        </w:numPr>
        <w:tabs>
          <w:tab w:val="left" w:pos="683"/>
        </w:tabs>
        <w:spacing w:after="0" w:line="240" w:lineRule="auto"/>
        <w:ind w:left="20"/>
        <w:jc w:val="both"/>
        <w:outlineLvl w:val="1"/>
        <w:rPr>
          <w:rFonts w:ascii="Times New Roman" w:eastAsia="Times New Roman" w:hAnsi="Times New Roman" w:cs="Times New Roman"/>
          <w:b/>
          <w:bCs/>
          <w:sz w:val="24"/>
          <w:szCs w:val="24"/>
        </w:rPr>
      </w:pPr>
      <w:bookmarkStart w:id="46" w:name="bookmark56"/>
      <w:bookmarkStart w:id="47" w:name="bookmark55"/>
      <w:r w:rsidRPr="001D63E4">
        <w:rPr>
          <w:rFonts w:ascii="Times New Roman" w:eastAsia="Times New Roman" w:hAnsi="Times New Roman" w:cs="Times New Roman"/>
          <w:b/>
          <w:bCs/>
          <w:sz w:val="24"/>
          <w:szCs w:val="24"/>
        </w:rPr>
        <w:t>Литература</w:t>
      </w:r>
      <w:bookmarkEnd w:id="46"/>
      <w:bookmarkEnd w:id="47"/>
    </w:p>
    <w:p w:rsidR="00B0730B" w:rsidRPr="001D63E4" w:rsidRDefault="00B0730B" w:rsidP="00E17E4F">
      <w:pPr>
        <w:widowControl w:val="0"/>
        <w:spacing w:after="0" w:line="240" w:lineRule="auto"/>
        <w:ind w:left="20" w:right="300" w:firstLine="68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Цель учебного предмета «Литература»: формирование культуры читательского вос</w:t>
      </w:r>
      <w:r w:rsidRPr="001D63E4">
        <w:rPr>
          <w:rFonts w:ascii="Times New Roman" w:eastAsia="Candara" w:hAnsi="Times New Roman" w:cs="Times New Roman"/>
          <w:sz w:val="24"/>
          <w:szCs w:val="24"/>
          <w:shd w:val="clear" w:color="auto" w:fill="FFFFFF"/>
          <w:lang w:eastAsia="ru-RU" w:bidi="ru-RU"/>
        </w:rPr>
        <w:softHyphen/>
        <w:t>приятия и достижение читательской самостоятельности обучающихся, основанных на навы</w:t>
      </w:r>
      <w:r w:rsidRPr="001D63E4">
        <w:rPr>
          <w:rFonts w:ascii="Times New Roman" w:eastAsia="Candara" w:hAnsi="Times New Roman" w:cs="Times New Roman"/>
          <w:sz w:val="24"/>
          <w:szCs w:val="24"/>
          <w:shd w:val="clear" w:color="auto" w:fill="FFFFFF"/>
          <w:lang w:eastAsia="ru-RU" w:bidi="ru-RU"/>
        </w:rPr>
        <w:softHyphen/>
        <w:t>ках анализа и интерпретации литературных текстов.</w:t>
      </w:r>
    </w:p>
    <w:p w:rsidR="00B0730B" w:rsidRPr="001D63E4" w:rsidRDefault="00B0730B" w:rsidP="00E17E4F">
      <w:pPr>
        <w:widowControl w:val="0"/>
        <w:spacing w:after="0" w:line="240" w:lineRule="auto"/>
        <w:ind w:left="20" w:right="300" w:firstLine="68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Стратегическая цель предмета в 10—11 -х классах - завершение формирования соот</w:t>
      </w:r>
      <w:r w:rsidRPr="001D63E4">
        <w:rPr>
          <w:rFonts w:ascii="Times New Roman" w:eastAsia="Candara" w:hAnsi="Times New Roman" w:cs="Times New Roman"/>
          <w:sz w:val="24"/>
          <w:szCs w:val="24"/>
          <w:shd w:val="clear" w:color="auto" w:fill="FFFFFF"/>
          <w:lang w:eastAsia="ru-RU" w:bidi="ru-RU"/>
        </w:rPr>
        <w:softHyphen/>
        <w:t>ветствующего возрастному и образовательному уровню обучающихся отношения к чтению художественной литературы как к деятельности, имеющей личностную и социальную цен</w:t>
      </w:r>
      <w:r w:rsidRPr="001D63E4">
        <w:rPr>
          <w:rFonts w:ascii="Times New Roman" w:eastAsia="Candara" w:hAnsi="Times New Roman" w:cs="Times New Roman"/>
          <w:sz w:val="24"/>
          <w:szCs w:val="24"/>
          <w:shd w:val="clear" w:color="auto" w:fill="FFFFFF"/>
          <w:lang w:eastAsia="ru-RU" w:bidi="ru-RU"/>
        </w:rPr>
        <w:softHyphen/>
        <w:t>ность, как к средству самопознания и саморазвития.</w:t>
      </w:r>
    </w:p>
    <w:p w:rsidR="00B0730B" w:rsidRPr="001D63E4" w:rsidRDefault="00B0730B" w:rsidP="00E17E4F">
      <w:pPr>
        <w:widowControl w:val="0"/>
        <w:spacing w:after="0" w:line="240" w:lineRule="auto"/>
        <w:ind w:left="20" w:firstLine="68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Задачи учебного предмета «Литература»:</w:t>
      </w:r>
    </w:p>
    <w:p w:rsidR="00B0730B" w:rsidRPr="001D63E4" w:rsidRDefault="00B0730B" w:rsidP="00051BB5">
      <w:pPr>
        <w:widowControl w:val="0"/>
        <w:numPr>
          <w:ilvl w:val="0"/>
          <w:numId w:val="21"/>
        </w:numPr>
        <w:spacing w:after="0" w:line="240" w:lineRule="auto"/>
        <w:ind w:left="380" w:right="300" w:hanging="360"/>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получение опыта медленного чтения произведений русской, родной (региональной) и мировой литературы;</w:t>
      </w:r>
    </w:p>
    <w:p w:rsidR="00B0730B" w:rsidRPr="001D63E4" w:rsidRDefault="00B0730B" w:rsidP="00051BB5">
      <w:pPr>
        <w:widowControl w:val="0"/>
        <w:numPr>
          <w:ilvl w:val="0"/>
          <w:numId w:val="21"/>
        </w:numPr>
        <w:spacing w:after="0" w:line="240" w:lineRule="auto"/>
        <w:ind w:left="380" w:right="300" w:hanging="360"/>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овладение необходимым понятийным и терминологическим аппаратом, позволяющим обобщать и осмыслять читательский опыт в устной и письменной форме;</w:t>
      </w:r>
    </w:p>
    <w:p w:rsidR="00B0730B" w:rsidRPr="001D63E4" w:rsidRDefault="00B0730B" w:rsidP="00051BB5">
      <w:pPr>
        <w:widowControl w:val="0"/>
        <w:numPr>
          <w:ilvl w:val="0"/>
          <w:numId w:val="21"/>
        </w:numPr>
        <w:tabs>
          <w:tab w:val="left" w:pos="428"/>
          <w:tab w:val="center" w:pos="8022"/>
          <w:tab w:val="right" w:pos="9632"/>
        </w:tabs>
        <w:spacing w:after="0" w:line="240" w:lineRule="auto"/>
        <w:ind w:left="2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овладение навыком анализа текста художественного произведения</w:t>
      </w:r>
      <w:r w:rsidRPr="001D63E4">
        <w:rPr>
          <w:rFonts w:ascii="Times New Roman" w:eastAsia="Candara" w:hAnsi="Times New Roman" w:cs="Times New Roman"/>
          <w:sz w:val="24"/>
          <w:szCs w:val="24"/>
          <w:shd w:val="clear" w:color="auto" w:fill="FFFFFF"/>
          <w:lang w:eastAsia="ru-RU" w:bidi="ru-RU"/>
        </w:rPr>
        <w:tab/>
        <w:t>(умение</w:t>
      </w:r>
      <w:r w:rsidRPr="001D63E4">
        <w:rPr>
          <w:rFonts w:ascii="Times New Roman" w:eastAsia="Candara" w:hAnsi="Times New Roman" w:cs="Times New Roman"/>
          <w:sz w:val="24"/>
          <w:szCs w:val="24"/>
          <w:shd w:val="clear" w:color="auto" w:fill="FFFFFF"/>
          <w:lang w:eastAsia="ru-RU" w:bidi="ru-RU"/>
        </w:rPr>
        <w:tab/>
        <w:t>выделять</w:t>
      </w:r>
    </w:p>
    <w:p w:rsidR="00B0730B" w:rsidRPr="001D63E4" w:rsidRDefault="00B0730B" w:rsidP="00E17E4F">
      <w:pPr>
        <w:widowControl w:val="0"/>
        <w:tabs>
          <w:tab w:val="center" w:pos="7426"/>
          <w:tab w:val="right" w:pos="8612"/>
          <w:tab w:val="right" w:pos="9632"/>
        </w:tabs>
        <w:spacing w:after="0" w:line="240" w:lineRule="auto"/>
        <w:ind w:left="38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основные темы произведения, его проблематику, определять</w:t>
      </w:r>
      <w:r w:rsidRPr="001D63E4">
        <w:rPr>
          <w:rFonts w:ascii="Times New Roman" w:eastAsia="Candara" w:hAnsi="Times New Roman" w:cs="Times New Roman"/>
          <w:sz w:val="24"/>
          <w:szCs w:val="24"/>
          <w:shd w:val="clear" w:color="auto" w:fill="FFFFFF"/>
          <w:lang w:eastAsia="ru-RU" w:bidi="ru-RU"/>
        </w:rPr>
        <w:tab/>
        <w:t>жанровые</w:t>
      </w:r>
      <w:r w:rsidRPr="001D63E4">
        <w:rPr>
          <w:rFonts w:ascii="Times New Roman" w:eastAsia="Candara" w:hAnsi="Times New Roman" w:cs="Times New Roman"/>
          <w:sz w:val="24"/>
          <w:szCs w:val="24"/>
          <w:shd w:val="clear" w:color="auto" w:fill="FFFFFF"/>
          <w:lang w:eastAsia="ru-RU" w:bidi="ru-RU"/>
        </w:rPr>
        <w:tab/>
        <w:t>и</w:t>
      </w:r>
      <w:r w:rsidRPr="001D63E4">
        <w:rPr>
          <w:rFonts w:ascii="Times New Roman" w:eastAsia="Candara" w:hAnsi="Times New Roman" w:cs="Times New Roman"/>
          <w:sz w:val="24"/>
          <w:szCs w:val="24"/>
          <w:shd w:val="clear" w:color="auto" w:fill="FFFFFF"/>
          <w:lang w:eastAsia="ru-RU" w:bidi="ru-RU"/>
        </w:rPr>
        <w:tab/>
        <w:t>родовые,</w:t>
      </w:r>
    </w:p>
    <w:p w:rsidR="00B0730B" w:rsidRPr="001D63E4" w:rsidRDefault="00B0730B" w:rsidP="00E17E4F">
      <w:pPr>
        <w:widowControl w:val="0"/>
        <w:spacing w:after="0" w:line="240" w:lineRule="auto"/>
        <w:ind w:left="380" w:right="30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сюжетные и композиционные решения автора, место, время и способ изображения действия, стилистическое и речевое своеобразие текста, прямой и переносные планы текста, умение «видеть» подтексты);</w:t>
      </w:r>
    </w:p>
    <w:p w:rsidR="00B0730B" w:rsidRPr="001D63E4" w:rsidRDefault="00B0730B" w:rsidP="00051BB5">
      <w:pPr>
        <w:widowControl w:val="0"/>
        <w:numPr>
          <w:ilvl w:val="0"/>
          <w:numId w:val="21"/>
        </w:numPr>
        <w:spacing w:after="0" w:line="240" w:lineRule="auto"/>
        <w:ind w:left="380" w:right="300" w:hanging="360"/>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формирование умения анализировать в устной и письменной форме самостоятельно прочитанные произведения, их отдельные фрагменты, аспекты;</w:t>
      </w:r>
    </w:p>
    <w:p w:rsidR="00B0730B" w:rsidRPr="001D63E4" w:rsidRDefault="00B0730B" w:rsidP="00051BB5">
      <w:pPr>
        <w:widowControl w:val="0"/>
        <w:numPr>
          <w:ilvl w:val="0"/>
          <w:numId w:val="21"/>
        </w:numPr>
        <w:spacing w:after="0" w:line="240" w:lineRule="auto"/>
        <w:ind w:left="380" w:right="300" w:hanging="360"/>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формирование умения самостоятельно создавать тексты различных жанров (ответы на вопросы, рецензии, аннотации и др.);</w:t>
      </w:r>
    </w:p>
    <w:p w:rsidR="00B0730B" w:rsidRPr="001D63E4" w:rsidRDefault="00B0730B" w:rsidP="00051BB5">
      <w:pPr>
        <w:widowControl w:val="0"/>
        <w:numPr>
          <w:ilvl w:val="0"/>
          <w:numId w:val="21"/>
        </w:numPr>
        <w:tabs>
          <w:tab w:val="left" w:pos="428"/>
        </w:tabs>
        <w:spacing w:after="0" w:line="240" w:lineRule="auto"/>
        <w:ind w:left="2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овладение умением определять стратегию своего чтения;</w:t>
      </w:r>
    </w:p>
    <w:p w:rsidR="00B0730B" w:rsidRPr="001D63E4" w:rsidRDefault="00B0730B" w:rsidP="00051BB5">
      <w:pPr>
        <w:widowControl w:val="0"/>
        <w:numPr>
          <w:ilvl w:val="0"/>
          <w:numId w:val="21"/>
        </w:numPr>
        <w:tabs>
          <w:tab w:val="left" w:pos="428"/>
        </w:tabs>
        <w:spacing w:after="0" w:line="240" w:lineRule="auto"/>
        <w:ind w:left="2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овладение умением делать читательский выбор;</w:t>
      </w:r>
    </w:p>
    <w:p w:rsidR="00B0730B" w:rsidRPr="001D63E4" w:rsidRDefault="00B0730B" w:rsidP="00051BB5">
      <w:pPr>
        <w:widowControl w:val="0"/>
        <w:numPr>
          <w:ilvl w:val="0"/>
          <w:numId w:val="21"/>
        </w:numPr>
        <w:spacing w:after="0" w:line="240" w:lineRule="auto"/>
        <w:ind w:left="380" w:right="300" w:hanging="360"/>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формирование умения использовать в читательской, учебной и исследовательской деятельности ресурсов библиотек, музеев, архивов, в том числе цифровых, виртуальных;</w:t>
      </w:r>
    </w:p>
    <w:p w:rsidR="00B0730B" w:rsidRPr="001D63E4" w:rsidRDefault="00B0730B" w:rsidP="00051BB5">
      <w:pPr>
        <w:widowControl w:val="0"/>
        <w:numPr>
          <w:ilvl w:val="0"/>
          <w:numId w:val="21"/>
        </w:numPr>
        <w:spacing w:after="0" w:line="240" w:lineRule="auto"/>
        <w:ind w:left="380" w:right="300" w:hanging="360"/>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овладение различными формами продуктивной читательской и текстовой деятельности (проектные и исследовательские работы о литературе, искусстве и др.);</w:t>
      </w:r>
    </w:p>
    <w:p w:rsidR="00F4489D" w:rsidRPr="001D63E4" w:rsidRDefault="00B0730B" w:rsidP="00051BB5">
      <w:pPr>
        <w:widowControl w:val="0"/>
        <w:numPr>
          <w:ilvl w:val="0"/>
          <w:numId w:val="21"/>
        </w:numPr>
        <w:spacing w:after="0" w:line="240" w:lineRule="auto"/>
        <w:ind w:left="380" w:right="300" w:hanging="360"/>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 xml:space="preserve"> знакомство с историей литературы: русской и зарубежной литературной классикой, современным литературным процессом;</w:t>
      </w:r>
    </w:p>
    <w:p w:rsidR="00B0730B" w:rsidRPr="001D63E4" w:rsidRDefault="00B0730B" w:rsidP="00E17E4F">
      <w:pPr>
        <w:widowControl w:val="0"/>
        <w:spacing w:after="0" w:line="240" w:lineRule="auto"/>
        <w:ind w:left="480" w:right="420" w:hanging="360"/>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знакомство со смежными с литературой сферами искусства и научного знания (культурология, психология, социология и др.).</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Общая характеристика и своеобразие русской литературы. Русская литература на рубеже </w:t>
      </w:r>
      <w:r w:rsidRPr="001D63E4">
        <w:rPr>
          <w:rFonts w:ascii="Times New Roman" w:hAnsi="Times New Roman" w:cs="Times New Roman"/>
          <w:sz w:val="24"/>
          <w:szCs w:val="24"/>
          <w:lang w:val="en-US" w:eastAsia="ru-RU"/>
        </w:rPr>
        <w:t>XVIII</w:t>
      </w:r>
      <w:r w:rsidRPr="001D63E4">
        <w:rPr>
          <w:rFonts w:ascii="Times New Roman" w:hAnsi="Times New Roman" w:cs="Times New Roman"/>
          <w:sz w:val="24"/>
          <w:szCs w:val="24"/>
          <w:lang w:eastAsia="ru-RU"/>
        </w:rPr>
        <w:t>-</w:t>
      </w:r>
      <w:r w:rsidRPr="001D63E4">
        <w:rPr>
          <w:rFonts w:ascii="Times New Roman" w:hAnsi="Times New Roman" w:cs="Times New Roman"/>
          <w:sz w:val="24"/>
          <w:szCs w:val="24"/>
          <w:lang w:val="en-US" w:eastAsia="ru-RU"/>
        </w:rPr>
        <w:t>XIX</w:t>
      </w:r>
      <w:r w:rsidRPr="001D63E4">
        <w:rPr>
          <w:rFonts w:ascii="Times New Roman" w:hAnsi="Times New Roman" w:cs="Times New Roman"/>
          <w:sz w:val="24"/>
          <w:szCs w:val="24"/>
          <w:lang w:eastAsia="ru-RU"/>
        </w:rPr>
        <w:t xml:space="preserve"> веков.</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Становление и развитие реализма в русской литературе </w:t>
      </w:r>
      <w:r w:rsidRPr="001D63E4">
        <w:rPr>
          <w:rFonts w:ascii="Times New Roman" w:hAnsi="Times New Roman" w:cs="Times New Roman"/>
          <w:sz w:val="24"/>
          <w:szCs w:val="24"/>
          <w:lang w:val="en-US" w:eastAsia="ru-RU"/>
        </w:rPr>
        <w:t>XIX</w:t>
      </w:r>
      <w:r w:rsidRPr="001D63E4">
        <w:rPr>
          <w:rFonts w:ascii="Times New Roman" w:hAnsi="Times New Roman" w:cs="Times New Roman"/>
          <w:sz w:val="24"/>
          <w:szCs w:val="24"/>
          <w:lang w:eastAsia="ru-RU"/>
        </w:rPr>
        <w:t xml:space="preserve"> века.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Русская литературная критика II половины </w:t>
      </w:r>
      <w:r w:rsidRPr="001D63E4">
        <w:rPr>
          <w:rFonts w:ascii="Times New Roman" w:hAnsi="Times New Roman" w:cs="Times New Roman"/>
          <w:sz w:val="24"/>
          <w:szCs w:val="24"/>
          <w:lang w:val="en-US" w:eastAsia="ru-RU"/>
        </w:rPr>
        <w:t>XIX</w:t>
      </w:r>
      <w:r w:rsidRPr="001D63E4">
        <w:rPr>
          <w:rFonts w:ascii="Times New Roman" w:hAnsi="Times New Roman" w:cs="Times New Roman"/>
          <w:sz w:val="24"/>
          <w:szCs w:val="24"/>
          <w:lang w:eastAsia="ru-RU"/>
        </w:rPr>
        <w:t xml:space="preserve"> века. Расстановка общественных сил в 1860-е гг.</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Направления в русской критике второй половины 19 века.</w:t>
      </w:r>
      <w:r w:rsidRPr="001D63E4">
        <w:rPr>
          <w:rFonts w:ascii="Times New Roman" w:hAnsi="Times New Roman" w:cs="Times New Roman"/>
          <w:sz w:val="24"/>
          <w:szCs w:val="24"/>
          <w:lang w:eastAsia="ru-RU"/>
        </w:rPr>
        <w:tab/>
        <w:t>.</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 С. Тургенев. Жизнь и творчество писателя. И.С. Тургенев. "Записки охотника"- пролог литературной  деятельности И.С. Тургенева.</w:t>
      </w:r>
      <w:r w:rsidRPr="001D63E4">
        <w:rPr>
          <w:rFonts w:ascii="Times New Roman" w:hAnsi="Times New Roman" w:cs="Times New Roman"/>
          <w:sz w:val="24"/>
          <w:szCs w:val="24"/>
          <w:lang w:eastAsia="ru-RU"/>
        </w:rPr>
        <w:tab/>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И.С. Тургенев. Романы «Накануне" и "Рудин». " Поиски героя своего времени.</w:t>
      </w:r>
      <w:r w:rsidRPr="001D63E4">
        <w:rPr>
          <w:rFonts w:ascii="Times New Roman" w:hAnsi="Times New Roman" w:cs="Times New Roman"/>
          <w:sz w:val="24"/>
          <w:szCs w:val="24"/>
          <w:lang w:eastAsia="ru-RU"/>
        </w:rPr>
        <w:tab/>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И.С. Тургенев. Дворянское гнездо» - последняя попытка Тургенева найти героя своего времени в дворянской среде.</w:t>
      </w:r>
      <w:r w:rsidRPr="001D63E4">
        <w:rPr>
          <w:rFonts w:ascii="Times New Roman" w:hAnsi="Times New Roman" w:cs="Times New Roman"/>
          <w:sz w:val="24"/>
          <w:szCs w:val="24"/>
          <w:lang w:eastAsia="ru-RU"/>
        </w:rPr>
        <w:tab/>
        <w:t>Роман "Отцы и дети. Эпоха и роман. Смысл заглавия романа «Отцы и дети» Своеобразие романа</w:t>
      </w:r>
      <w:r w:rsidRPr="001D63E4">
        <w:rPr>
          <w:rFonts w:ascii="Times New Roman" w:hAnsi="Times New Roman" w:cs="Times New Roman"/>
          <w:sz w:val="24"/>
          <w:szCs w:val="24"/>
          <w:lang w:eastAsia="ru-RU"/>
        </w:rPr>
        <w:tab/>
        <w:t>.</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Взаимоотношения Базарова с Н.П. и П.П. Кирсановыми .Базаров и Одинцова. Базаров и его родители.</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Евгений Базаров. Нигилизм и его последствия. "Если Базаров называется нигилистом, то надо читать –революционером" (И.С. Тургенев).</w:t>
      </w:r>
      <w:r w:rsidRPr="001D63E4">
        <w:rPr>
          <w:rFonts w:ascii="Times New Roman" w:hAnsi="Times New Roman" w:cs="Times New Roman"/>
          <w:sz w:val="24"/>
          <w:szCs w:val="24"/>
          <w:lang w:eastAsia="ru-RU"/>
        </w:rPr>
        <w:tab/>
        <w:t xml:space="preserve">"Отцы и дети" в русской критике.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Н. Г. Чернышевский. Жизненный и творческий путь.  Роман  Н.Г. Чернышевского "Что делать?". История его создания и напечатания, композиция.</w:t>
      </w:r>
      <w:r w:rsidRPr="001D63E4">
        <w:rPr>
          <w:rFonts w:ascii="Times New Roman" w:hAnsi="Times New Roman" w:cs="Times New Roman"/>
          <w:sz w:val="24"/>
          <w:szCs w:val="24"/>
          <w:lang w:eastAsia="ru-RU"/>
        </w:rPr>
        <w:tab/>
        <w:t xml:space="preserve"> Старый мир в изображении Н. Г. Чернышевского.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lastRenderedPageBreak/>
        <w:t>"Новые люди" в романе. "Особенный человек", его жизненные принципы. Общество будущего. Значение романа Чернышевского «Что делать»</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 А. Гончаров. Очерк жизни и творчества писателя. И. А. Гончаров. «Обыкновенная история», «Обрыв». (Обзор). Гончаров «Обломов». Композиция. Идея романа.  Полнота и сложность характера Обломова.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Андрей  Штольц как антипод Обломова. Обломов и Ольга Ильинская.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Историко-философский смысл романа. Авторская позиция и способы ее выражения в романе.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Роль пейзажа, портрета, интерьера и художественной детали в романе И.А. Гончарова «Обломов».</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Добролюбов о романе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Проблема нравственного выбора в современной литературе. В.Быков «Сотников».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А.Н. Островский. Гражданский и творческий подвиг   драматурга. Расцвет творчества А.Н. Островского.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Драма «Гроза». Идейно- художественное своеобразие, композиция и действующие лица.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Город Калинов и его обитатели. Душевная трагедия Катерины.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Катерина в борьбе за свои человеческие права. «Обличие «хозяев»  жизни в драме Н. А. Островского «Гроза».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Нравственная проблематика пьесы А.Н. Островского «Гроза»: тема греха, возмездия и покаяния.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Н.А. Добролюбов. «Луч света в темном царстве».  «Гроза» в русской критике 60-х г.г.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В тёмном царстве. Обсуждение пьес Островского «Свои люди – сочтёмся»,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Драма А.Н. Островского «Бесприданница». «Горячее сердце» Ларисы Огудаловой.</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Ф. Э. Тютчев. Жизнь и творчество. Единство мира и философия природы в его лирике.«Silentium!», «Не то, что мните вы, природа,..», «Еще земли печален вид...», «Как хорошо ты, о море ночное...», «Природа - сфинкс...». Человек и история в лирике Ф. И. Тютчева.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Жанр лирического фрагмента в его творчестве. «Эти бедные селенья...», «Нам не дано предугадать...», «Умом Россию не понять.,.»</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Любовная и философская лирика Ф.Э Тютчева. Стихотворения: «К. Б.» («Я встретил вас – и все былое...»), «Не то, что мните вы, природа…», «О, как убийственно мы любим...»,  «Певучесть есть в морских волнах</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Урок развития речи. Защита творческого проекта по лирике Ф. Тютчева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Н. А. Некрасов. Поэзия. «Кому на Руси жить хорошо»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«Иди в огонь за честь Отчизны, за убежденья, за любовь…». Обзор жизни и творчества Н. А. Некрасова.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Основные темы и идеи лирики Н.А. Некрасова. новаторский характер его поэзии.  «Душа народа русского» в изображении Н. А. Некрасова.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«Я призван был воспеть твои страданья, терпеньем изумляющий народ…»: тема поэта и поэзии в творчестве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 Н. А. Некрасова. «Внимая ужасам войны…», «Когда из мрака заблужденья…», «Накануне светлого праздника», «Несжатая полоса», «Памяти Добролюбова», «Я не люблю иронии твоей…»</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Тема любви в лирике Н. А. Некрасова, ее психологизм и бытовая конкретизация. Стихотворения: «Блажен незлобивый поэт…», «В дороге», «В полном разгаре страда деревенская…», «Вчерашний день, часу в шестом…», «Мы с тобой бестолковые люди...»,  «О Муза! я у двери гроба…», «Поэт и Гражданин», «Пророк», «Родина», «Тройка», «Размышления у парадного подъезда», «Элегия» («Пускай нам говорит изменчивая мода...»),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Н.А. Некрасов Поэма «Кому на Руси жить хорошо». Горькая доля народа пореформенной России.  Анализ  гл. «Поп». Деревенский пейзаж. Образ дороги.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Душа народа русского. «Сельская ярмонка», «Пьяная ночь». «Последыш», «Крестьянка» Народ в споре о счастье. Идейный смысл рассказов о грешниках. Гл. «Пир на весь мир». Народ и Гриша  Добросклонов.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 А. Фет. Этапы биографии и творчества.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Стихотворения: «Еще майская ночь», «Как беден наш язык! Хочу и не могу…»,  «Сияла ночь. Луной был полон сад. Лежали…», «Учись у них – у дуба, у березы…», «Шепот, робкое дыханье…», «Это утро, радость эта…»,  «Я пришел к тебе с приветом…», «Я тебе ничего не скажу…»</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Природа, любовь и красота в лирике А. А. Фета. Стихотворения: «На стоге сена ночью южной…»,  «Одним толчком согнать ладью живую…».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Рустем  Кутуй.  "Смысл жизни разгадать пытался я..." Рустем Кутуй.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lastRenderedPageBreak/>
        <w:t>Художественный мир А. К. Толстого.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«История государства Российского от Гостомысла до Тимашёва» (обзор)</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А.К. Толстой. Стихотворения: «Средь шумного бала, случайно…», «Край ты мой, родимый край...», «Меня, во мраке и в пыли…», «Двух станов не боец, но только гость случайный…»</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Жизнь и творчество М. Е. Салтыкова-Щедрина. «Господа Головлевы»</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Цикл «Сказки для детей изрядного возраста» (Обзор).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М.Е. Салтыков-Щедрин. Роман «История одного города», Народ и власть в произведениях М. Е. Салтыкова-Щедрина. Особенности сатиры М. Е. Салтыкова-Щедрина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Страницы истории западно-европейского романа </w:t>
      </w:r>
      <w:r w:rsidRPr="001D63E4">
        <w:rPr>
          <w:rFonts w:ascii="Times New Roman" w:hAnsi="Times New Roman" w:cs="Times New Roman"/>
          <w:sz w:val="24"/>
          <w:szCs w:val="24"/>
          <w:lang w:val="en-US" w:eastAsia="ru-RU"/>
        </w:rPr>
        <w:t>XIX</w:t>
      </w:r>
      <w:r w:rsidRPr="001D63E4">
        <w:rPr>
          <w:rFonts w:ascii="Times New Roman" w:hAnsi="Times New Roman" w:cs="Times New Roman"/>
          <w:sz w:val="24"/>
          <w:szCs w:val="24"/>
          <w:lang w:eastAsia="ru-RU"/>
        </w:rPr>
        <w:t xml:space="preserve"> века.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Ф. Стендаль. «Красное и черное», «Пармская обитель». Обзор.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Оноре де Бальзак. «Человеческая комедия». Романы «Евгения Гранде», «Отец Горио». Обзор.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Чарльз Диккенс. Рождественские повести. «Домби и сын». Обзор.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Ф.М. Достоевский. Этапы биографии и творчества.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Тема «маленького человека» в творчестве Достоевского. («Униженные и оскорбленные», «Бедные люди».)</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Роман "Преступление и наказание". Петербург Достоевского. Идея Раскольникова о праве сильной личности.</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Преступление Раскольникова. Раскольников и "сильные мира сего". «Солгал-то он бесподобно, а натуру-то и не сумел рассчитать».  Семья Мармеладовых. Правда Сони Мармеладовой.</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Последние страницы романа. Воскрешение человека в Раскольникове через любовь.</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Л. Н. Толстой. По страницам великой жизни. Роман Толстого "Война и мир"- роман-эпопея: проблематика, образы, жанр. В салоне А.П. Шерер. Петербург. Июль 1805 г. Изображение войны на страницах романа.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Роль личности в исто рии. Кутузов и Наполеон в романе «Война и мир» Мысль семейная и мысль народная в «мирных» главах романа. Именины у Ростовых. Лысые горы. «Быть вполне хорошим…» Путь исканий князя Андрея.  Аустерлицкое сражение, его роль в судьбе князя Андрея Болконского. Пьер Безухов от масонства к декабризму.  Образ Наташи Ростовой. Роман «Анна Каренина», цикл «Севастопольские рассказы», повесть «Хаджи-Мурат» (обзор)</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Н. С. Лесков. Жизненный и творческий путь писателя. Повесть - хроника "Очарованный странник". Идейно - художественное своеобразие.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Н. С. Лесков. Повесть «Леди Макбет Мценского уезда». Идейно - художественное своеобразие.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Зарубежная литература конца </w:t>
      </w:r>
      <w:r w:rsidRPr="001D63E4">
        <w:rPr>
          <w:rFonts w:ascii="Times New Roman" w:hAnsi="Times New Roman" w:cs="Times New Roman"/>
          <w:sz w:val="24"/>
          <w:szCs w:val="24"/>
          <w:lang w:val="en-US" w:eastAsia="ru-RU"/>
        </w:rPr>
        <w:t>XIX</w:t>
      </w:r>
      <w:r w:rsidRPr="001D63E4">
        <w:rPr>
          <w:rFonts w:ascii="Times New Roman" w:hAnsi="Times New Roman" w:cs="Times New Roman"/>
          <w:sz w:val="24"/>
          <w:szCs w:val="24"/>
          <w:lang w:eastAsia="ru-RU"/>
        </w:rPr>
        <w:t xml:space="preserve"> -начала </w:t>
      </w:r>
      <w:r w:rsidRPr="001D63E4">
        <w:rPr>
          <w:rFonts w:ascii="Times New Roman" w:hAnsi="Times New Roman" w:cs="Times New Roman"/>
          <w:sz w:val="24"/>
          <w:szCs w:val="24"/>
          <w:lang w:val="en-US" w:eastAsia="ru-RU"/>
        </w:rPr>
        <w:t>XX</w:t>
      </w:r>
      <w:r w:rsidRPr="001D63E4">
        <w:rPr>
          <w:rFonts w:ascii="Times New Roman" w:hAnsi="Times New Roman" w:cs="Times New Roman"/>
          <w:sz w:val="24"/>
          <w:szCs w:val="24"/>
          <w:lang w:eastAsia="ru-RU"/>
        </w:rPr>
        <w:t xml:space="preserve"> века.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Вечные вопросы бытия в зарубежной литературе. Романтизм, реализм и символизм в произведениях зарубежной литературы. У. Голдинг.  Роман «Повелитель мух».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Генрик Ибсен. Новаторство драматурга. «Кукольный дом» («Нора»).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Ги де Мопассан . Драматизм реализма в новеллах «Ожерелье»,  «Милый друг»</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Бернард Шоу. Слово о драматурге. Преображение человека в пьесе «Пигмалион»</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Э.По. «Падение дома Ашеров». Мистическое и реальное в новелле.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А.Рембо. «Пьяный корабль». Пафос разрыва со всем устоявшимся.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Этапы биографии и творчества А. П. Чехова. Мир Антоши Чехонте.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Творчество А. П. Чехова. Рассказы «Студент», «Дама с собачкой»,</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Рассказ «Попрыгунья». Идейно-художественное своеобразие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Идейно-художественное своеобразие трилогии. Рассказ "Человек в футляре"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 П. Чехов. Рассказы "Крыжовник", «О любви». Художественное своеобразие.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Тема гибели человеческой души в рассказе "Ионыч".</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"Всюду палата №6. Это Россия..." (Н.С. Лесков).</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Драматургия Чехова. (Споры вокруг пьес "Три сестры", "Дядя Ваня").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Пьеса А. П. Чехова «Чайка».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Основной конфликт в пьесе "Вишневый сад". Действующие лица и авторское отношение к ним. "В человеке должно быть все прекрасно..." Чеховский идеал человека. А. П. Чехова. Чехов –драматург.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Русская литература начала XX века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Введение. Русская литературара ХХ века в контексте мировой культуры.</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Обзор русской литературы первой половины ХХ века.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Писатели-реалисты начала XX века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Жизнь и творчество И.А. Бунина. «Чудная власть прошлого в рассказе  «Антоновские яблоки»</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lastRenderedPageBreak/>
        <w:t>Размышления о России в повести Бунина «Деревня»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Острое чувство кризиса цивилизации в рассказе И.А.Бунина «Господин из Сан-Франциско».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Рассказы И.А.Бунина  о любви «Легкое дыхание», «Темные аллеи», «Чистый понедельник»</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А.И.Куприн. Жизнь и творчество. Воплощение нравственного идеала в повести Куприна «Олеся»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Талант любви в рассказе А.И.Куприна «Гранатовый браслет».</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Леонид Андреев – «художник редкого таланта». Жизнь и творчество писателя. Ранняя проза. Тема одиночества в рассказах «Баргамот и Гараська», «Жили-были».</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М. Горький. Очерк жизни и творчества. Романтизм. Романтические рассказы-легенды А.М.Горького. «Макар Чудра»,  «Старуха Изергиль» Рассказы А.М.Горького «Челкаш»,  «Мальва»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Образная система персонажей повести А.М. Горького «Фома Гордеев».  Анализ сюжета повести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Особенности жанра и конфликта в пьесе Горького «На дне». Нравственно –философская проблематика пьесы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«Во что веришь – то и есть». Роль Луки в драме «На дне». Вопрос о правде в драме Горького «На дне».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Серебряный век. Обзор русской поэзии конца XIX – начала XX в. Истоки русского символизма. "Старшие символисты" (В.Брюсов,   К. Бальмонт). Анализ стихотворений: «Сонет к форме», «Юному поэту», «Грядущие гунны». "Младосимволисты" (А. Бе лый, А. А. Блок). Путешествие за «золотым руном» Андрея Белого.  Анализ  стихотворений «Раздумье», «Русь», «Родине»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Акмеизм как литературное направление. Ранняя лирика А. Ахматовой. Стихотворения: «Вечером», «Все расхищено, предано, продано…», «Когда в тоске самоубийства…», «Мне ни к чему одические рати…», «Мужество», «Муза» («Когда я ночью жду ее прихода…»)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Мир образов Николая Гумилева. Стихотворения: «Андрей Рублев», «Жираф», «Заблудившийся трамвай», «Из логова змиева», «Капитаны», «Мои читатели», «Носорог», «Пьяный дервиш», «Пятистопные ямбы», «Слово», «Слоненок», «У камина», «Шестое чувство», «Я и вы»</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Футуризм как литературное направление. «Эгофутуризм» Игоря Северянина. Стихотворения: «Интродукция», «Эпилог» («Я, гений Игорь-Северянин…»)</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А.А. Блок.  Личность и творчество. Романтический мир раннего Блока. Анализ стихотворения А.Блока «Незнакомка». Тема Родины в творчестве А. Блока. Поэма А.Блока «Двенадцать». История создания поэмы.</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С.Есенин как национальный поэт. Жизнь и творчество Есенина. Ранняя лирика. «Гой ты, Русь моя родная!..», «Письмо матери». Основные темы лирики С. Есенина. Анализ стихотворений   «Мы теперь уходим понемногу, «Не жалею, не зову, не плачу…», «Спит ковыль. Равнина дорогая…».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Любовная лирика С.Есенина. Анализ стихотворений  «Не бродить, не мять в кустах багряных…», «Шаганэ ты моя, Шаганэ…»,  « «Письмо к женщине». Поэма С.Есенина  «Анна Снегина».  В.В.Маяковский. Жизнь и творчество, поэтическое новаторство Маяковского (ритмика, рифма, неологизмы, гиперболичность, пластика образов, неожиданные метафоры)</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Поэтическое  новаторство В.В. Маяковского. Анализ стихотворений  «А вы могли бы?», «Послушайте!», «Скрипка и немножко нервно», «Лиличка!», «Юбилейное», «Прозаседавшиеся». Поэма Маяковского «Облако в штанах». Настоящее и будущее в пьесе Маяковского «Клоп». Сатира в пьесе.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Литература 20-х  годов  двадцатого  века. Октябрьская революция и литературный процесс двадцатых годов 20 века. А.А. Фадеев.  Роман «Разгром». Особенности жанра и композиции.  Морозка и Мечик. Образ Левинсона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Антиутопия. Роман Е. Замятина «Мы». Судьба личности в тоталитарном государстве.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Повесть А.Платонова «Котлован». Характерные черты времени в повести Платонова. Метафоричность художественного мышления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Юмор  и  сатира  в  творчестве И. Ильфа, Е. Петрова, М.Зощенко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Ф.А. Абрамов. Роман «Братья и сестры»</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М.А.Булгаков. Жизнь, творчество, личность. Анализ повести М. А. Булгакова  «Собачье сердце»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Пьесы «Дни Турбиных», «Бег» (обзор). Судьбы героев. Защита проекта «История в романе Булгакова «Белая гвардия».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Роман Булгакова «Мастер и Маргарита». Жанр и композиция. Проблемы и герои  романа «Мастер и Маргарита».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Три мира в романе «Мастер и Маргарита». Любовь и творчество в рома не «Мастер и Маргарита». Замысел писателя; перекличка линий романа.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lastRenderedPageBreak/>
        <w:t>Нравственные уроки романа, главные ценности. Любовь и творчество в романе.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Жизнь и творчество В.В.Набокова.  Рассказ «Круг» Анализ сюжета и композиции рассказа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Романы  В.В.Набокова «Приглашение на казнь», «Защита Лужина» (обзор)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Тема русской истории в творчестве А.Н. Толстого. Панорама русской жизни в  романе А.Н. Толстого «Петр I».  Образ Петра в романе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 Ахматова - «Голос своего поколения».  Жизнь и творчество Анны Ахматовой. Анализ стихотворений «Песня последней встречи», «Сжала руки под темной вуалью…».</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Тема Родины в лирике Ахматовой Анализ стихотворения А.Ахматовой. «Мне ни к чему одические рати…», «Мне голос был. Он звал утешно…», «Родная земля».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Тема народного страдания и скорби в поэме Ахматовой «Реквием».</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Поэтический мир М. Цветаевой. «Генералам двенадцатого года», «Мне нравится, что вы больны не мной…», «Моим стихам, написанным так рано…», «О сколько их упало в эту бездну…», «О, слезы на глазах…».   «Стихи к Блоку» («Имя твое – птица в руке…»), «Тоска по родине! Давно…»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Человек и природа в поэзии Н. Заболоцкого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Основные темы творчества Н. Заболоцкого. Стихотворения: «В жилищах наших», «Вчера, о смерти размышляя…», «Где-то в поле, возле Магадана…», «Движение», «Ивановы», «Лицо коня», «Метаморфозы».  «Новый Быт»,  «Рыбная лавка»,  «Искусство», «Я не ищу гармонии в природе…»</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М.А.Шолохов. Жизнь, личность, творчество.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Картины жизни донских казаков в романе Шолохова «Тихий Дон».</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«Чудовищная нелепица войны» в изображении Шолохова. Судьба Григория Мелехова.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А.Т.Твардовский. Творчество и судьба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Поэма «По праву памяти»</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Народный характер поэмы Твардовского «Василий Тёркин».</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Стихотворения: «В тот день, когда окончилась война…», «Вся суть в одном-единственном завете…», «Дробится рваный цоколь монумента...», «О сущем», «Памяти матери», «Я знаю, никакой моей вины…»</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Б.Л.Пастернак. Начало творческого пути. Б.Л. Пастернак</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 Стихотворения: «Быть знаменитым некрасиво…», «Во всем мне хочется дойти…», «Гамлет», «Марбург», «Зимняя ночь», «Февраль. Достать чернил и плакать!..»</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Человек, история и природа в романе Б. Пастернака «Доктор Живаго». Судьба романа, взгляды Пастернака на соотношение человека и истории, гуманизм и ценность этих взглядов</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Христианские мотивы и их значение в романе Пастернака «Доктор Живаго».</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Литературный процесс  50 – 80-х годов  XX века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Обзор русской литературы 2-ой половины ХХ века. Литература «оттепели». Литературный процесс 50-80 годов. Осмысление Великой Победы 1945 года в 40-50-е годы ХХ века. Поэзия Ю.Друниной, М.Дудина, М.Луконина, С.Орлова, А.Межирова. Повесть «В окопах Сталинграда» В.Некрасова.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Проза советских писателей, выходящая за рамки нормативов социалистического реализма (повести К.Паустовского, роман Л.Леонова «Русский лес»). «Оттепель» 1953-1964 годов – рождение нового типа литературного движения. Новый характер взаимосвязей писателя и общества в произведениях В.Дудинцева, В.Тендрякова, В.Розова, А.Аксенова, А.Солженицына.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А.И. Солженицын. Судьба и творчество писателя. Рассказ «Один день Ивана Денисовича».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Анализ рассказа Солженицына «Матренин двор». Феномен «простого человека», философский смысл рассказа.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Поэзия и проза Великой Отечественной войны (обзор). Истоки изображения войны в литературе военных лет. Обзор поэтических и прозаических произведений</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Правда о войне в повести Некрасова «В окопах Сталинграда».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Лейтенантская проза (обзор).  Писатели – фронтовики Ю.В.  Бондарев,  К.Д. Воробьёв</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Внеклассное чтение. О. Хаксли «О дивный новый мир»: антиутопия. Хаксли и Замятин.</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Обсуждение повести В. Кондратьева «Сашка»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«Деревенская проза». Творчество В.М. Шукшина. Герои В.М. Шукшина в рассказах «Верую!», «Алеша Бесконвойный»</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А. В. Вампилов.  Пьеса «Утиная охота».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Внеклассное чтение.  А. В. Вампилов «Старший сын»</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В.Г.Распутин. «Прощание с Матерой». Человек и природа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 Г. Распутин «Последний срок». Судьбы героев.</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lastRenderedPageBreak/>
        <w:t xml:space="preserve">Взаимопонимание человека и природы в цикле «Царь-рыба»  В. Астафьева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Поэтическая «оттепель»: «громкая» (эстрадная) и «тихая» лирика. Своеобразие поэзии Е.Евтушенко, Р.Рождественского, А.Вознесенского, Б.Ахмадулиной, Ю.Кузнецова.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Историческая романистика 60-80-х годов. Романы В.Пикуля, Д.Балашова, В.Чивилихина. «Лагерная» тема в произведениях В.Шаламова, Е.Гинзбург, О.Волкова, А.Жигулина.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Произведения С.Залыгина, Б.Можаева, С.Солоухина, Ю.Казакова, Ф.Абрамова, В.Белова. (обзор)</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Поэзия Н. Рубцова. Стихотворения: Видения на холме», «Листья осенние», «Воротишься на родину. Ну что ж…», «Сонет» («Как жаль, что тем, чем стало для меня…»)</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И. А. Бродский. Стихотворения: «Конец прекрасной эпохи», «На смерть Жукова», «На столетие Анны Ахматовой», «Ни страны, ни погоста…», «Рождественский романс», «Я входил вместо дикого зверя в клетку…»</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Авторская песня как песенный монотеатр 70-80-х годов. Поэзия Ю.Визбора, А.Галича, Б.Окуджавы, В.Высоцкого, А.Башлачева.</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Обзор литературы последних десятилетий. Новейшая русская проза и поэзия 80-90-х годов </w:t>
      </w:r>
    </w:p>
    <w:p w:rsidR="004530AE" w:rsidRPr="001D63E4" w:rsidRDefault="004530AE"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Реалистическая проза. Глубокий психологизм, интерес к человеческой душе в ее лучших проявлениях в прозе Б.Екимова, Е.Носова, Ю.Бондарева, П.Проскурина, Ю.Полякова.</w:t>
      </w: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p>
    <w:p w:rsidR="008F1BAF" w:rsidRDefault="004530AE" w:rsidP="00E17E4F">
      <w:pPr>
        <w:widowControl w:val="0"/>
        <w:spacing w:after="0" w:line="240" w:lineRule="auto"/>
        <w:ind w:right="420" w:firstLine="120"/>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Новейшая проза Л.Петрушевской, С.Каледина, В.Аксенова, А.Проханова, В.Астафьева, В.Распутина. «Болевые точки» современной жизни в прозе В.Маканина, Л.Улицкой, Т.Толстой, В.Токаревой.Эволюция модернистской и постмодернистской прозы. Многообразие течений и школ «новейшей» словесности («другая литература», «андеграунд», «артистическая проза», «соц-арт», «новая волна»). Поэма в прозе «Москва-Петушки» В.Ерофеева как воссоздание «новой реальности», выпадение из исторического времени.Современная литературная ситуация: реальность и перспективы.. Фантомность реальности в повести В.Пелевина «Омон Ра».  «Новый автобиографизм» С.Довлатова. </w:t>
      </w:r>
    </w:p>
    <w:p w:rsidR="004530AE" w:rsidRPr="001D63E4" w:rsidRDefault="004530AE" w:rsidP="00E17E4F">
      <w:pPr>
        <w:widowControl w:val="0"/>
        <w:spacing w:after="0" w:line="240" w:lineRule="auto"/>
        <w:ind w:right="420" w:firstLine="120"/>
        <w:rPr>
          <w:rFonts w:ascii="Times New Roman" w:eastAsia="Candara" w:hAnsi="Times New Roman" w:cs="Times New Roman"/>
          <w:sz w:val="24"/>
          <w:szCs w:val="24"/>
          <w:shd w:val="clear" w:color="auto" w:fill="FFFFFF"/>
          <w:lang w:eastAsia="ru-RU" w:bidi="ru-RU"/>
        </w:rPr>
      </w:pPr>
      <w:r w:rsidRPr="001D63E4">
        <w:rPr>
          <w:rFonts w:ascii="Times New Roman" w:hAnsi="Times New Roman" w:cs="Times New Roman"/>
          <w:sz w:val="24"/>
          <w:szCs w:val="24"/>
          <w:lang w:eastAsia="ru-RU"/>
        </w:rPr>
        <w:tab/>
      </w:r>
      <w:r w:rsidRPr="001D63E4">
        <w:rPr>
          <w:rFonts w:ascii="Times New Roman" w:hAnsi="Times New Roman" w:cs="Times New Roman"/>
          <w:sz w:val="24"/>
          <w:szCs w:val="24"/>
          <w:lang w:eastAsia="ru-RU"/>
        </w:rPr>
        <w:tab/>
      </w:r>
    </w:p>
    <w:p w:rsidR="00B0730B" w:rsidRPr="001D63E4" w:rsidRDefault="00B0730B" w:rsidP="00051BB5">
      <w:pPr>
        <w:widowControl w:val="0"/>
        <w:numPr>
          <w:ilvl w:val="0"/>
          <w:numId w:val="23"/>
        </w:numPr>
        <w:tabs>
          <w:tab w:val="left" w:pos="783"/>
        </w:tabs>
        <w:spacing w:after="0" w:line="240" w:lineRule="auto"/>
        <w:ind w:left="480" w:hanging="360"/>
        <w:jc w:val="both"/>
        <w:rPr>
          <w:rFonts w:ascii="Times New Roman" w:eastAsia="Courier New" w:hAnsi="Times New Roman" w:cs="Times New Roman"/>
          <w:b/>
          <w:sz w:val="24"/>
          <w:szCs w:val="24"/>
          <w:lang w:eastAsia="ru-RU" w:bidi="ru-RU"/>
        </w:rPr>
      </w:pPr>
      <w:bookmarkStart w:id="48" w:name="bookmark57"/>
      <w:r w:rsidRPr="001D63E4">
        <w:rPr>
          <w:rFonts w:ascii="Times New Roman" w:eastAsia="Courier New" w:hAnsi="Times New Roman" w:cs="Times New Roman"/>
          <w:b/>
          <w:sz w:val="24"/>
          <w:szCs w:val="24"/>
          <w:lang w:eastAsia="ru-RU" w:bidi="ru-RU"/>
        </w:rPr>
        <w:t xml:space="preserve">Иностранный </w:t>
      </w:r>
      <w:r w:rsidR="00F4489D" w:rsidRPr="001D63E4">
        <w:rPr>
          <w:rFonts w:ascii="Times New Roman" w:eastAsia="Courier New" w:hAnsi="Times New Roman" w:cs="Times New Roman"/>
          <w:b/>
          <w:sz w:val="24"/>
          <w:szCs w:val="24"/>
          <w:lang w:eastAsia="ru-RU" w:bidi="ru-RU"/>
        </w:rPr>
        <w:t xml:space="preserve">(английский) </w:t>
      </w:r>
      <w:r w:rsidRPr="001D63E4">
        <w:rPr>
          <w:rFonts w:ascii="Times New Roman" w:eastAsia="Courier New" w:hAnsi="Times New Roman" w:cs="Times New Roman"/>
          <w:b/>
          <w:sz w:val="24"/>
          <w:szCs w:val="24"/>
          <w:lang w:eastAsia="ru-RU" w:bidi="ru-RU"/>
        </w:rPr>
        <w:t>язык</w:t>
      </w:r>
      <w:bookmarkEnd w:id="48"/>
    </w:p>
    <w:p w:rsidR="00B0730B" w:rsidRPr="001D63E4" w:rsidRDefault="00B0730B"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Обучение иностранному языку рассматривается как одно из приоритетных направлений современного школьного образования. Специфика иностранного языка как учебного предме</w:t>
      </w:r>
      <w:r w:rsidRPr="001D63E4">
        <w:rPr>
          <w:rFonts w:ascii="Times New Roman" w:eastAsia="Candara" w:hAnsi="Times New Roman" w:cs="Times New Roman"/>
          <w:sz w:val="24"/>
          <w:szCs w:val="24"/>
          <w:shd w:val="clear" w:color="auto" w:fill="FFFFFF"/>
          <w:lang w:eastAsia="ru-RU" w:bidi="ru-RU"/>
        </w:rPr>
        <w:softHyphen/>
        <w:t>та заключается в его интегративном характере, а также в том, что он выступает и как цель, и как средство обучения. В рамках изучения предметов «Иностранный язык» могут быть реа</w:t>
      </w:r>
      <w:r w:rsidRPr="001D63E4">
        <w:rPr>
          <w:rFonts w:ascii="Times New Roman" w:eastAsia="Candara" w:hAnsi="Times New Roman" w:cs="Times New Roman"/>
          <w:sz w:val="24"/>
          <w:szCs w:val="24"/>
          <w:shd w:val="clear" w:color="auto" w:fill="FFFFFF"/>
          <w:lang w:eastAsia="ru-RU" w:bidi="ru-RU"/>
        </w:rPr>
        <w:softHyphen/>
        <w:t>лизованы самые разнообразные межпредметные связи на базовом уровне.</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Базовый уровень</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 xml:space="preserve">Коммуникативные умения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Говорение</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Диалогическая речь</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Совершенствование диалогической речи в рамках изучаемого предметного содержания речи в ситуациях официального и неофициального общения. Умение без подготовки инициировать, поддерживать и заканчивать беседу на темы, включенные в раздел «Предметное содержание речи». Умение выражать и аргументировать личную точку зрения, давать оценку. Умение запрашивать информацию в пределах изученной тематики. Умение обращаться за разъяснениями и уточнять необходимую информацию. Типы текстов: интервью, обмен мнениями, дискуссия. </w:t>
      </w:r>
      <w:r w:rsidRPr="001D63E4">
        <w:rPr>
          <w:rFonts w:ascii="Times New Roman" w:eastAsia="Candara" w:hAnsi="Times New Roman" w:cs="Times New Roman"/>
          <w:i/>
          <w:sz w:val="24"/>
          <w:szCs w:val="24"/>
          <w:shd w:val="clear" w:color="auto" w:fill="FFFFFF"/>
          <w:lang w:eastAsia="ru-RU" w:bidi="ru-RU"/>
        </w:rPr>
        <w:t>Диалог/полилог в ситуациях официального общения, краткий комментарий точки зрения другого человека. Интервью. Обмен, проверка и подтверждение собранной фактической информации.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Монологическая речь</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Совершенствование умения формулировать несложные связные высказывания в рамках тем, включенных в раздел «Предметное содержание речи». Использование основных коммуникативных типов речи (описание, повествование, рассуждение, характеристика). Умение передавать основное содержание текстов. Умение кратко высказываться с опорой на нелинейный текст (таблицы, диаграммы, расписание и т.п.). Умение описывать изображение без опоры и с опорой на ключевые слова/план/вопросы. Типы текстов: рассказ, описание, характеристика, сообщение, объявление, презентация. </w:t>
      </w:r>
      <w:r w:rsidRPr="001D63E4">
        <w:rPr>
          <w:rFonts w:ascii="Times New Roman" w:eastAsia="Candara" w:hAnsi="Times New Roman" w:cs="Times New Roman"/>
          <w:i/>
          <w:sz w:val="24"/>
          <w:szCs w:val="24"/>
          <w:shd w:val="clear" w:color="auto" w:fill="FFFFFF"/>
          <w:lang w:eastAsia="ru-RU" w:bidi="ru-RU"/>
        </w:rPr>
        <w:t xml:space="preserve">Умение предоставлять фактическую информацию.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Аудирование</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lastRenderedPageBreak/>
        <w:t xml:space="preserve">Совершенствование умения понимать на слух основное содержание несложных аудио- и видеотекстов различных жанров (радио- и телепрограмм, записей, кинофильмов) монологического и диалогического характера с нормативным произношением в рамках изученной тематики. Выборочное понимание деталей несложных аудио- и видеотекстов различных жанров монологического и диалогического характера. Типы текстов: сообщение, объявление, интервью, тексты рекламных видеороликов. </w:t>
      </w:r>
      <w:r w:rsidRPr="001D63E4">
        <w:rPr>
          <w:rFonts w:ascii="Times New Roman" w:eastAsia="Candara" w:hAnsi="Times New Roman" w:cs="Times New Roman"/>
          <w:i/>
          <w:sz w:val="24"/>
          <w:szCs w:val="24"/>
          <w:shd w:val="clear" w:color="auto" w:fill="FFFFFF"/>
          <w:lang w:eastAsia="ru-RU" w:bidi="ru-RU"/>
        </w:rPr>
        <w:t>Полное и точное восприятие информации в распространенных коммуникативных ситуациях. Обобщение прослушанной информации.</w:t>
      </w:r>
      <w:r w:rsidRPr="001D63E4">
        <w:rPr>
          <w:rFonts w:ascii="Times New Roman" w:eastAsia="Candara" w:hAnsi="Times New Roman" w:cs="Times New Roman"/>
          <w:sz w:val="24"/>
          <w:szCs w:val="24"/>
          <w:shd w:val="clear" w:color="auto" w:fill="FFFFFF"/>
          <w:lang w:eastAsia="ru-RU" w:bidi="ru-RU"/>
        </w:rPr>
        <w:t xml:space="preserve">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Чтение</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b/>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Совершенствование умений читать (вслух и про себя) и понимать простые аутентичные тексты различных стилей (</w:t>
      </w:r>
      <w:r w:rsidRPr="001D63E4">
        <w:rPr>
          <w:rFonts w:ascii="Times New Roman" w:eastAsia="Candara" w:hAnsi="Times New Roman" w:cs="Times New Roman"/>
          <w:bCs/>
          <w:sz w:val="24"/>
          <w:szCs w:val="24"/>
          <w:shd w:val="clear" w:color="auto" w:fill="FFFFFF"/>
          <w:lang w:eastAsia="ru-RU" w:bidi="ru-RU"/>
        </w:rPr>
        <w:t>публицистического, художественного, разговорного</w:t>
      </w:r>
      <w:r w:rsidRPr="001D63E4">
        <w:rPr>
          <w:rFonts w:ascii="Times New Roman" w:eastAsia="Candara" w:hAnsi="Times New Roman" w:cs="Times New Roman"/>
          <w:sz w:val="24"/>
          <w:szCs w:val="24"/>
          <w:shd w:val="clear" w:color="auto" w:fill="FFFFFF"/>
          <w:lang w:eastAsia="ru-RU" w:bidi="ru-RU"/>
        </w:rPr>
        <w:t xml:space="preserve">) и жанров (рассказов, газетных статей, рекламных объявлений, брошюр, проспектов). Использование различных видов чтения (ознакомительное, изучающее, поисковое, просмотровое) в зависимости от коммуникативной задачи. Умение отделять в прочитанных текстах главную информацию от второстепенной, выявлять наиболее значимые факты, выражать свое отношение к прочитанному. Типы текстов: инструкции по использованию приборов/техники, каталог товаров, сообщение в газете/журнале, интервью, реклама товаров, выставочный буклет, публикации на информационных Интернет-сайтах. </w:t>
      </w:r>
      <w:r w:rsidRPr="001D63E4">
        <w:rPr>
          <w:rFonts w:ascii="Times New Roman" w:eastAsia="Candara" w:hAnsi="Times New Roman" w:cs="Times New Roman"/>
          <w:i/>
          <w:sz w:val="24"/>
          <w:szCs w:val="24"/>
          <w:shd w:val="clear" w:color="auto" w:fill="FFFFFF"/>
          <w:lang w:eastAsia="ru-RU" w:bidi="ru-RU"/>
        </w:rPr>
        <w:t>Умение читать и достаточно хорошо понимать простые аутентичные тексты различных стилей (</w:t>
      </w:r>
      <w:r w:rsidRPr="001D63E4">
        <w:rPr>
          <w:rFonts w:ascii="Times New Roman" w:eastAsia="Candara" w:hAnsi="Times New Roman" w:cs="Times New Roman"/>
          <w:bCs/>
          <w:i/>
          <w:sz w:val="24"/>
          <w:szCs w:val="24"/>
          <w:shd w:val="clear" w:color="auto" w:fill="FFFFFF"/>
          <w:lang w:eastAsia="ru-RU" w:bidi="ru-RU"/>
        </w:rPr>
        <w:t>публицистического, художественного, разговорного, научного, официально-делового</w:t>
      </w:r>
      <w:r w:rsidRPr="001D63E4">
        <w:rPr>
          <w:rFonts w:ascii="Times New Roman" w:eastAsia="Candara" w:hAnsi="Times New Roman" w:cs="Times New Roman"/>
          <w:i/>
          <w:sz w:val="24"/>
          <w:szCs w:val="24"/>
          <w:shd w:val="clear" w:color="auto" w:fill="FFFFFF"/>
          <w:lang w:eastAsia="ru-RU" w:bidi="ru-RU"/>
        </w:rPr>
        <w:t>) и жанров (рассказ, роман, статья научно-популярного характера, деловая переписка).</w:t>
      </w:r>
      <w:r w:rsidRPr="001D63E4">
        <w:rPr>
          <w:rFonts w:ascii="Times New Roman" w:eastAsia="Candara" w:hAnsi="Times New Roman" w:cs="Times New Roman"/>
          <w:sz w:val="24"/>
          <w:szCs w:val="24"/>
          <w:shd w:val="clear" w:color="auto" w:fill="FFFFFF"/>
          <w:lang w:eastAsia="ru-RU" w:bidi="ru-RU"/>
        </w:rPr>
        <w:t xml:space="preserve">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Письмо</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Составление несложных связных текстов в рамках изученной тематики. Умение писать личное (электронное) письмо, заполнять анкету, письменно излагать сведения о себе. Умение описывать явления, события. Умение излагать факты, выражать свои суждения и чувства. Умение письменно выражать свою точку зрения в форме рассуждения, приводя аргументы и примеры. Типы текстов: личное (электронное) письмо, тезисы, эссе, план мероприятия, биография, презентация, заявление об участии. </w:t>
      </w:r>
      <w:r w:rsidRPr="001D63E4">
        <w:rPr>
          <w:rFonts w:ascii="Times New Roman" w:eastAsia="Candara" w:hAnsi="Times New Roman" w:cs="Times New Roman"/>
          <w:i/>
          <w:sz w:val="24"/>
          <w:szCs w:val="24"/>
          <w:shd w:val="clear" w:color="auto" w:fill="FFFFFF"/>
          <w:lang w:eastAsia="ru-RU" w:bidi="ru-RU"/>
        </w:rPr>
        <w:t>Написание отзыва на фильм или книгу. Умение письменно сообщать свое мнение по поводу фактической информации в рамках изученной тематики.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b/>
          <w:sz w:val="24"/>
          <w:szCs w:val="24"/>
          <w:shd w:val="clear" w:color="auto" w:fill="FFFFFF"/>
          <w:lang w:eastAsia="ru-RU" w:bidi="ru-RU"/>
        </w:rPr>
        <w:t xml:space="preserve">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Языковые навыки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Орфография и пунктуация</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Умение расставлять в тексте знаки препинания в соответствии с нормами, принятыми в стране изучаемого языка. Владение орфографическими навыками.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Фонетическая сторона речи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Умение выражать модальные значения, чувства и эмоции с помощью интонации, в том числе интонации в общих, специальных и разделительных вопросах. Умение четко произносить отдельные фонемы, слова, словосочетания, предложения и связные тексты. Правильное произношение ударных и безударных слогов и слов в предложениях. </w:t>
      </w:r>
      <w:r w:rsidRPr="001D63E4">
        <w:rPr>
          <w:rFonts w:ascii="Times New Roman" w:eastAsia="Candara" w:hAnsi="Times New Roman" w:cs="Times New Roman"/>
          <w:i/>
          <w:sz w:val="24"/>
          <w:szCs w:val="24"/>
          <w:shd w:val="clear" w:color="auto" w:fill="FFFFFF"/>
          <w:lang w:eastAsia="ru-RU" w:bidi="ru-RU"/>
        </w:rPr>
        <w:t>Произношение звуков английского языка без выраженного акцента.</w:t>
      </w:r>
      <w:r w:rsidRPr="001D63E4">
        <w:rPr>
          <w:rFonts w:ascii="Times New Roman" w:eastAsia="Candara" w:hAnsi="Times New Roman" w:cs="Times New Roman"/>
          <w:sz w:val="24"/>
          <w:szCs w:val="24"/>
          <w:shd w:val="clear" w:color="auto" w:fill="FFFFFF"/>
          <w:lang w:eastAsia="ru-RU" w:bidi="ru-RU"/>
        </w:rPr>
        <w:t xml:space="preserve">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Грамматическая сторона речи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Распознавание и употребление в речи основных синтаксических конструкций в соответствии с коммуникативной задачей. Распознавание и употребление в речи коммуникативных типов предложений, как сложных (сложносочиненных, сложноподчиненных), так и простых. Распознавание и употребление в устной и письменной коммуникации различных частей речи. </w:t>
      </w:r>
      <w:r w:rsidRPr="001D63E4">
        <w:rPr>
          <w:rFonts w:ascii="Times New Roman" w:eastAsia="Candara" w:hAnsi="Times New Roman" w:cs="Times New Roman"/>
          <w:i/>
          <w:sz w:val="24"/>
          <w:szCs w:val="24"/>
          <w:shd w:val="clear" w:color="auto" w:fill="FFFFFF"/>
          <w:lang w:eastAsia="ru-RU" w:bidi="ru-RU"/>
        </w:rPr>
        <w:t>Употребление</w:t>
      </w:r>
      <w:r w:rsidRPr="001D63E4">
        <w:rPr>
          <w:rFonts w:ascii="Times New Roman" w:eastAsia="Candara" w:hAnsi="Times New Roman" w:cs="Times New Roman"/>
          <w:i/>
          <w:sz w:val="24"/>
          <w:szCs w:val="24"/>
          <w:shd w:val="clear" w:color="auto" w:fill="FFFFFF"/>
          <w:lang w:val="en-US" w:eastAsia="ru-RU" w:bidi="ru-RU"/>
        </w:rPr>
        <w:t xml:space="preserve"> </w:t>
      </w:r>
      <w:r w:rsidRPr="001D63E4">
        <w:rPr>
          <w:rFonts w:ascii="Times New Roman" w:eastAsia="Candara" w:hAnsi="Times New Roman" w:cs="Times New Roman"/>
          <w:i/>
          <w:sz w:val="24"/>
          <w:szCs w:val="24"/>
          <w:shd w:val="clear" w:color="auto" w:fill="FFFFFF"/>
          <w:lang w:eastAsia="ru-RU" w:bidi="ru-RU"/>
        </w:rPr>
        <w:t>в</w:t>
      </w:r>
      <w:r w:rsidRPr="001D63E4">
        <w:rPr>
          <w:rFonts w:ascii="Times New Roman" w:eastAsia="Candara" w:hAnsi="Times New Roman" w:cs="Times New Roman"/>
          <w:i/>
          <w:sz w:val="24"/>
          <w:szCs w:val="24"/>
          <w:shd w:val="clear" w:color="auto" w:fill="FFFFFF"/>
          <w:lang w:val="en-US" w:eastAsia="ru-RU" w:bidi="ru-RU"/>
        </w:rPr>
        <w:t xml:space="preserve"> </w:t>
      </w:r>
      <w:r w:rsidRPr="001D63E4">
        <w:rPr>
          <w:rFonts w:ascii="Times New Roman" w:eastAsia="Candara" w:hAnsi="Times New Roman" w:cs="Times New Roman"/>
          <w:i/>
          <w:sz w:val="24"/>
          <w:szCs w:val="24"/>
          <w:shd w:val="clear" w:color="auto" w:fill="FFFFFF"/>
          <w:lang w:eastAsia="ru-RU" w:bidi="ru-RU"/>
        </w:rPr>
        <w:t>речи</w:t>
      </w:r>
      <w:r w:rsidRPr="001D63E4">
        <w:rPr>
          <w:rFonts w:ascii="Times New Roman" w:eastAsia="Candara" w:hAnsi="Times New Roman" w:cs="Times New Roman"/>
          <w:i/>
          <w:sz w:val="24"/>
          <w:szCs w:val="24"/>
          <w:shd w:val="clear" w:color="auto" w:fill="FFFFFF"/>
          <w:lang w:val="en-US" w:eastAsia="ru-RU" w:bidi="ru-RU"/>
        </w:rPr>
        <w:t xml:space="preserve"> </w:t>
      </w:r>
      <w:r w:rsidRPr="001D63E4">
        <w:rPr>
          <w:rFonts w:ascii="Times New Roman" w:eastAsia="Candara" w:hAnsi="Times New Roman" w:cs="Times New Roman"/>
          <w:i/>
          <w:sz w:val="24"/>
          <w:szCs w:val="24"/>
          <w:shd w:val="clear" w:color="auto" w:fill="FFFFFF"/>
          <w:lang w:eastAsia="ru-RU" w:bidi="ru-RU"/>
        </w:rPr>
        <w:t>эмфатических</w:t>
      </w:r>
      <w:r w:rsidRPr="001D63E4">
        <w:rPr>
          <w:rFonts w:ascii="Times New Roman" w:eastAsia="Candara" w:hAnsi="Times New Roman" w:cs="Times New Roman"/>
          <w:i/>
          <w:sz w:val="24"/>
          <w:szCs w:val="24"/>
          <w:shd w:val="clear" w:color="auto" w:fill="FFFFFF"/>
          <w:lang w:val="en-US" w:eastAsia="ru-RU" w:bidi="ru-RU"/>
        </w:rPr>
        <w:t xml:space="preserve"> </w:t>
      </w:r>
      <w:r w:rsidRPr="001D63E4">
        <w:rPr>
          <w:rFonts w:ascii="Times New Roman" w:eastAsia="Candara" w:hAnsi="Times New Roman" w:cs="Times New Roman"/>
          <w:i/>
          <w:sz w:val="24"/>
          <w:szCs w:val="24"/>
          <w:shd w:val="clear" w:color="auto" w:fill="FFFFFF"/>
          <w:lang w:eastAsia="ru-RU" w:bidi="ru-RU"/>
        </w:rPr>
        <w:t>конструкций</w:t>
      </w:r>
      <w:r w:rsidRPr="001D63E4">
        <w:rPr>
          <w:rFonts w:ascii="Times New Roman" w:eastAsia="Candara" w:hAnsi="Times New Roman" w:cs="Times New Roman"/>
          <w:i/>
          <w:sz w:val="24"/>
          <w:szCs w:val="24"/>
          <w:shd w:val="clear" w:color="auto" w:fill="FFFFFF"/>
          <w:lang w:val="en-US" w:eastAsia="ru-RU" w:bidi="ru-RU"/>
        </w:rPr>
        <w:t xml:space="preserve"> (</w:t>
      </w:r>
      <w:r w:rsidRPr="001D63E4">
        <w:rPr>
          <w:rFonts w:ascii="Times New Roman" w:eastAsia="Candara" w:hAnsi="Times New Roman" w:cs="Times New Roman"/>
          <w:i/>
          <w:sz w:val="24"/>
          <w:szCs w:val="24"/>
          <w:shd w:val="clear" w:color="auto" w:fill="FFFFFF"/>
          <w:lang w:eastAsia="ru-RU" w:bidi="ru-RU"/>
        </w:rPr>
        <w:t>например</w:t>
      </w:r>
      <w:r w:rsidRPr="001D63E4">
        <w:rPr>
          <w:rFonts w:ascii="Times New Roman" w:eastAsia="Candara" w:hAnsi="Times New Roman" w:cs="Times New Roman"/>
          <w:i/>
          <w:sz w:val="24"/>
          <w:szCs w:val="24"/>
          <w:shd w:val="clear" w:color="auto" w:fill="FFFFFF"/>
          <w:lang w:val="en-US" w:eastAsia="ru-RU" w:bidi="ru-RU"/>
        </w:rPr>
        <w:t xml:space="preserve">, „It’s him who took the money”, “It’s time you talked to her”). </w:t>
      </w:r>
      <w:r w:rsidRPr="001D63E4">
        <w:rPr>
          <w:rFonts w:ascii="Times New Roman" w:eastAsia="Candara" w:hAnsi="Times New Roman" w:cs="Times New Roman"/>
          <w:i/>
          <w:sz w:val="24"/>
          <w:szCs w:val="24"/>
          <w:shd w:val="clear" w:color="auto" w:fill="FFFFFF"/>
          <w:lang w:eastAsia="ru-RU" w:bidi="ru-RU"/>
        </w:rPr>
        <w:t>Употребление в речи предложений с конструкциями … as; not so … as; either … or; neither … nor.</w:t>
      </w:r>
      <w:r w:rsidRPr="001D63E4">
        <w:rPr>
          <w:rFonts w:ascii="Times New Roman" w:eastAsia="Candara" w:hAnsi="Times New Roman" w:cs="Times New Roman"/>
          <w:sz w:val="24"/>
          <w:szCs w:val="24"/>
          <w:shd w:val="clear" w:color="auto" w:fill="FFFFFF"/>
          <w:lang w:eastAsia="ru-RU" w:bidi="ru-RU"/>
        </w:rPr>
        <w:t xml:space="preserve">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Лексическая сторона речи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Распознавание и употребление в речи лексических единиц в рамках тем, включенных в раздел «Предметное содержание речи», в том числе в ситуациях формального и неформального общения. Распознавание и употребление в речи наиболее распространенных устойчивых словосочетаний, оценочной лексики, реплик-клише речевого этикета. Распознавание и употребление в речи наиболее распространенных фразовых глаголов </w:t>
      </w:r>
      <w:r w:rsidRPr="001D63E4">
        <w:rPr>
          <w:rFonts w:ascii="Times New Roman" w:eastAsia="Candara" w:hAnsi="Times New Roman" w:cs="Times New Roman"/>
          <w:i/>
          <w:sz w:val="24"/>
          <w:szCs w:val="24"/>
          <w:shd w:val="clear" w:color="auto" w:fill="FFFFFF"/>
          <w:lang w:eastAsia="ru-RU" w:bidi="ru-RU"/>
        </w:rPr>
        <w:t>(</w:t>
      </w:r>
      <w:r w:rsidRPr="001D63E4">
        <w:rPr>
          <w:rFonts w:ascii="Times New Roman" w:eastAsia="Candara" w:hAnsi="Times New Roman" w:cs="Times New Roman"/>
          <w:i/>
          <w:sz w:val="24"/>
          <w:szCs w:val="24"/>
          <w:shd w:val="clear" w:color="auto" w:fill="FFFFFF"/>
          <w:lang w:val="en-US" w:eastAsia="ru-RU" w:bidi="ru-RU"/>
        </w:rPr>
        <w:t>look</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after</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give</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up</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be</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over</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lastRenderedPageBreak/>
        <w:t>write</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down</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get</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on</w:t>
      </w:r>
      <w:r w:rsidRPr="001D63E4">
        <w:rPr>
          <w:rFonts w:ascii="Times New Roman" w:eastAsia="Candara" w:hAnsi="Times New Roman" w:cs="Times New Roman"/>
          <w:i/>
          <w:sz w:val="24"/>
          <w:szCs w:val="24"/>
          <w:shd w:val="clear" w:color="auto" w:fill="FFFFFF"/>
          <w:lang w:eastAsia="ru-RU" w:bidi="ru-RU"/>
        </w:rPr>
        <w:t>).</w:t>
      </w:r>
      <w:r w:rsidRPr="001D63E4">
        <w:rPr>
          <w:rFonts w:ascii="Times New Roman" w:eastAsia="Candara" w:hAnsi="Times New Roman" w:cs="Times New Roman"/>
          <w:sz w:val="24"/>
          <w:szCs w:val="24"/>
          <w:shd w:val="clear" w:color="auto" w:fill="FFFFFF"/>
          <w:lang w:eastAsia="ru-RU" w:bidi="ru-RU"/>
        </w:rPr>
        <w:t xml:space="preserve"> Определение части речи по аффиксу.</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sz w:val="24"/>
          <w:szCs w:val="24"/>
          <w:shd w:val="clear" w:color="auto" w:fill="FFFFFF"/>
          <w:lang w:eastAsia="ru-RU" w:bidi="ru-RU"/>
        </w:rPr>
        <w:t xml:space="preserve">Распознавание и употребление в речи различных средств связи для обеспечения целостности высказывания. </w:t>
      </w:r>
      <w:r w:rsidRPr="001D63E4">
        <w:rPr>
          <w:rFonts w:ascii="Times New Roman" w:eastAsia="Candara" w:hAnsi="Times New Roman" w:cs="Times New Roman"/>
          <w:i/>
          <w:sz w:val="24"/>
          <w:szCs w:val="24"/>
          <w:shd w:val="clear" w:color="auto" w:fill="FFFFFF"/>
          <w:lang w:eastAsia="ru-RU" w:bidi="ru-RU"/>
        </w:rPr>
        <w:t xml:space="preserve">Распознавание и использование в речи устойчивых выражений и фраз (collocations – </w:t>
      </w:r>
      <w:r w:rsidRPr="001D63E4">
        <w:rPr>
          <w:rFonts w:ascii="Times New Roman" w:eastAsia="Candara" w:hAnsi="Times New Roman" w:cs="Times New Roman"/>
          <w:i/>
          <w:sz w:val="24"/>
          <w:szCs w:val="24"/>
          <w:shd w:val="clear" w:color="auto" w:fill="FFFFFF"/>
          <w:lang w:val="en-US" w:eastAsia="ru-RU" w:bidi="ru-RU"/>
        </w:rPr>
        <w:t>get</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to</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know</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somebody</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keep</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in</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touch</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with</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somebody</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look</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forward</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to</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doing</w:t>
      </w:r>
      <w:r w:rsidRPr="001D63E4">
        <w:rPr>
          <w:rFonts w:ascii="Times New Roman" w:eastAsia="Candara" w:hAnsi="Times New Roman" w:cs="Times New Roman"/>
          <w:i/>
          <w:sz w:val="24"/>
          <w:szCs w:val="24"/>
          <w:shd w:val="clear" w:color="auto" w:fill="FFFFFF"/>
          <w:lang w:eastAsia="ru-RU" w:bidi="ru-RU"/>
        </w:rPr>
        <w:t xml:space="preserve"> </w:t>
      </w:r>
      <w:r w:rsidRPr="001D63E4">
        <w:rPr>
          <w:rFonts w:ascii="Times New Roman" w:eastAsia="Candara" w:hAnsi="Times New Roman" w:cs="Times New Roman"/>
          <w:i/>
          <w:sz w:val="24"/>
          <w:szCs w:val="24"/>
          <w:shd w:val="clear" w:color="auto" w:fill="FFFFFF"/>
          <w:lang w:val="en-US" w:eastAsia="ru-RU" w:bidi="ru-RU"/>
        </w:rPr>
        <w:t>something</w:t>
      </w:r>
      <w:r w:rsidRPr="001D63E4">
        <w:rPr>
          <w:rFonts w:ascii="Times New Roman" w:eastAsia="Candara" w:hAnsi="Times New Roman" w:cs="Times New Roman"/>
          <w:i/>
          <w:sz w:val="24"/>
          <w:szCs w:val="24"/>
          <w:shd w:val="clear" w:color="auto" w:fill="FFFFFF"/>
          <w:lang w:eastAsia="ru-RU" w:bidi="ru-RU"/>
        </w:rPr>
        <w:t xml:space="preserve">) в рамках тем, включенных в раздел «Предметное содержание речи».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Предметное содержание речи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Повседневная жизнь</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Домашние обязанности. Покупки. Общение в семье и в школе. Семейные традиции. Общение с друзьями и знакомыми. Переписка с друзьями.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Здоровье</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Посещение  врача. Здоровый образ жизни.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Спорт</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Активный отдых. Экстремальные виды спорта.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Городская и сельская жизнь</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Особенности городской и сельской жизни в России и странах изучаемого языка. Городская инфраструктура. Сельское хозяйство.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Научно-технический прогресс</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Прогресс в науке. Космос. Новые информационные технологии.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Природа и экология</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Природные ресурсы. Возобновляемые источники энергии. Изменение климата и глобальное потепление. Знаменитые природные заповедники России и мира.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Современная молодежь</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Увлечения и интересы. Связь с предыдущими поколениями. Образовательные поездки.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Профессии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Современные профессии. Планы на будущее, проблемы выбора профессии. Образование и профессии.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Страны изучаемого языка</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 xml:space="preserve">Географическое положение, климат, население, крупные города, достопримечательности. Путешествие по своей стране и за рубежом. Праздники и знаменательные даты в России и странах изучаемого языка. </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u w:val="single"/>
          <w:shd w:val="clear" w:color="auto" w:fill="FFFFFF"/>
          <w:lang w:eastAsia="ru-RU" w:bidi="ru-RU"/>
        </w:rPr>
      </w:pPr>
      <w:r w:rsidRPr="001D63E4">
        <w:rPr>
          <w:rFonts w:ascii="Times New Roman" w:eastAsia="Candara" w:hAnsi="Times New Roman" w:cs="Times New Roman"/>
          <w:sz w:val="24"/>
          <w:szCs w:val="24"/>
          <w:u w:val="single"/>
          <w:shd w:val="clear" w:color="auto" w:fill="FFFFFF"/>
          <w:lang w:eastAsia="ru-RU" w:bidi="ru-RU"/>
        </w:rPr>
        <w:t>Иностранные языки</w:t>
      </w:r>
    </w:p>
    <w:p w:rsidR="00F4489D" w:rsidRPr="001D63E4" w:rsidRDefault="00F4489D" w:rsidP="00E17E4F">
      <w:pPr>
        <w:widowControl w:val="0"/>
        <w:spacing w:after="0" w:line="240" w:lineRule="auto"/>
        <w:ind w:left="120" w:right="420" w:firstLine="48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Изучение иностранных языков. Иностранные языки в профессиональной деятельности и для повседневного общения. Выдающиеся личности, повлиявшие на развитие культуры и науки России и стран изучаемого языка.</w:t>
      </w:r>
    </w:p>
    <w:p w:rsidR="00F4489D" w:rsidRPr="001D63E4" w:rsidRDefault="00F4489D" w:rsidP="00E17E4F">
      <w:pPr>
        <w:widowControl w:val="0"/>
        <w:spacing w:after="0" w:line="240" w:lineRule="auto"/>
        <w:ind w:left="120" w:right="420" w:firstLine="480"/>
        <w:jc w:val="both"/>
        <w:rPr>
          <w:rFonts w:ascii="Times New Roman" w:eastAsia="Times New Roman" w:hAnsi="Times New Roman" w:cs="Times New Roman"/>
          <w:sz w:val="24"/>
          <w:szCs w:val="24"/>
        </w:rPr>
      </w:pPr>
    </w:p>
    <w:p w:rsidR="00B0730B" w:rsidRPr="001D63E4" w:rsidRDefault="00B0730B" w:rsidP="00051BB5">
      <w:pPr>
        <w:keepNext/>
        <w:keepLines/>
        <w:widowControl w:val="0"/>
        <w:numPr>
          <w:ilvl w:val="0"/>
          <w:numId w:val="23"/>
        </w:numPr>
        <w:tabs>
          <w:tab w:val="left" w:pos="683"/>
        </w:tabs>
        <w:spacing w:after="0" w:line="240" w:lineRule="auto"/>
        <w:ind w:left="380" w:hanging="360"/>
        <w:jc w:val="both"/>
        <w:outlineLvl w:val="2"/>
        <w:rPr>
          <w:rFonts w:ascii="Times New Roman" w:eastAsia="Courier New" w:hAnsi="Times New Roman" w:cs="Times New Roman"/>
          <w:b/>
          <w:sz w:val="24"/>
          <w:szCs w:val="24"/>
          <w:lang w:eastAsia="ru-RU" w:bidi="ru-RU"/>
        </w:rPr>
      </w:pPr>
      <w:bookmarkStart w:id="49" w:name="bookmark59"/>
      <w:bookmarkStart w:id="50" w:name="bookmark58"/>
      <w:r w:rsidRPr="001D63E4">
        <w:rPr>
          <w:rFonts w:ascii="Times New Roman" w:eastAsia="Courier New" w:hAnsi="Times New Roman" w:cs="Times New Roman"/>
          <w:b/>
          <w:sz w:val="24"/>
          <w:szCs w:val="24"/>
          <w:lang w:eastAsia="ru-RU" w:bidi="ru-RU"/>
        </w:rPr>
        <w:t>История</w:t>
      </w:r>
      <w:bookmarkEnd w:id="49"/>
      <w:bookmarkEnd w:id="50"/>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bCs/>
          <w:sz w:val="24"/>
          <w:szCs w:val="24"/>
        </w:rPr>
        <w:t xml:space="preserve">В соответствии с требованиями Федерального закона «Об образовании в Российской Федерации», </w:t>
      </w:r>
      <w:r w:rsidRPr="001D63E4">
        <w:rPr>
          <w:rFonts w:ascii="Times New Roman" w:eastAsia="Calibri" w:hAnsi="Times New Roman" w:cs="Times New Roman"/>
          <w:sz w:val="24"/>
          <w:szCs w:val="24"/>
        </w:rPr>
        <w:t>ФГОС СОО</w:t>
      </w:r>
      <w:r w:rsidRPr="001D63E4">
        <w:rPr>
          <w:rFonts w:ascii="Times New Roman" w:eastAsia="Calibri" w:hAnsi="Times New Roman" w:cs="Times New Roman"/>
          <w:bCs/>
          <w:sz w:val="24"/>
          <w:szCs w:val="24"/>
        </w:rPr>
        <w:t xml:space="preserve"> </w:t>
      </w:r>
      <w:r w:rsidRPr="006B36E0">
        <w:rPr>
          <w:rFonts w:ascii="Times New Roman" w:eastAsia="Calibri" w:hAnsi="Times New Roman" w:cs="Times New Roman"/>
          <w:bCs/>
          <w:sz w:val="24"/>
          <w:szCs w:val="24"/>
        </w:rPr>
        <w:t>главной целью</w:t>
      </w:r>
      <w:r w:rsidRPr="001D63E4">
        <w:rPr>
          <w:rFonts w:ascii="Times New Roman" w:eastAsia="Calibri" w:hAnsi="Times New Roman" w:cs="Times New Roman"/>
          <w:bCs/>
          <w:sz w:val="24"/>
          <w:szCs w:val="24"/>
        </w:rPr>
        <w:t xml:space="preserve"> школьного исторического образования</w:t>
      </w:r>
      <w:r w:rsidRPr="001D63E4">
        <w:rPr>
          <w:rFonts w:ascii="Times New Roman" w:eastAsia="Calibri" w:hAnsi="Times New Roman" w:cs="Times New Roman"/>
          <w:sz w:val="24"/>
          <w:szCs w:val="24"/>
        </w:rPr>
        <w:t xml:space="preserve">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Основными задачами реализации примерной программы учебного предмета «История» (базовый уровень) в старшей школе являются:</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1) 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2) овладение комплексом знаний об истории России и человечества в целом, представлениями об общем и особенном в мировом историческом процессе;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3) формирование умений применять исторические знания в профессиональной и общественной деятельности, поликультурном общении;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4) овладение навыками проектной деятельности и исторической реконструкции с привлечением различных источников;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lastRenderedPageBreak/>
        <w:t>5) формирование умений вести диалог, обосновывать свою точку зрения в дискуссии по исторической тематике.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Задачами реализации примерной образовательной программы учебного предмета «История» (углубленный уровень) являются:</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1) формирование знаний о месте и роли исторической науки в системе научных дисциплин, представлений об историографии;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2) овладение системными историческими знаниями, понимание места и роли России в мировой истории;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3) овладение приемами работы с историческими источниками, умениями самостоятельно анализировать документальную базу по исторической тематике;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4) формирование умений оценивать различные исторические версии.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p>
    <w:p w:rsidR="00F4489D" w:rsidRPr="001D63E4" w:rsidRDefault="006B36E0" w:rsidP="00E17E4F">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Б</w:t>
      </w:r>
      <w:r w:rsidR="00F4489D" w:rsidRPr="001D63E4">
        <w:rPr>
          <w:rFonts w:ascii="Times New Roman" w:eastAsia="Calibri" w:hAnsi="Times New Roman" w:cs="Times New Roman"/>
          <w:sz w:val="24"/>
          <w:szCs w:val="24"/>
        </w:rPr>
        <w:t xml:space="preserve">азовыми принципами школьного исторического образования являются: </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идея преемственности исторических периодов, в т. ч. </w:t>
      </w:r>
      <w:r w:rsidRPr="001D63E4">
        <w:rPr>
          <w:rFonts w:ascii="Times New Roman" w:eastAsia="Calibri" w:hAnsi="Times New Roman" w:cs="Times New Roman"/>
          <w:iCs/>
          <w:sz w:val="24"/>
          <w:szCs w:val="24"/>
          <w:u w:color="000000"/>
          <w:bdr w:val="nil"/>
          <w:lang w:eastAsia="ru-RU"/>
        </w:rPr>
        <w:t>непрерывности</w:t>
      </w:r>
      <w:r w:rsidRPr="001D63E4">
        <w:rPr>
          <w:rFonts w:ascii="Times New Roman" w:eastAsia="Calibri" w:hAnsi="Times New Roman" w:cs="Times New Roman"/>
          <w:sz w:val="24"/>
          <w:szCs w:val="24"/>
          <w:u w:color="000000"/>
          <w:bdr w:val="nil"/>
          <w:lang w:eastAsia="ru-RU"/>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рассмотрение истории России как </w:t>
      </w:r>
      <w:r w:rsidRPr="001D63E4">
        <w:rPr>
          <w:rFonts w:ascii="Times New Roman" w:eastAsia="Calibri" w:hAnsi="Times New Roman" w:cs="Times New Roman"/>
          <w:iCs/>
          <w:sz w:val="24"/>
          <w:szCs w:val="24"/>
          <w:u w:color="000000"/>
          <w:bdr w:val="nil"/>
          <w:lang w:eastAsia="ru-RU"/>
        </w:rPr>
        <w:t>неотъемлемой части мирового исторического процесса</w:t>
      </w:r>
      <w:r w:rsidRPr="001D63E4">
        <w:rPr>
          <w:rFonts w:ascii="Times New Roman" w:eastAsia="Calibri" w:hAnsi="Times New Roman" w:cs="Times New Roman"/>
          <w:sz w:val="24"/>
          <w:szCs w:val="24"/>
          <w:u w:color="000000"/>
          <w:bdr w:val="nil"/>
          <w:lang w:eastAsia="ru-RU"/>
        </w:rPr>
        <w:t xml:space="preserve">, понимание особенностей ее развития, места и роли в мировой истории и в современном мире; </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ценности гражданского общества – верховенство права, социальная солидарность, безопасность, свобода и ответственность; </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общественное согласие и уважение как необходимое условие взаимодействия государств и народов в Новейшей истории. </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познавательное значение российской, региональной и мировой истории;</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формирование требований к каждой ступени непрерывного исторического образования на протяжении всей жизни.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lang w:eastAsia="ru-RU"/>
        </w:rPr>
      </w:pP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Методологическая основа преподавания курса истории в школе базируется на следующих образовательных и воспитательных приоритетах:</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принцип научности, определяющий соответствие учебных единиц основным результатам научных исследований;</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многофакторный подход к освещению истории всех сторон жизни государства и общества; </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F4489D" w:rsidRPr="001D63E4" w:rsidRDefault="00F4489D" w:rsidP="00E17E4F">
      <w:pPr>
        <w:suppressAutoHyphens/>
        <w:spacing w:after="0" w:line="240" w:lineRule="auto"/>
        <w:ind w:firstLine="284"/>
        <w:jc w:val="both"/>
        <w:rPr>
          <w:rFonts w:ascii="Times New Roman" w:eastAsia="Calibri" w:hAnsi="Times New Roman" w:cs="Times New Roman"/>
          <w:sz w:val="24"/>
          <w:szCs w:val="24"/>
          <w:u w:color="000000"/>
          <w:bdr w:val="nil"/>
          <w:lang w:eastAsia="ru-RU"/>
        </w:rPr>
      </w:pPr>
      <w:r w:rsidRPr="001D63E4">
        <w:rPr>
          <w:rFonts w:ascii="Times New Roman" w:eastAsia="Calibri" w:hAnsi="Times New Roman" w:cs="Times New Roman"/>
          <w:sz w:val="24"/>
          <w:szCs w:val="24"/>
          <w:u w:color="000000"/>
          <w:bdr w:val="nil"/>
          <w:lang w:eastAsia="ru-RU"/>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6B36E0" w:rsidRDefault="006B36E0" w:rsidP="00E17E4F">
      <w:pPr>
        <w:suppressAutoHyphens/>
        <w:spacing w:after="0" w:line="240" w:lineRule="auto"/>
        <w:ind w:firstLine="709"/>
        <w:jc w:val="both"/>
        <w:rPr>
          <w:rFonts w:ascii="Times New Roman" w:eastAsia="Calibri" w:hAnsi="Times New Roman" w:cs="Times New Roman"/>
          <w:sz w:val="24"/>
          <w:szCs w:val="24"/>
          <w:u w:val="single"/>
        </w:rPr>
      </w:pP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Новейшая история</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bookmarkStart w:id="51" w:name="_Toc441481689"/>
      <w:bookmarkStart w:id="52" w:name="_Toc441483739"/>
      <w:r w:rsidRPr="001D63E4">
        <w:rPr>
          <w:rFonts w:ascii="Times New Roman" w:eastAsia="Calibri" w:hAnsi="Times New Roman" w:cs="Times New Roman"/>
          <w:sz w:val="24"/>
          <w:szCs w:val="24"/>
          <w:u w:val="single"/>
        </w:rPr>
        <w:t>Мир накануне и в годы Первой мировой войны</w:t>
      </w:r>
      <w:bookmarkEnd w:id="51"/>
      <w:bookmarkEnd w:id="52"/>
    </w:p>
    <w:p w:rsidR="00F4489D" w:rsidRPr="001D63E4" w:rsidRDefault="00F4489D" w:rsidP="00E17E4F">
      <w:pPr>
        <w:suppressAutoHyphens/>
        <w:spacing w:after="0" w:line="240" w:lineRule="auto"/>
        <w:ind w:firstLine="709"/>
        <w:jc w:val="both"/>
        <w:rPr>
          <w:rFonts w:ascii="Times New Roman" w:eastAsia="Times New Roman" w:hAnsi="Times New Roman" w:cs="Times New Roman"/>
          <w:b/>
          <w:bCs/>
          <w:iCs/>
          <w:sz w:val="24"/>
          <w:szCs w:val="24"/>
          <w:lang w:eastAsia="ru-RU"/>
        </w:rPr>
      </w:pPr>
      <w:bookmarkStart w:id="53" w:name="_Toc426635486"/>
      <w:bookmarkStart w:id="54" w:name="_Toc427703599"/>
      <w:r w:rsidRPr="001D63E4">
        <w:rPr>
          <w:rFonts w:ascii="Times New Roman" w:eastAsia="Times New Roman" w:hAnsi="Times New Roman" w:cs="Times New Roman"/>
          <w:bCs/>
          <w:iCs/>
          <w:sz w:val="24"/>
          <w:szCs w:val="24"/>
          <w:u w:val="single"/>
          <w:lang w:eastAsia="ru-RU"/>
        </w:rPr>
        <w:t>Мир накануне Первой мировой войны</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Индустриальное общество. Либерализм, консерватизм, социал-демократия, анархизм. Рабочее и социалистическое движение. Профсоюзы. </w:t>
      </w:r>
      <w:r w:rsidRPr="001D63E4">
        <w:rPr>
          <w:rFonts w:ascii="Times New Roman" w:eastAsia="Times New Roman" w:hAnsi="Times New Roman" w:cs="Times New Roman"/>
          <w:i/>
          <w:sz w:val="24"/>
          <w:szCs w:val="24"/>
          <w:lang w:eastAsia="ru-RU"/>
        </w:rPr>
        <w:t>Расширение избирательного права.</w:t>
      </w:r>
      <w:r w:rsidRPr="001D63E4">
        <w:rPr>
          <w:rFonts w:ascii="Times New Roman" w:eastAsia="Times New Roman" w:hAnsi="Times New Roman" w:cs="Times New Roman"/>
          <w:sz w:val="24"/>
          <w:szCs w:val="24"/>
          <w:lang w:eastAsia="ru-RU"/>
        </w:rPr>
        <w:t xml:space="preserve"> Национализм. «Империализм». Колониальные и континентальные империи. Мировой порядок перед Первой мировой войной. Антанта и Тройственный союз. Гаагские конвенции и декларации. </w:t>
      </w:r>
      <w:r w:rsidRPr="001D63E4">
        <w:rPr>
          <w:rFonts w:ascii="Times New Roman" w:eastAsia="Times New Roman" w:hAnsi="Times New Roman" w:cs="Times New Roman"/>
          <w:i/>
          <w:sz w:val="24"/>
          <w:szCs w:val="24"/>
          <w:lang w:eastAsia="ru-RU"/>
        </w:rPr>
        <w:t>Гонка вооружений и милитаризация. Пропаганда.</w:t>
      </w:r>
      <w:r w:rsidRPr="001D63E4">
        <w:rPr>
          <w:rFonts w:ascii="Times New Roman" w:eastAsia="Times New Roman" w:hAnsi="Times New Roman" w:cs="Times New Roman"/>
          <w:sz w:val="24"/>
          <w:szCs w:val="24"/>
          <w:lang w:eastAsia="ru-RU"/>
        </w:rPr>
        <w:t xml:space="preserve"> Региональные конфликты накануне Первой мировой войны. Причины Первой мировой войны.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Первая мировая война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Ситуация на Балканах. Сараевское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w:t>
      </w:r>
      <w:r w:rsidRPr="001D63E4">
        <w:rPr>
          <w:rFonts w:ascii="Times New Roman" w:eastAsia="Times New Roman" w:hAnsi="Times New Roman" w:cs="Times New Roman"/>
          <w:i/>
          <w:sz w:val="24"/>
          <w:szCs w:val="24"/>
          <w:lang w:eastAsia="ru-RU"/>
        </w:rPr>
        <w:t>«Бег к морю».</w:t>
      </w:r>
      <w:r w:rsidRPr="001D63E4">
        <w:rPr>
          <w:rFonts w:ascii="Times New Roman" w:eastAsia="Times New Roman" w:hAnsi="Times New Roman" w:cs="Times New Roman"/>
          <w:sz w:val="24"/>
          <w:szCs w:val="24"/>
          <w:lang w:eastAsia="ru-RU"/>
        </w:rPr>
        <w:t xml:space="preserve"> Сражение на Марне. Победа российской армии под Гумбиненом и поражение под Танненбергом. Наступление в Галиции. </w:t>
      </w:r>
      <w:r w:rsidRPr="001D63E4">
        <w:rPr>
          <w:rFonts w:ascii="Times New Roman" w:eastAsia="Times New Roman" w:hAnsi="Times New Roman" w:cs="Times New Roman"/>
          <w:i/>
          <w:sz w:val="24"/>
          <w:szCs w:val="24"/>
          <w:lang w:eastAsia="ru-RU"/>
        </w:rPr>
        <w:t xml:space="preserve">Морское сражение при </w:t>
      </w:r>
      <w:r w:rsidRPr="001D63E4">
        <w:rPr>
          <w:rFonts w:ascii="Times New Roman" w:eastAsia="Times New Roman" w:hAnsi="Times New Roman" w:cs="Times New Roman"/>
          <w:i/>
          <w:sz w:val="24"/>
          <w:szCs w:val="24"/>
          <w:lang w:eastAsia="ru-RU"/>
        </w:rPr>
        <w:lastRenderedPageBreak/>
        <w:t>Гельголанде. Вступление в войну Османской империи.</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i/>
          <w:sz w:val="24"/>
          <w:szCs w:val="24"/>
          <w:lang w:eastAsia="ru-RU"/>
        </w:rPr>
        <w:t>Вступление в войну Болгарии и Италии. Поражение Сербии.</w:t>
      </w:r>
      <w:r w:rsidRPr="001D63E4">
        <w:rPr>
          <w:rFonts w:ascii="Times New Roman" w:eastAsia="Times New Roman" w:hAnsi="Times New Roman" w:cs="Times New Roman"/>
          <w:sz w:val="24"/>
          <w:szCs w:val="24"/>
          <w:lang w:eastAsia="ru-RU"/>
        </w:rPr>
        <w:t xml:space="preserve"> Четверной союз (Центральные державы). Верден. Отступление российской армии. Сомма. </w:t>
      </w:r>
      <w:r w:rsidRPr="001D63E4">
        <w:rPr>
          <w:rFonts w:ascii="Times New Roman" w:eastAsia="Times New Roman" w:hAnsi="Times New Roman" w:cs="Times New Roman"/>
          <w:i/>
          <w:sz w:val="24"/>
          <w:szCs w:val="24"/>
          <w:lang w:eastAsia="ru-RU"/>
        </w:rPr>
        <w:t>Война в Месопотамии.</w:t>
      </w:r>
      <w:r w:rsidRPr="001D63E4">
        <w:rPr>
          <w:rFonts w:ascii="Times New Roman" w:eastAsia="Times New Roman" w:hAnsi="Times New Roman" w:cs="Times New Roman"/>
          <w:sz w:val="24"/>
          <w:szCs w:val="24"/>
          <w:lang w:eastAsia="ru-RU"/>
        </w:rPr>
        <w:t xml:space="preserve"> Геноцид в Османской империи. </w:t>
      </w:r>
      <w:r w:rsidRPr="001D63E4">
        <w:rPr>
          <w:rFonts w:ascii="Times New Roman" w:eastAsia="Times New Roman" w:hAnsi="Times New Roman" w:cs="Times New Roman"/>
          <w:i/>
          <w:sz w:val="24"/>
          <w:szCs w:val="24"/>
          <w:lang w:eastAsia="ru-RU"/>
        </w:rPr>
        <w:t>Ютландское сражение. Вступление в войну Румынии.</w:t>
      </w:r>
      <w:r w:rsidRPr="001D63E4">
        <w:rPr>
          <w:rFonts w:ascii="Times New Roman" w:eastAsia="Times New Roman" w:hAnsi="Times New Roman" w:cs="Times New Roman"/>
          <w:sz w:val="24"/>
          <w:szCs w:val="24"/>
          <w:lang w:eastAsia="ru-RU"/>
        </w:rPr>
        <w:t xml:space="preserve"> Брусиловский прорыв. Вступление в войну США. Революция 1917 г. и выход из войны России. 14 пунктов В. Вильсона. Бои на Западном фронте. </w:t>
      </w:r>
      <w:r w:rsidRPr="001D63E4">
        <w:rPr>
          <w:rFonts w:ascii="Times New Roman" w:eastAsia="Times New Roman" w:hAnsi="Times New Roman" w:cs="Times New Roman"/>
          <w:i/>
          <w:sz w:val="24"/>
          <w:szCs w:val="24"/>
          <w:lang w:eastAsia="ru-RU"/>
        </w:rPr>
        <w:t>Война в Азии.</w:t>
      </w:r>
      <w:r w:rsidRPr="001D63E4">
        <w:rPr>
          <w:rFonts w:ascii="Times New Roman" w:eastAsia="Times New Roman" w:hAnsi="Times New Roman" w:cs="Times New Roman"/>
          <w:sz w:val="24"/>
          <w:szCs w:val="24"/>
          <w:lang w:eastAsia="ru-RU"/>
        </w:rPr>
        <w:t xml:space="preserve"> Капитуляция государств Четверного союза. </w:t>
      </w:r>
      <w:r w:rsidRPr="001D63E4">
        <w:rPr>
          <w:rFonts w:ascii="Times New Roman" w:eastAsia="Times New Roman" w:hAnsi="Times New Roman" w:cs="Times New Roman"/>
          <w:i/>
          <w:sz w:val="24"/>
          <w:szCs w:val="24"/>
          <w:lang w:eastAsia="ru-RU"/>
        </w:rPr>
        <w:t>Новые методы ведения войны. Националистическая пропаганда. 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w:t>
      </w:r>
      <w:r w:rsidRPr="001D63E4">
        <w:rPr>
          <w:rFonts w:ascii="Times New Roman" w:eastAsia="Times New Roman" w:hAnsi="Times New Roman" w:cs="Times New Roman"/>
          <w:sz w:val="24"/>
          <w:szCs w:val="24"/>
          <w:lang w:eastAsia="ru-RU"/>
        </w:rPr>
        <w:t xml:space="preserve"> Политические, экономические, социальные и культурные последствия Первой мировой войны.</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bookmarkStart w:id="55" w:name="_Toc441481690"/>
      <w:bookmarkStart w:id="56" w:name="_Toc441483740"/>
      <w:r w:rsidRPr="001D63E4">
        <w:rPr>
          <w:rFonts w:ascii="Times New Roman" w:eastAsia="Calibri" w:hAnsi="Times New Roman" w:cs="Times New Roman"/>
          <w:sz w:val="24"/>
          <w:szCs w:val="24"/>
          <w:u w:val="single"/>
        </w:rPr>
        <w:t>Межвоенный период (1918–1939)</w:t>
      </w:r>
      <w:bookmarkEnd w:id="53"/>
      <w:bookmarkEnd w:id="54"/>
      <w:bookmarkEnd w:id="55"/>
      <w:bookmarkEnd w:id="56"/>
    </w:p>
    <w:p w:rsidR="00F4489D" w:rsidRPr="001D63E4" w:rsidRDefault="00F4489D" w:rsidP="00E17E4F">
      <w:pPr>
        <w:suppressAutoHyphens/>
        <w:spacing w:after="0" w:line="240" w:lineRule="auto"/>
        <w:ind w:firstLine="709"/>
        <w:jc w:val="both"/>
        <w:rPr>
          <w:rFonts w:ascii="Times New Roman" w:eastAsia="Times New Roman" w:hAnsi="Times New Roman" w:cs="Times New Roman"/>
          <w:bCs/>
          <w:iCs/>
          <w:sz w:val="24"/>
          <w:szCs w:val="24"/>
          <w:u w:val="single"/>
          <w:lang w:eastAsia="ru-RU"/>
        </w:rPr>
      </w:pPr>
      <w:bookmarkStart w:id="57" w:name="_Toc426635487"/>
      <w:bookmarkStart w:id="58" w:name="_Toc427703600"/>
      <w:r w:rsidRPr="001D63E4">
        <w:rPr>
          <w:rFonts w:ascii="Times New Roman" w:eastAsia="Times New Roman" w:hAnsi="Times New Roman" w:cs="Times New Roman"/>
          <w:bCs/>
          <w:iCs/>
          <w:sz w:val="24"/>
          <w:szCs w:val="24"/>
          <w:u w:val="single"/>
          <w:lang w:eastAsia="ru-RU"/>
        </w:rPr>
        <w:t>Революционная волна после Первой мировой войны</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Образование новых национальных государств. </w:t>
      </w:r>
      <w:r w:rsidRPr="001D63E4">
        <w:rPr>
          <w:rFonts w:ascii="Times New Roman" w:eastAsia="Times New Roman" w:hAnsi="Times New Roman" w:cs="Times New Roman"/>
          <w:i/>
          <w:sz w:val="24"/>
          <w:szCs w:val="24"/>
          <w:lang w:eastAsia="ru-RU"/>
        </w:rPr>
        <w:t>Народы бывшей российской империи: независимость и вхождение в СССР.</w:t>
      </w:r>
      <w:r w:rsidRPr="001D63E4">
        <w:rPr>
          <w:rFonts w:ascii="Times New Roman" w:eastAsia="Times New Roman" w:hAnsi="Times New Roman" w:cs="Times New Roman"/>
          <w:sz w:val="24"/>
          <w:szCs w:val="24"/>
          <w:lang w:eastAsia="ru-RU"/>
        </w:rPr>
        <w:t xml:space="preserve"> Ноябрьская революция в Германии. Веймарская республика. </w:t>
      </w:r>
      <w:r w:rsidRPr="001D63E4">
        <w:rPr>
          <w:rFonts w:ascii="Times New Roman" w:eastAsia="Times New Roman" w:hAnsi="Times New Roman" w:cs="Times New Roman"/>
          <w:i/>
          <w:sz w:val="24"/>
          <w:szCs w:val="24"/>
          <w:lang w:eastAsia="ru-RU"/>
        </w:rPr>
        <w:t>Антиколониальные выступления в Азии и Северной Африке.</w:t>
      </w:r>
      <w:r w:rsidRPr="001D63E4">
        <w:rPr>
          <w:rFonts w:ascii="Times New Roman" w:eastAsia="Times New Roman" w:hAnsi="Times New Roman" w:cs="Times New Roman"/>
          <w:sz w:val="24"/>
          <w:szCs w:val="24"/>
          <w:lang w:eastAsia="ru-RU"/>
        </w:rPr>
        <w:t xml:space="preserve"> Образование Коминтерна. </w:t>
      </w:r>
      <w:r w:rsidRPr="001D63E4">
        <w:rPr>
          <w:rFonts w:ascii="Times New Roman" w:eastAsia="Times New Roman" w:hAnsi="Times New Roman" w:cs="Times New Roman"/>
          <w:i/>
          <w:sz w:val="24"/>
          <w:szCs w:val="24"/>
          <w:lang w:eastAsia="ru-RU"/>
        </w:rPr>
        <w:t>Венгерская советская республика.</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i/>
          <w:sz w:val="24"/>
          <w:szCs w:val="24"/>
          <w:lang w:eastAsia="ru-RU"/>
        </w:rPr>
        <w:t xml:space="preserve">Образование республики в Турции и кемализм.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Версальско-вашингтонская система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Планы послевоенного устройства мира. Парижская мирная конференция. Версальская система. Лига наций. Генуэзская конференция 1922 г. Рапалльское соглашение и признание СССР. Вашингтонская конференция. Смягчение Версальской системы. Планы Дауэса и Юнга. </w:t>
      </w:r>
      <w:r w:rsidRPr="001D63E4">
        <w:rPr>
          <w:rFonts w:ascii="Times New Roman" w:eastAsia="Times New Roman" w:hAnsi="Times New Roman" w:cs="Times New Roman"/>
          <w:i/>
          <w:sz w:val="24"/>
          <w:szCs w:val="24"/>
          <w:lang w:eastAsia="ru-RU"/>
        </w:rPr>
        <w:t>Локарнские договоры. Формирование новых военно-политических блоков – Малая Антанта, Балканская и Балтийская Антанты. Пацифистское движение. Пакт Бриана-Келлога.</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Страны Запада в 1920-е гг.</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w:t>
      </w:r>
      <w:r w:rsidRPr="001D63E4">
        <w:rPr>
          <w:rFonts w:ascii="Times New Roman" w:eastAsia="Times New Roman" w:hAnsi="Times New Roman" w:cs="Times New Roman"/>
          <w:i/>
          <w:sz w:val="24"/>
          <w:szCs w:val="24"/>
          <w:lang w:eastAsia="ru-RU"/>
        </w:rPr>
        <w:t>Авторитарные режимы в Европе: Польша и Испания.</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i/>
          <w:sz w:val="24"/>
          <w:szCs w:val="24"/>
          <w:lang w:eastAsia="ru-RU"/>
        </w:rPr>
        <w:t>Б. Муссолини и идеи фашизма.</w:t>
      </w:r>
      <w:r w:rsidRPr="001D63E4">
        <w:rPr>
          <w:rFonts w:ascii="Times New Roman" w:eastAsia="Times New Roman" w:hAnsi="Times New Roman" w:cs="Times New Roman"/>
          <w:sz w:val="24"/>
          <w:szCs w:val="24"/>
          <w:lang w:eastAsia="ru-RU"/>
        </w:rPr>
        <w:t xml:space="preserve"> Приход фашистов к власти в Италии. Создание фашистского режима. </w:t>
      </w:r>
      <w:r w:rsidRPr="001D63E4">
        <w:rPr>
          <w:rFonts w:ascii="Times New Roman" w:eastAsia="Times New Roman" w:hAnsi="Times New Roman" w:cs="Times New Roman"/>
          <w:i/>
          <w:sz w:val="24"/>
          <w:szCs w:val="24"/>
          <w:lang w:eastAsia="ru-RU"/>
        </w:rPr>
        <w:t>Кризис Матеотти.</w:t>
      </w:r>
      <w:r w:rsidRPr="001D63E4">
        <w:rPr>
          <w:rFonts w:ascii="Times New Roman" w:eastAsia="Times New Roman" w:hAnsi="Times New Roman" w:cs="Times New Roman"/>
          <w:sz w:val="24"/>
          <w:szCs w:val="24"/>
          <w:lang w:eastAsia="ru-RU"/>
        </w:rPr>
        <w:t xml:space="preserve"> Фашистский режим в Италии.</w:t>
      </w:r>
    </w:p>
    <w:p w:rsidR="00F4489D" w:rsidRPr="001D63E4" w:rsidRDefault="00F4489D" w:rsidP="00E17E4F">
      <w:pPr>
        <w:suppressAutoHyphens/>
        <w:spacing w:after="0" w:line="240" w:lineRule="auto"/>
        <w:ind w:firstLine="709"/>
        <w:jc w:val="both"/>
        <w:rPr>
          <w:rFonts w:ascii="Times New Roman" w:eastAsia="Calibri" w:hAnsi="Times New Roman" w:cs="Times New Roman"/>
          <w:bCs/>
          <w:iCs/>
          <w:sz w:val="24"/>
          <w:szCs w:val="24"/>
          <w:u w:val="single"/>
          <w:lang w:eastAsia="ru-RU"/>
        </w:rPr>
      </w:pPr>
      <w:r w:rsidRPr="001D63E4">
        <w:rPr>
          <w:rFonts w:ascii="Times New Roman" w:eastAsia="Calibri" w:hAnsi="Times New Roman" w:cs="Times New Roman"/>
          <w:bCs/>
          <w:iCs/>
          <w:sz w:val="24"/>
          <w:szCs w:val="24"/>
          <w:u w:val="single"/>
          <w:lang w:eastAsia="ru-RU"/>
        </w:rPr>
        <w:t>Политическое развитие стран Южной и Восточной Азии</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Китай после Синьхайской революции. </w:t>
      </w:r>
      <w:r w:rsidRPr="001D63E4">
        <w:rPr>
          <w:rFonts w:ascii="Times New Roman" w:eastAsia="Times New Roman" w:hAnsi="Times New Roman" w:cs="Times New Roman"/>
          <w:i/>
          <w:sz w:val="24"/>
          <w:szCs w:val="24"/>
          <w:lang w:eastAsia="ru-RU"/>
        </w:rPr>
        <w:t>Революция в Китае и Северный поход.</w:t>
      </w:r>
      <w:r w:rsidRPr="001D63E4">
        <w:rPr>
          <w:rFonts w:ascii="Times New Roman" w:eastAsia="Times New Roman" w:hAnsi="Times New Roman" w:cs="Times New Roman"/>
          <w:sz w:val="24"/>
          <w:szCs w:val="24"/>
          <w:lang w:eastAsia="ru-RU"/>
        </w:rPr>
        <w:t xml:space="preserve"> Режим Чан Кайши и гражданская война с коммунистами. </w:t>
      </w:r>
      <w:r w:rsidRPr="001D63E4">
        <w:rPr>
          <w:rFonts w:ascii="Times New Roman" w:eastAsia="Times New Roman" w:hAnsi="Times New Roman" w:cs="Times New Roman"/>
          <w:i/>
          <w:sz w:val="24"/>
          <w:szCs w:val="24"/>
          <w:lang w:eastAsia="ru-RU"/>
        </w:rPr>
        <w:t>«Великий поход» Красной армии Китая.</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i/>
          <w:sz w:val="24"/>
          <w:szCs w:val="24"/>
          <w:lang w:eastAsia="ru-RU"/>
        </w:rPr>
        <w:t>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w:t>
      </w:r>
      <w:r w:rsidRPr="001D63E4">
        <w:rPr>
          <w:rFonts w:ascii="Times New Roman" w:eastAsia="Times New Roman" w:hAnsi="Times New Roman" w:cs="Times New Roman"/>
          <w:sz w:val="24"/>
          <w:szCs w:val="24"/>
          <w:lang w:eastAsia="ru-RU"/>
        </w:rPr>
        <w:t xml:space="preserve"> Индийский национальный конгресс и М. Ганди. </w:t>
      </w:r>
    </w:p>
    <w:p w:rsidR="00F4489D" w:rsidRPr="001D63E4" w:rsidRDefault="00F4489D" w:rsidP="00E17E4F">
      <w:pPr>
        <w:suppressAutoHyphens/>
        <w:spacing w:after="0" w:line="240" w:lineRule="auto"/>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Великая депрессия. Мировой экономический кризис. Преобразования Ф. Рузвельта в США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Начало Великой депрессии. Причины Великой депрессии. Мировой экономический кризис. Социально-политические последствия Великой депрессии. </w:t>
      </w:r>
      <w:r w:rsidRPr="001D63E4">
        <w:rPr>
          <w:rFonts w:ascii="Times New Roman" w:eastAsia="Times New Roman" w:hAnsi="Times New Roman" w:cs="Times New Roman"/>
          <w:i/>
          <w:sz w:val="24"/>
          <w:szCs w:val="24"/>
          <w:lang w:eastAsia="ru-RU"/>
        </w:rPr>
        <w:t>Закат либеральной идеологии.</w:t>
      </w:r>
      <w:r w:rsidRPr="001D63E4">
        <w:rPr>
          <w:rFonts w:ascii="Times New Roman" w:eastAsia="Times New Roman" w:hAnsi="Times New Roman" w:cs="Times New Roman"/>
          <w:sz w:val="24"/>
          <w:szCs w:val="24"/>
          <w:lang w:eastAsia="ru-RU"/>
        </w:rPr>
        <w:t xml:space="preserve">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r w:rsidRPr="001D63E4">
        <w:rPr>
          <w:rFonts w:ascii="Times New Roman" w:eastAsia="Times New Roman" w:hAnsi="Times New Roman" w:cs="Times New Roman"/>
          <w:i/>
          <w:sz w:val="24"/>
          <w:szCs w:val="24"/>
          <w:lang w:eastAsia="ru-RU"/>
        </w:rPr>
        <w:t>Общественно-политическое развитие стран Латинской Америки.</w:t>
      </w:r>
    </w:p>
    <w:p w:rsidR="00F4489D" w:rsidRPr="001D63E4" w:rsidRDefault="00F4489D" w:rsidP="00E17E4F">
      <w:pPr>
        <w:suppressAutoHyphens/>
        <w:spacing w:after="0" w:line="240" w:lineRule="auto"/>
        <w:ind w:firstLine="709"/>
        <w:jc w:val="both"/>
        <w:rPr>
          <w:rFonts w:ascii="Times New Roman" w:eastAsia="Calibri" w:hAnsi="Times New Roman" w:cs="Times New Roman"/>
          <w:bCs/>
          <w:iCs/>
          <w:sz w:val="24"/>
          <w:szCs w:val="24"/>
          <w:u w:val="single"/>
          <w:lang w:eastAsia="ru-RU"/>
        </w:rPr>
      </w:pPr>
      <w:r w:rsidRPr="001D63E4">
        <w:rPr>
          <w:rFonts w:ascii="Times New Roman" w:eastAsia="Calibri" w:hAnsi="Times New Roman" w:cs="Times New Roman"/>
          <w:bCs/>
          <w:iCs/>
          <w:sz w:val="24"/>
          <w:szCs w:val="24"/>
          <w:u w:val="single"/>
          <w:lang w:eastAsia="ru-RU"/>
        </w:rPr>
        <w:t>Нарастание агрессии. Германский нацизм</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«Народный фронт» и Гражданская война в Испании</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i/>
          <w:sz w:val="24"/>
          <w:szCs w:val="24"/>
          <w:lang w:eastAsia="ru-RU"/>
        </w:rPr>
        <w:t>Борьба с фашизмом в Австрии и Франции.</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val="en-US" w:eastAsia="ru-RU"/>
        </w:rPr>
        <w:t>VII</w:t>
      </w:r>
      <w:r w:rsidRPr="001D63E4">
        <w:rPr>
          <w:rFonts w:ascii="Times New Roman" w:eastAsia="Times New Roman" w:hAnsi="Times New Roman" w:cs="Times New Roman"/>
          <w:sz w:val="24"/>
          <w:szCs w:val="24"/>
          <w:lang w:eastAsia="ru-RU"/>
        </w:rPr>
        <w:t xml:space="preserve"> Конгресс Коминтерна. Политика «Народного фронта». </w:t>
      </w:r>
      <w:r w:rsidRPr="001D63E4">
        <w:rPr>
          <w:rFonts w:ascii="Times New Roman" w:eastAsia="Times New Roman" w:hAnsi="Times New Roman" w:cs="Times New Roman"/>
          <w:i/>
          <w:sz w:val="24"/>
          <w:szCs w:val="24"/>
          <w:lang w:eastAsia="ru-RU"/>
        </w:rPr>
        <w:t>Революция в Испании.</w:t>
      </w:r>
      <w:r w:rsidRPr="001D63E4">
        <w:rPr>
          <w:rFonts w:ascii="Times New Roman" w:eastAsia="Times New Roman" w:hAnsi="Times New Roman" w:cs="Times New Roman"/>
          <w:sz w:val="24"/>
          <w:szCs w:val="24"/>
          <w:lang w:eastAsia="ru-RU"/>
        </w:rPr>
        <w:t xml:space="preserve"> Победа «Народного фронта» в Испании. Франкистский мятеж и фашистское вмешательство. </w:t>
      </w:r>
      <w:r w:rsidRPr="001D63E4">
        <w:rPr>
          <w:rFonts w:ascii="Times New Roman" w:eastAsia="Times New Roman" w:hAnsi="Times New Roman" w:cs="Times New Roman"/>
          <w:i/>
          <w:sz w:val="24"/>
          <w:szCs w:val="24"/>
          <w:lang w:eastAsia="ru-RU"/>
        </w:rPr>
        <w:t>Социальные преобразования в Испании.</w:t>
      </w:r>
      <w:r w:rsidRPr="001D63E4">
        <w:rPr>
          <w:rFonts w:ascii="Times New Roman" w:eastAsia="Times New Roman" w:hAnsi="Times New Roman" w:cs="Times New Roman"/>
          <w:sz w:val="24"/>
          <w:szCs w:val="24"/>
          <w:lang w:eastAsia="ru-RU"/>
        </w:rPr>
        <w:t xml:space="preserve"> Политика «невмешательства». Советская помощь Испании. </w:t>
      </w:r>
      <w:r w:rsidRPr="001D63E4">
        <w:rPr>
          <w:rFonts w:ascii="Times New Roman" w:eastAsia="Times New Roman" w:hAnsi="Times New Roman" w:cs="Times New Roman"/>
          <w:i/>
          <w:sz w:val="24"/>
          <w:szCs w:val="24"/>
          <w:lang w:eastAsia="ru-RU"/>
        </w:rPr>
        <w:t xml:space="preserve">Оборона Мадрида. Сражения при Гвадалахаре и на Эбро. </w:t>
      </w:r>
      <w:r w:rsidRPr="001D63E4">
        <w:rPr>
          <w:rFonts w:ascii="Times New Roman" w:eastAsia="Times New Roman" w:hAnsi="Times New Roman" w:cs="Times New Roman"/>
          <w:sz w:val="24"/>
          <w:szCs w:val="24"/>
          <w:lang w:eastAsia="ru-RU"/>
        </w:rPr>
        <w:t>Поражение Испанской республики.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Политика «умиротворения» агрессора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w:t>
      </w:r>
      <w:r w:rsidRPr="001D63E4">
        <w:rPr>
          <w:rFonts w:ascii="Times New Roman" w:eastAsia="Times New Roman" w:hAnsi="Times New Roman" w:cs="Times New Roman"/>
          <w:i/>
          <w:sz w:val="24"/>
          <w:szCs w:val="24"/>
          <w:lang w:eastAsia="ru-RU"/>
        </w:rPr>
        <w:t>Итало-эфиопская война.</w:t>
      </w:r>
      <w:r w:rsidRPr="001D63E4">
        <w:rPr>
          <w:rFonts w:ascii="Times New Roman" w:eastAsia="Times New Roman" w:hAnsi="Times New Roman" w:cs="Times New Roman"/>
          <w:sz w:val="24"/>
          <w:szCs w:val="24"/>
          <w:lang w:eastAsia="ru-RU"/>
        </w:rPr>
        <w:t xml:space="preserve"> Японо-китайская война и советско-японские конфликты. Британско-франко-советские переговоры в Москве. Советско-</w:t>
      </w:r>
      <w:r w:rsidRPr="001D63E4">
        <w:rPr>
          <w:rFonts w:ascii="Times New Roman" w:eastAsia="Times New Roman" w:hAnsi="Times New Roman" w:cs="Times New Roman"/>
          <w:sz w:val="24"/>
          <w:szCs w:val="24"/>
          <w:lang w:eastAsia="ru-RU"/>
        </w:rPr>
        <w:lastRenderedPageBreak/>
        <w:t xml:space="preserve">германский договор о ненападении и его последствия. </w:t>
      </w:r>
      <w:r w:rsidRPr="001D63E4">
        <w:rPr>
          <w:rFonts w:ascii="Times New Roman" w:eastAsia="Times New Roman" w:hAnsi="Times New Roman" w:cs="Times New Roman"/>
          <w:i/>
          <w:sz w:val="24"/>
          <w:szCs w:val="24"/>
          <w:lang w:eastAsia="ru-RU"/>
        </w:rPr>
        <w:t>Раздел Восточной Европы на сферы влияния Германии и СССР.</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Развитие культуры в первой трети ХХ в.</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Основные направления в искусстве. Модернизм, авангардизм, сюрреализм, абстракционизм, реализм</w:t>
      </w:r>
      <w:r w:rsidRPr="001D63E4">
        <w:rPr>
          <w:rFonts w:ascii="Times New Roman" w:eastAsia="Times New Roman" w:hAnsi="Times New Roman" w:cs="Times New Roman"/>
          <w:i/>
          <w:sz w:val="24"/>
          <w:szCs w:val="24"/>
          <w:lang w:eastAsia="ru-RU"/>
        </w:rPr>
        <w:t>. Психоанализ.</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i/>
          <w:sz w:val="24"/>
          <w:szCs w:val="24"/>
          <w:lang w:eastAsia="ru-RU"/>
        </w:rPr>
        <w:t>Потерянное поколение.</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i/>
          <w:sz w:val="24"/>
          <w:szCs w:val="24"/>
          <w:lang w:eastAsia="ru-RU"/>
        </w:rPr>
        <w:t>Ведущие деятели культуры первой трети ХХ в. Тоталитаризм и культура.</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i/>
          <w:sz w:val="24"/>
          <w:szCs w:val="24"/>
          <w:lang w:eastAsia="ru-RU"/>
        </w:rPr>
        <w:t>Массовая культура. Олимпийское движение.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bookmarkStart w:id="59" w:name="_Toc441481691"/>
      <w:bookmarkStart w:id="60" w:name="_Toc441483741"/>
      <w:r w:rsidRPr="001D63E4">
        <w:rPr>
          <w:rFonts w:ascii="Times New Roman" w:eastAsia="Calibri" w:hAnsi="Times New Roman" w:cs="Times New Roman"/>
          <w:sz w:val="24"/>
          <w:szCs w:val="24"/>
          <w:u w:val="single"/>
        </w:rPr>
        <w:t>Вторая мировая война</w:t>
      </w:r>
      <w:bookmarkEnd w:id="57"/>
      <w:bookmarkEnd w:id="58"/>
      <w:bookmarkEnd w:id="59"/>
      <w:bookmarkEnd w:id="60"/>
    </w:p>
    <w:p w:rsidR="00F4489D" w:rsidRPr="001D63E4" w:rsidRDefault="00F4489D" w:rsidP="00E17E4F">
      <w:pPr>
        <w:suppressAutoHyphens/>
        <w:spacing w:after="0" w:line="240" w:lineRule="auto"/>
        <w:ind w:firstLine="709"/>
        <w:jc w:val="both"/>
        <w:rPr>
          <w:rFonts w:ascii="Times New Roman" w:eastAsia="Times New Roman" w:hAnsi="Times New Roman" w:cs="Times New Roman"/>
          <w:b/>
          <w:bCs/>
          <w:iCs/>
          <w:sz w:val="24"/>
          <w:szCs w:val="24"/>
          <w:lang w:eastAsia="ru-RU"/>
        </w:rPr>
      </w:pPr>
      <w:r w:rsidRPr="001D63E4">
        <w:rPr>
          <w:rFonts w:ascii="Times New Roman" w:eastAsia="Times New Roman" w:hAnsi="Times New Roman" w:cs="Times New Roman"/>
          <w:bCs/>
          <w:iCs/>
          <w:sz w:val="24"/>
          <w:szCs w:val="24"/>
          <w:u w:val="single"/>
          <w:lang w:eastAsia="ru-RU"/>
        </w:rPr>
        <w:t>Начало Второй мировой войны</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w:t>
      </w:r>
      <w:r w:rsidRPr="001D63E4">
        <w:rPr>
          <w:rFonts w:ascii="Times New Roman" w:eastAsia="Times New Roman" w:hAnsi="Times New Roman" w:cs="Times New Roman"/>
          <w:i/>
          <w:sz w:val="24"/>
          <w:szCs w:val="24"/>
          <w:lang w:eastAsia="ru-RU"/>
        </w:rPr>
        <w:t>Захват Германией Дании и Норвегии.</w:t>
      </w:r>
      <w:r w:rsidRPr="001D63E4">
        <w:rPr>
          <w:rFonts w:ascii="Times New Roman" w:eastAsia="Times New Roman" w:hAnsi="Times New Roman" w:cs="Times New Roman"/>
          <w:sz w:val="24"/>
          <w:szCs w:val="24"/>
          <w:lang w:eastAsia="ru-RU"/>
        </w:rPr>
        <w:t xml:space="preserve"> Разгром Франции и ее союзников. </w:t>
      </w:r>
      <w:r w:rsidRPr="001D63E4">
        <w:rPr>
          <w:rFonts w:ascii="Times New Roman" w:eastAsia="Times New Roman" w:hAnsi="Times New Roman" w:cs="Times New Roman"/>
          <w:i/>
          <w:sz w:val="24"/>
          <w:szCs w:val="24"/>
          <w:lang w:eastAsia="ru-RU"/>
        </w:rPr>
        <w:t>Германо-британская борьба и захват Балкан.</w:t>
      </w:r>
      <w:r w:rsidRPr="001D63E4">
        <w:rPr>
          <w:rFonts w:ascii="Times New Roman" w:eastAsia="Times New Roman" w:hAnsi="Times New Roman" w:cs="Times New Roman"/>
          <w:sz w:val="24"/>
          <w:szCs w:val="24"/>
          <w:lang w:eastAsia="ru-RU"/>
        </w:rPr>
        <w:t xml:space="preserve"> Битва за Британию. Рост советско-германских противоречий.</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Начало Великой Отечественной войны и войны на Тихом океане</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Нападение Германии на СССР. Нападение Японии на США и его причины. Пёрл-Харбор. Формирование Антигитлеровской коалиции и выработка основ стратегии союзников. Ленд-лиз. </w:t>
      </w:r>
      <w:r w:rsidRPr="001D63E4">
        <w:rPr>
          <w:rFonts w:ascii="Times New Roman" w:eastAsia="Times New Roman" w:hAnsi="Times New Roman" w:cs="Times New Roman"/>
          <w:i/>
          <w:sz w:val="24"/>
          <w:szCs w:val="24"/>
          <w:lang w:eastAsia="ru-RU"/>
        </w:rPr>
        <w:t>Идеологическое и политическое обоснование агрессивной политики нацистской Германии.</w:t>
      </w:r>
      <w:r w:rsidRPr="001D63E4">
        <w:rPr>
          <w:rFonts w:ascii="Times New Roman" w:eastAsia="Times New Roman" w:hAnsi="Times New Roman" w:cs="Times New Roman"/>
          <w:sz w:val="24"/>
          <w:szCs w:val="24"/>
          <w:lang w:eastAsia="ru-RU"/>
        </w:rPr>
        <w:t xml:space="preserve"> Планы Германии в отношении СССР. План «Ост». </w:t>
      </w:r>
      <w:r w:rsidRPr="001D63E4">
        <w:rPr>
          <w:rFonts w:ascii="Times New Roman" w:eastAsia="Times New Roman" w:hAnsi="Times New Roman" w:cs="Times New Roman"/>
          <w:i/>
          <w:sz w:val="24"/>
          <w:szCs w:val="24"/>
          <w:lang w:eastAsia="ru-RU"/>
        </w:rPr>
        <w:t>Планы союзников Германии и позиция нейтральных государств.</w:t>
      </w:r>
    </w:p>
    <w:p w:rsidR="00F4489D" w:rsidRPr="001D63E4" w:rsidRDefault="00F4489D" w:rsidP="00E17E4F">
      <w:pPr>
        <w:suppressAutoHyphens/>
        <w:spacing w:after="0" w:line="240" w:lineRule="auto"/>
        <w:ind w:firstLine="709"/>
        <w:jc w:val="both"/>
        <w:rPr>
          <w:rFonts w:ascii="Times New Roman" w:eastAsia="Calibri" w:hAnsi="Times New Roman" w:cs="Times New Roman"/>
          <w:bCs/>
          <w:iCs/>
          <w:sz w:val="24"/>
          <w:szCs w:val="24"/>
          <w:u w:val="single"/>
          <w:lang w:eastAsia="ru-RU"/>
        </w:rPr>
      </w:pPr>
      <w:r w:rsidRPr="001D63E4">
        <w:rPr>
          <w:rFonts w:ascii="Times New Roman" w:eastAsia="Calibri" w:hAnsi="Times New Roman" w:cs="Times New Roman"/>
          <w:bCs/>
          <w:iCs/>
          <w:sz w:val="24"/>
          <w:szCs w:val="24"/>
          <w:u w:val="single"/>
          <w:lang w:eastAsia="ru-RU"/>
        </w:rPr>
        <w:t>Коренной перелом в войне</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Сталинградская битва. Курская битва. Война в Северной Африке. Сражение при Эль-Аламейне. </w:t>
      </w:r>
      <w:r w:rsidRPr="001D63E4">
        <w:rPr>
          <w:rFonts w:ascii="Times New Roman" w:eastAsia="Times New Roman" w:hAnsi="Times New Roman" w:cs="Times New Roman"/>
          <w:i/>
          <w:sz w:val="24"/>
          <w:szCs w:val="24"/>
          <w:lang w:eastAsia="ru-RU"/>
        </w:rPr>
        <w:t>Стратегические бомбардировки немецких территорий.</w:t>
      </w:r>
      <w:r w:rsidRPr="001D63E4">
        <w:rPr>
          <w:rFonts w:ascii="Times New Roman" w:eastAsia="Times New Roman" w:hAnsi="Times New Roman" w:cs="Times New Roman"/>
          <w:sz w:val="24"/>
          <w:szCs w:val="24"/>
          <w:lang w:eastAsia="ru-RU"/>
        </w:rPr>
        <w:t xml:space="preserve"> Высадка в Италии и падение режима Муссолини. Перелом в войне на Тихом океане. Тегеранская конференция. «Большая тройка». </w:t>
      </w:r>
      <w:r w:rsidRPr="001D63E4">
        <w:rPr>
          <w:rFonts w:ascii="Times New Roman" w:eastAsia="Times New Roman" w:hAnsi="Times New Roman" w:cs="Times New Roman"/>
          <w:i/>
          <w:sz w:val="24"/>
          <w:szCs w:val="24"/>
          <w:lang w:eastAsia="ru-RU"/>
        </w:rPr>
        <w:t>Каирская декларация. Роспуск Коминтерна.</w:t>
      </w:r>
    </w:p>
    <w:p w:rsidR="00F4489D" w:rsidRPr="001D63E4" w:rsidRDefault="00F4489D" w:rsidP="00E17E4F">
      <w:pPr>
        <w:suppressAutoHyphens/>
        <w:spacing w:after="0" w:line="240" w:lineRule="auto"/>
        <w:ind w:firstLine="709"/>
        <w:jc w:val="both"/>
        <w:rPr>
          <w:rFonts w:ascii="Times New Roman" w:eastAsia="Calibri" w:hAnsi="Times New Roman" w:cs="Times New Roman"/>
          <w:bCs/>
          <w:iCs/>
          <w:sz w:val="24"/>
          <w:szCs w:val="24"/>
          <w:u w:val="single"/>
          <w:lang w:eastAsia="ru-RU"/>
        </w:rPr>
      </w:pPr>
      <w:r w:rsidRPr="001D63E4">
        <w:rPr>
          <w:rFonts w:ascii="Times New Roman" w:eastAsia="Calibri" w:hAnsi="Times New Roman" w:cs="Times New Roman"/>
          <w:bCs/>
          <w:iCs/>
          <w:sz w:val="24"/>
          <w:szCs w:val="24"/>
          <w:u w:val="single"/>
          <w:lang w:eastAsia="ru-RU"/>
        </w:rPr>
        <w:t>Жизнь во время войны. Сопротивление оккупантам</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w:t>
      </w:r>
      <w:r w:rsidRPr="001D63E4">
        <w:rPr>
          <w:rFonts w:ascii="Times New Roman" w:eastAsia="Times New Roman" w:hAnsi="Times New Roman" w:cs="Times New Roman"/>
          <w:i/>
          <w:sz w:val="24"/>
          <w:szCs w:val="24"/>
          <w:lang w:eastAsia="ru-RU"/>
        </w:rPr>
        <w:t>Жизнь на оккупированных территориях.</w:t>
      </w:r>
      <w:r w:rsidRPr="001D63E4">
        <w:rPr>
          <w:rFonts w:ascii="Times New Roman" w:eastAsia="Times New Roman" w:hAnsi="Times New Roman" w:cs="Times New Roman"/>
          <w:sz w:val="24"/>
          <w:szCs w:val="24"/>
          <w:lang w:eastAsia="ru-RU"/>
        </w:rPr>
        <w:t xml:space="preserve"> Движение Сопротивления и коллаборационизм. </w:t>
      </w:r>
      <w:r w:rsidRPr="001D63E4">
        <w:rPr>
          <w:rFonts w:ascii="Times New Roman" w:eastAsia="Times New Roman" w:hAnsi="Times New Roman" w:cs="Times New Roman"/>
          <w:i/>
          <w:sz w:val="24"/>
          <w:szCs w:val="24"/>
          <w:lang w:eastAsia="ru-RU"/>
        </w:rPr>
        <w:t>Партизанская война в Югославии. Жизнь в США и Японии. Положение в нейтральных государствах.</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Разгром Германии, Японии и их союзников</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Открытие Второго фронта и наступление союзников. </w:t>
      </w:r>
      <w:r w:rsidRPr="001D63E4">
        <w:rPr>
          <w:rFonts w:ascii="Times New Roman" w:eastAsia="Times New Roman" w:hAnsi="Times New Roman" w:cs="Times New Roman"/>
          <w:i/>
          <w:sz w:val="24"/>
          <w:szCs w:val="24"/>
          <w:lang w:eastAsia="ru-RU"/>
        </w:rPr>
        <w:t>Переход на сторону антигитлеровской коалиции Румынии и Болгарии, выход из войны Финляндии. Восстания в Париже, Варшаве, Словакии.</w:t>
      </w:r>
      <w:r w:rsidRPr="001D63E4">
        <w:rPr>
          <w:rFonts w:ascii="Times New Roman" w:eastAsia="Times New Roman" w:hAnsi="Times New Roman" w:cs="Times New Roman"/>
          <w:sz w:val="24"/>
          <w:szCs w:val="24"/>
          <w:lang w:eastAsia="ru-RU"/>
        </w:rPr>
        <w:t xml:space="preserve"> Освобождение стран Европы. Попытка переворота в Германии 20 июля 1944 г. Бои в Арденнах. Висло-Одерская операция. Ялтинская конференция. Роль СССР в разгроме 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 </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Наступление союзников против Японии. Атомные бомбардировки Хиросимы и Нагасаки. Вступление СССР в войну против Японии и разгром Квантунской армии. Капитуляция Японии. Нюрнбергский трибунал и Токийский процесс над военными преступниками Германии и Японии. Потсдамская конференция. Образование ООН. Цена Второй мировой войны для воюющих стран. Итоги войны.</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bookmarkStart w:id="61" w:name="_Toc441481692"/>
      <w:bookmarkStart w:id="62" w:name="_Toc441483742"/>
      <w:r w:rsidRPr="001D63E4">
        <w:rPr>
          <w:rFonts w:ascii="Times New Roman" w:eastAsia="Calibri" w:hAnsi="Times New Roman" w:cs="Times New Roman"/>
          <w:sz w:val="24"/>
          <w:szCs w:val="24"/>
          <w:u w:val="single"/>
        </w:rPr>
        <w:t>Соревнование социальных систем</w:t>
      </w:r>
      <w:bookmarkEnd w:id="61"/>
      <w:bookmarkEnd w:id="62"/>
    </w:p>
    <w:p w:rsidR="00F4489D" w:rsidRPr="001D63E4" w:rsidRDefault="00F4489D" w:rsidP="00E17E4F">
      <w:pPr>
        <w:suppressAutoHyphens/>
        <w:spacing w:after="0" w:line="240" w:lineRule="auto"/>
        <w:ind w:firstLine="709"/>
        <w:jc w:val="both"/>
        <w:rPr>
          <w:rFonts w:ascii="Times New Roman" w:eastAsia="Times New Roman" w:hAnsi="Times New Roman" w:cs="Times New Roman"/>
          <w:bCs/>
          <w:iCs/>
          <w:sz w:val="24"/>
          <w:szCs w:val="24"/>
          <w:u w:val="single"/>
          <w:lang w:eastAsia="ru-RU"/>
        </w:rPr>
      </w:pPr>
      <w:bookmarkStart w:id="63" w:name="_Toc426635489"/>
      <w:bookmarkStart w:id="64" w:name="_Toc427703602"/>
      <w:r w:rsidRPr="001D63E4">
        <w:rPr>
          <w:rFonts w:ascii="Times New Roman" w:eastAsia="Times New Roman" w:hAnsi="Times New Roman" w:cs="Times New Roman"/>
          <w:bCs/>
          <w:iCs/>
          <w:sz w:val="24"/>
          <w:szCs w:val="24"/>
          <w:u w:val="single"/>
          <w:lang w:eastAsia="ru-RU"/>
        </w:rPr>
        <w:t>Начало «холодной войны»</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lang w:eastAsia="ru-RU"/>
        </w:rPr>
        <w:t xml:space="preserve">Причины «холодной войны». План Маршалла. </w:t>
      </w:r>
      <w:r w:rsidRPr="001D63E4">
        <w:rPr>
          <w:rFonts w:ascii="Times New Roman" w:eastAsia="Calibri" w:hAnsi="Times New Roman" w:cs="Times New Roman"/>
          <w:i/>
          <w:sz w:val="24"/>
          <w:szCs w:val="24"/>
          <w:lang w:eastAsia="ru-RU"/>
        </w:rPr>
        <w:t>Гражданская война в Греции.</w:t>
      </w:r>
      <w:r w:rsidRPr="001D63E4">
        <w:rPr>
          <w:rFonts w:ascii="Times New Roman" w:eastAsia="Calibri" w:hAnsi="Times New Roman" w:cs="Times New Roman"/>
          <w:sz w:val="24"/>
          <w:szCs w:val="24"/>
          <w:lang w:eastAsia="ru-RU"/>
        </w:rPr>
        <w:t xml:space="preserve"> Доктрина Трумэна. Политика сдерживания. «Народная демократия» и установление коммунистических режимов в Восточной Европе. Раскол Германии. Коминформ. Советско-югославский конфликт. </w:t>
      </w:r>
      <w:r w:rsidRPr="001D63E4">
        <w:rPr>
          <w:rFonts w:ascii="Times New Roman" w:eastAsia="Calibri" w:hAnsi="Times New Roman" w:cs="Times New Roman"/>
          <w:i/>
          <w:sz w:val="24"/>
          <w:szCs w:val="24"/>
          <w:lang w:eastAsia="ru-RU"/>
        </w:rPr>
        <w:t>Террор в Восточной Европе.</w:t>
      </w:r>
      <w:r w:rsidRPr="001D63E4">
        <w:rPr>
          <w:rFonts w:ascii="Times New Roman" w:eastAsia="Calibri" w:hAnsi="Times New Roman" w:cs="Times New Roman"/>
          <w:sz w:val="24"/>
          <w:szCs w:val="24"/>
          <w:lang w:eastAsia="ru-RU"/>
        </w:rPr>
        <w:t xml:space="preserve"> Совет экономической взаимопомощи. НАТО. «Охота на ведьм» в США.</w:t>
      </w:r>
    </w:p>
    <w:p w:rsidR="00F4489D" w:rsidRPr="001D63E4" w:rsidRDefault="00F4489D" w:rsidP="00E17E4F">
      <w:pPr>
        <w:suppressAutoHyphens/>
        <w:spacing w:after="0" w:line="240" w:lineRule="auto"/>
        <w:ind w:firstLine="709"/>
        <w:jc w:val="both"/>
        <w:rPr>
          <w:rFonts w:ascii="Times New Roman" w:eastAsia="Calibri" w:hAnsi="Times New Roman" w:cs="Times New Roman"/>
          <w:bCs/>
          <w:iCs/>
          <w:sz w:val="24"/>
          <w:szCs w:val="24"/>
          <w:u w:val="single"/>
          <w:lang w:eastAsia="ru-RU"/>
        </w:rPr>
      </w:pPr>
      <w:r w:rsidRPr="001D63E4">
        <w:rPr>
          <w:rFonts w:ascii="Times New Roman" w:eastAsia="Calibri" w:hAnsi="Times New Roman" w:cs="Times New Roman"/>
          <w:bCs/>
          <w:iCs/>
          <w:sz w:val="24"/>
          <w:szCs w:val="24"/>
          <w:u w:val="single"/>
          <w:lang w:eastAsia="ru-RU"/>
        </w:rPr>
        <w:t>Гонка вооружений. Берлинский и Карибский кризисы</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w:t>
      </w:r>
      <w:r w:rsidRPr="001D63E4">
        <w:rPr>
          <w:rFonts w:ascii="Times New Roman" w:eastAsia="Times New Roman" w:hAnsi="Times New Roman" w:cs="Times New Roman"/>
          <w:sz w:val="24"/>
          <w:szCs w:val="24"/>
          <w:lang w:eastAsia="ru-RU"/>
        </w:rPr>
        <w:lastRenderedPageBreak/>
        <w:t>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Дальний Восток в 40–70-е гг. Войны и революции</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i/>
          <w:sz w:val="24"/>
          <w:szCs w:val="24"/>
          <w:lang w:eastAsia="ru-RU"/>
        </w:rPr>
        <w:t>Гражданская война в Китае.</w:t>
      </w:r>
      <w:r w:rsidRPr="001D63E4">
        <w:rPr>
          <w:rFonts w:ascii="Times New Roman" w:eastAsia="Times New Roman" w:hAnsi="Times New Roman" w:cs="Times New Roman"/>
          <w:sz w:val="24"/>
          <w:szCs w:val="24"/>
          <w:lang w:eastAsia="ru-RU"/>
        </w:rPr>
        <w:t xml:space="preserve"> Образование КНР. Война в Корее. </w:t>
      </w:r>
      <w:r w:rsidRPr="001D63E4">
        <w:rPr>
          <w:rFonts w:ascii="Times New Roman" w:eastAsia="Times New Roman" w:hAnsi="Times New Roman" w:cs="Times New Roman"/>
          <w:i/>
          <w:sz w:val="24"/>
          <w:szCs w:val="24"/>
          <w:lang w:eastAsia="ru-RU"/>
        </w:rPr>
        <w:t>Национально-освободительные и коммунистические движения в Юго-Восточной Азии. Индокитайские войны.</w:t>
      </w:r>
      <w:r w:rsidRPr="001D63E4">
        <w:rPr>
          <w:rFonts w:ascii="Times New Roman" w:eastAsia="Times New Roman" w:hAnsi="Times New Roman" w:cs="Times New Roman"/>
          <w:sz w:val="24"/>
          <w:szCs w:val="24"/>
          <w:lang w:eastAsia="ru-RU"/>
        </w:rPr>
        <w:t xml:space="preserve"> Поражение США и их союзников в Индокитае. Советско-китайский конфликт.</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«Разрядка»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Причины «разрядки». Визиты Р. Никсона в КНР и СССР. Договор ОСВ-1 и об ограничении ПРО.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Западная Европа и Северная Америка в 50–80-е годы ХХ века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w:t>
      </w:r>
      <w:r w:rsidRPr="001D63E4">
        <w:rPr>
          <w:rFonts w:ascii="Times New Roman" w:eastAsia="Times New Roman" w:hAnsi="Times New Roman" w:cs="Times New Roman"/>
          <w:i/>
          <w:sz w:val="24"/>
          <w:szCs w:val="24"/>
          <w:lang w:eastAsia="ru-RU"/>
        </w:rPr>
        <w:t>«Скандинавская модель» общественно-политического и социально-экономического развития.</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Проблема прав человека. «Бурные шестидесятые». Движение за гражданские права в США. Новые течения в обществе и культуре. </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Информационная революция. Энергетический кризис. Экологический кризис и зеленое движение. Экономические кризисы 1970-х – начала 1980-х гг. Демократизация стран Запада. </w:t>
      </w:r>
      <w:r w:rsidRPr="001D63E4">
        <w:rPr>
          <w:rFonts w:ascii="Times New Roman" w:eastAsia="Times New Roman" w:hAnsi="Times New Roman" w:cs="Times New Roman"/>
          <w:i/>
          <w:sz w:val="24"/>
          <w:szCs w:val="24"/>
          <w:lang w:eastAsia="ru-RU"/>
        </w:rPr>
        <w:t>Падение диктатур в Греции, Португалии и Испании.</w:t>
      </w:r>
      <w:r w:rsidRPr="001D63E4">
        <w:rPr>
          <w:rFonts w:ascii="Times New Roman" w:eastAsia="Times New Roman" w:hAnsi="Times New Roman" w:cs="Times New Roman"/>
          <w:sz w:val="24"/>
          <w:szCs w:val="24"/>
          <w:lang w:eastAsia="ru-RU"/>
        </w:rPr>
        <w:t xml:space="preserve"> Неоконсерватизм. Внутренняя политика Р. Рейгана.</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Достижения и кризисы социалистического мира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«Реальный социализм». Волнения в ГДР в 1953 г. </w:t>
      </w:r>
      <w:r w:rsidRPr="001D63E4">
        <w:rPr>
          <w:rFonts w:ascii="Times New Roman" w:eastAsia="Times New Roman" w:hAnsi="Times New Roman" w:cs="Times New Roman"/>
          <w:i/>
          <w:sz w:val="24"/>
          <w:szCs w:val="24"/>
          <w:lang w:eastAsia="ru-RU"/>
        </w:rPr>
        <w:t>ХХ съезд КПСС.</w:t>
      </w:r>
      <w:r w:rsidRPr="001D63E4">
        <w:rPr>
          <w:rFonts w:ascii="Times New Roman" w:eastAsia="Times New Roman" w:hAnsi="Times New Roman" w:cs="Times New Roman"/>
          <w:sz w:val="24"/>
          <w:szCs w:val="24"/>
          <w:lang w:eastAsia="ru-RU"/>
        </w:rPr>
        <w:t xml:space="preserve"> Кризисы и восстания в Польше и Венгрии в 1956 г. «Пражская весна» 1968 г. и ее подавление. Движение «Солидарность» в Польше. Югославская модель социализма. Разрыв отношений Албании с СССР.</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sz w:val="24"/>
          <w:szCs w:val="24"/>
          <w:lang w:eastAsia="ru-RU"/>
        </w:rPr>
        <w:t xml:space="preserve">Строительство социализма в Китае. </w:t>
      </w:r>
      <w:r w:rsidRPr="001D63E4">
        <w:rPr>
          <w:rFonts w:ascii="Times New Roman" w:eastAsia="Times New Roman" w:hAnsi="Times New Roman" w:cs="Times New Roman"/>
          <w:i/>
          <w:sz w:val="24"/>
          <w:szCs w:val="24"/>
          <w:lang w:eastAsia="ru-RU"/>
        </w:rPr>
        <w:t>Мао Цзэдун и маоизм.</w:t>
      </w:r>
      <w:r w:rsidRPr="001D63E4">
        <w:rPr>
          <w:rFonts w:ascii="Times New Roman" w:eastAsia="Times New Roman" w:hAnsi="Times New Roman" w:cs="Times New Roman"/>
          <w:sz w:val="24"/>
          <w:szCs w:val="24"/>
          <w:lang w:eastAsia="ru-RU"/>
        </w:rPr>
        <w:t xml:space="preserve"> «Культурная революция». Рыночные реформы в Китае. </w:t>
      </w:r>
      <w:r w:rsidRPr="001D63E4">
        <w:rPr>
          <w:rFonts w:ascii="Times New Roman" w:eastAsia="Times New Roman" w:hAnsi="Times New Roman" w:cs="Times New Roman"/>
          <w:i/>
          <w:sz w:val="24"/>
          <w:szCs w:val="24"/>
          <w:lang w:eastAsia="ru-RU"/>
        </w:rPr>
        <w:t>Коммунистический режим в Северной Корее. Полпотовский режим в Камбодже.</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Перестройка в СССР и «новое мышление». Экономические и политические последствия реформ в Китае. </w:t>
      </w:r>
      <w:r w:rsidRPr="001D63E4">
        <w:rPr>
          <w:rFonts w:ascii="Times New Roman" w:eastAsia="Times New Roman" w:hAnsi="Times New Roman" w:cs="Times New Roman"/>
          <w:i/>
          <w:sz w:val="24"/>
          <w:szCs w:val="24"/>
          <w:lang w:eastAsia="ru-RU"/>
        </w:rPr>
        <w:t>Антикоммунистические революции в Восточной Европе.</w:t>
      </w:r>
      <w:r w:rsidRPr="001D63E4">
        <w:rPr>
          <w:rFonts w:ascii="Times New Roman" w:eastAsia="Times New Roman" w:hAnsi="Times New Roman" w:cs="Times New Roman"/>
          <w:sz w:val="24"/>
          <w:szCs w:val="24"/>
          <w:lang w:eastAsia="ru-RU"/>
        </w:rPr>
        <w:t xml:space="preserve"> Распад Варшавского договора, СЭВ и СССР. </w:t>
      </w:r>
      <w:r w:rsidRPr="001D63E4">
        <w:rPr>
          <w:rFonts w:ascii="Times New Roman" w:eastAsia="Times New Roman" w:hAnsi="Times New Roman" w:cs="Times New Roman"/>
          <w:i/>
          <w:sz w:val="24"/>
          <w:szCs w:val="24"/>
          <w:lang w:eastAsia="ru-RU"/>
        </w:rPr>
        <w:t>Воссоздание независимых государств Балтии.</w:t>
      </w:r>
      <w:r w:rsidRPr="001D63E4">
        <w:rPr>
          <w:rFonts w:ascii="Times New Roman" w:eastAsia="Times New Roman" w:hAnsi="Times New Roman" w:cs="Times New Roman"/>
          <w:sz w:val="24"/>
          <w:szCs w:val="24"/>
          <w:lang w:eastAsia="ru-RU"/>
        </w:rPr>
        <w:t xml:space="preserve"> Общие черты демократических преобразований. Изменение политической карты мира. Распад Югославии и войны на Балканах. Агрессия НАТО против Югославии.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Латинская Америка в 1950–1990-е гг.</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Положение стран Латинской Америки в середине ХХ века. </w:t>
      </w:r>
      <w:r w:rsidRPr="001D63E4">
        <w:rPr>
          <w:rFonts w:ascii="Times New Roman" w:eastAsia="Times New Roman" w:hAnsi="Times New Roman" w:cs="Times New Roman"/>
          <w:i/>
          <w:sz w:val="24"/>
          <w:szCs w:val="24"/>
          <w:lang w:eastAsia="ru-RU"/>
        </w:rPr>
        <w:t>Аграрные реформы и импортзамещающая индустриализация.</w:t>
      </w:r>
      <w:r w:rsidRPr="001D63E4">
        <w:rPr>
          <w:rFonts w:ascii="Times New Roman" w:eastAsia="Times New Roman" w:hAnsi="Times New Roman" w:cs="Times New Roman"/>
          <w:sz w:val="24"/>
          <w:szCs w:val="24"/>
          <w:lang w:eastAsia="ru-RU"/>
        </w:rPr>
        <w:t xml:space="preserve"> Революция на Кубе. </w:t>
      </w:r>
      <w:r w:rsidRPr="001D63E4">
        <w:rPr>
          <w:rFonts w:ascii="Times New Roman" w:eastAsia="Times New Roman" w:hAnsi="Times New Roman" w:cs="Times New Roman"/>
          <w:i/>
          <w:sz w:val="24"/>
          <w:szCs w:val="24"/>
          <w:lang w:eastAsia="ru-RU"/>
        </w:rPr>
        <w:t>Социалистические движения в Латинской Америке. «Аргентинский парадокс». Экономические успехи и неудачи латиноамериканских стран. Диктатуры и демократизация в Южной Америке. Революции и гражданские войны в Центральной Америке.</w:t>
      </w:r>
      <w:r w:rsidRPr="001D63E4">
        <w:rPr>
          <w:rFonts w:ascii="Times New Roman" w:eastAsia="Times New Roman" w:hAnsi="Times New Roman" w:cs="Times New Roman"/>
          <w:sz w:val="24"/>
          <w:szCs w:val="24"/>
          <w:lang w:eastAsia="ru-RU"/>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Страны Азии и Африки в 1940–1990-е гг.</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 xml:space="preserve">Колониальное общество. </w:t>
      </w:r>
      <w:r w:rsidRPr="001D63E4">
        <w:rPr>
          <w:rFonts w:ascii="Times New Roman" w:eastAsia="Times New Roman" w:hAnsi="Times New Roman" w:cs="Times New Roman"/>
          <w:i/>
          <w:sz w:val="24"/>
          <w:szCs w:val="24"/>
          <w:lang w:eastAsia="ru-RU"/>
        </w:rPr>
        <w:t>Роль итогов войны в подъеме антиколониальных движений в Тропической и Южной Африке.</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rPr>
        <w:t xml:space="preserve">Крушение колониальной системы и ее последствия. Выбор пути развития. </w:t>
      </w:r>
      <w:r w:rsidRPr="001D63E4">
        <w:rPr>
          <w:rFonts w:ascii="Times New Roman" w:eastAsia="Times New Roman" w:hAnsi="Times New Roman" w:cs="Times New Roman"/>
          <w:i/>
          <w:sz w:val="24"/>
          <w:szCs w:val="24"/>
        </w:rPr>
        <w:t>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Арабские страны и возникновение государства Израиль. </w:t>
      </w:r>
      <w:r w:rsidRPr="001D63E4">
        <w:rPr>
          <w:rFonts w:ascii="Times New Roman" w:eastAsia="Times New Roman" w:hAnsi="Times New Roman" w:cs="Times New Roman"/>
          <w:i/>
          <w:sz w:val="24"/>
          <w:szCs w:val="24"/>
        </w:rPr>
        <w:t>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w:t>
      </w:r>
      <w:r w:rsidRPr="001D63E4">
        <w:rPr>
          <w:rFonts w:ascii="Times New Roman" w:eastAsia="Times New Roman" w:hAnsi="Times New Roman" w:cs="Times New Roman"/>
          <w:sz w:val="24"/>
          <w:szCs w:val="24"/>
        </w:rPr>
        <w:t xml:space="preserve"> Исламская революция в Иране. Кризис в Персидском заливе и войны в Ираке.</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Обретение независимости странами Южной Азии. Д. Неру и его преобразования. </w:t>
      </w:r>
      <w:r w:rsidRPr="001D63E4">
        <w:rPr>
          <w:rFonts w:ascii="Times New Roman" w:eastAsia="Times New Roman" w:hAnsi="Times New Roman" w:cs="Times New Roman"/>
          <w:i/>
          <w:sz w:val="24"/>
          <w:szCs w:val="24"/>
        </w:rPr>
        <w:t>Конфронтация между Индией и Пакистаном, Индией и КНР. Реформы И. Ганди.</w:t>
      </w:r>
      <w:r w:rsidRPr="001D63E4">
        <w:rPr>
          <w:rFonts w:ascii="Times New Roman" w:eastAsia="Times New Roman" w:hAnsi="Times New Roman" w:cs="Times New Roman"/>
          <w:sz w:val="24"/>
          <w:szCs w:val="24"/>
        </w:rPr>
        <w:t xml:space="preserve"> Индия в конце ХХ в. </w:t>
      </w:r>
      <w:r w:rsidRPr="001D63E4">
        <w:rPr>
          <w:rFonts w:ascii="Times New Roman" w:eastAsia="Times New Roman" w:hAnsi="Times New Roman" w:cs="Times New Roman"/>
          <w:i/>
          <w:sz w:val="24"/>
          <w:szCs w:val="24"/>
        </w:rPr>
        <w:t>Индонезия при Сукарно и Сухарто. Страны Юго-Восточной Азии после войны в Индокитае.</w:t>
      </w:r>
      <w:r w:rsidRPr="001D63E4">
        <w:rPr>
          <w:rFonts w:ascii="Times New Roman" w:eastAsia="Times New Roman"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sz w:val="24"/>
          <w:szCs w:val="24"/>
        </w:rPr>
        <w:t xml:space="preserve">Япония после Второй мировой войны. Восстановление суверенитета Японии. Проблема Курильских островов. Японское экономическое чудо. </w:t>
      </w:r>
      <w:r w:rsidRPr="001D63E4">
        <w:rPr>
          <w:rFonts w:ascii="Times New Roman" w:eastAsia="Times New Roman" w:hAnsi="Times New Roman" w:cs="Times New Roman"/>
          <w:i/>
          <w:sz w:val="24"/>
          <w:szCs w:val="24"/>
        </w:rPr>
        <w:t>Кризис японского общества. Развитие Южной Кореи. «Тихоокеанские драконы».</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bookmarkStart w:id="65" w:name="_Toc441481693"/>
      <w:bookmarkStart w:id="66" w:name="_Toc441483743"/>
      <w:r w:rsidRPr="001D63E4">
        <w:rPr>
          <w:rFonts w:ascii="Times New Roman" w:eastAsia="Calibri" w:hAnsi="Times New Roman" w:cs="Times New Roman"/>
          <w:sz w:val="24"/>
          <w:szCs w:val="24"/>
          <w:u w:val="single"/>
        </w:rPr>
        <w:lastRenderedPageBreak/>
        <w:t>Современный мир</w:t>
      </w:r>
      <w:bookmarkEnd w:id="63"/>
      <w:bookmarkEnd w:id="64"/>
      <w:bookmarkEnd w:id="65"/>
      <w:bookmarkEnd w:id="66"/>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Глобализация конца ХХ – начала XXI вв. Информационная революция, Интернет. Экономические кризисы 1998 и 2008 гг. </w:t>
      </w:r>
      <w:r w:rsidRPr="001D63E4">
        <w:rPr>
          <w:rFonts w:ascii="Times New Roman" w:eastAsia="Times New Roman" w:hAnsi="Times New Roman" w:cs="Times New Roman"/>
          <w:i/>
          <w:sz w:val="24"/>
          <w:szCs w:val="24"/>
          <w:lang w:eastAsia="ru-RU"/>
        </w:rPr>
        <w:t>Успехи и трудности интеграционных процессов в Европе, Евразии, Тихоокеанском и Атлантическом регионах.</w:t>
      </w:r>
      <w:r w:rsidRPr="001D63E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i/>
          <w:sz w:val="24"/>
          <w:szCs w:val="24"/>
          <w:lang w:eastAsia="ru-RU"/>
        </w:rPr>
        <w:t>Изменение системы международных отношений.</w:t>
      </w:r>
      <w:r w:rsidRPr="001D63E4">
        <w:rPr>
          <w:rFonts w:ascii="Times New Roman" w:eastAsia="Times New Roman" w:hAnsi="Times New Roman" w:cs="Times New Roman"/>
          <w:sz w:val="24"/>
          <w:szCs w:val="24"/>
          <w:lang w:eastAsia="ru-RU"/>
        </w:rPr>
        <w:t xml:space="preserve"> Модернизационные процессы в странах Азии. Рост влияния Китая на международной арене. </w:t>
      </w:r>
      <w:r w:rsidRPr="001D63E4">
        <w:rPr>
          <w:rFonts w:ascii="Times New Roman" w:eastAsia="Times New Roman" w:hAnsi="Times New Roman" w:cs="Times New Roman"/>
          <w:i/>
          <w:sz w:val="24"/>
          <w:szCs w:val="24"/>
          <w:lang w:eastAsia="ru-RU"/>
        </w:rPr>
        <w:t>Демократический и левый повороты в Южной Америке.</w:t>
      </w:r>
      <w:r w:rsidRPr="001D63E4">
        <w:rPr>
          <w:rFonts w:ascii="Times New Roman" w:eastAsia="Times New Roman" w:hAnsi="Times New Roman" w:cs="Times New Roman"/>
          <w:sz w:val="24"/>
          <w:szCs w:val="24"/>
          <w:lang w:eastAsia="ru-RU"/>
        </w:rPr>
        <w:t xml:space="preserve">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История России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 xml:space="preserve">Россия в годы «великих потрясений». 1914–1921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Россия в Первой мировой войне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w:t>
      </w:r>
      <w:r w:rsidRPr="001D63E4">
        <w:rPr>
          <w:rFonts w:ascii="Times New Roman" w:eastAsia="Calibri" w:hAnsi="Times New Roman" w:cs="Times New Roman"/>
          <w:i/>
          <w:sz w:val="24"/>
          <w:szCs w:val="24"/>
        </w:rPr>
        <w:t>Национальные подразделения и женские батальоны в составе русской армии.</w:t>
      </w:r>
      <w:r w:rsidRPr="001D63E4">
        <w:rPr>
          <w:rFonts w:ascii="Times New Roman" w:eastAsia="Calibri" w:hAnsi="Times New Roman" w:cs="Times New Roman"/>
          <w:sz w:val="24"/>
          <w:szCs w:val="24"/>
        </w:rPr>
        <w:t xml:space="preserve">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w:t>
      </w:r>
      <w:r w:rsidRPr="001D63E4">
        <w:rPr>
          <w:rFonts w:ascii="Times New Roman" w:eastAsia="Calibri" w:hAnsi="Times New Roman" w:cs="Times New Roman"/>
          <w:i/>
          <w:sz w:val="24"/>
          <w:szCs w:val="24"/>
        </w:rPr>
        <w:t>Содействие гражданского населения армии и создание общественных организаций помощи фронту. Благотворительность.</w:t>
      </w:r>
      <w:r w:rsidRPr="001D63E4">
        <w:rPr>
          <w:rFonts w:ascii="Times New Roman" w:eastAsia="Calibri" w:hAnsi="Times New Roman" w:cs="Times New Roman"/>
          <w:sz w:val="24"/>
          <w:szCs w:val="24"/>
        </w:rPr>
        <w:t xml:space="preserve"> Введение государством карточной системы снабжения в городе и разверстки в деревне. </w:t>
      </w:r>
      <w:r w:rsidRPr="001D63E4">
        <w:rPr>
          <w:rFonts w:ascii="Times New Roman" w:eastAsia="Calibri" w:hAnsi="Times New Roman" w:cs="Times New Roman"/>
          <w:i/>
          <w:sz w:val="24"/>
          <w:szCs w:val="24"/>
        </w:rPr>
        <w:t>Война и реформы: несбывшиеся ожидания.</w:t>
      </w:r>
      <w:r w:rsidRPr="001D63E4">
        <w:rPr>
          <w:rFonts w:ascii="Times New Roman" w:eastAsia="Calibri" w:hAnsi="Times New Roman" w:cs="Times New Roman"/>
          <w:sz w:val="24"/>
          <w:szCs w:val="24"/>
        </w:rPr>
        <w:t xml:space="preserve">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Взаимоотношения представительной и исполнительной ветвей власти. «Прогрессивный блок» и его программа. Распутинщина и десакрализация власти. </w:t>
      </w:r>
      <w:r w:rsidRPr="001D63E4">
        <w:rPr>
          <w:rFonts w:ascii="Times New Roman" w:eastAsia="Calibri" w:hAnsi="Times New Roman" w:cs="Times New Roman"/>
          <w:i/>
          <w:sz w:val="24"/>
          <w:szCs w:val="24"/>
        </w:rPr>
        <w:t xml:space="preserve">Эхо войны на окраинах империи: восстание в Средней Азии и Казахстане. </w:t>
      </w:r>
      <w:r w:rsidRPr="001D63E4">
        <w:rPr>
          <w:rFonts w:ascii="Times New Roman" w:eastAsia="Calibri" w:hAnsi="Times New Roman" w:cs="Times New Roman"/>
          <w:sz w:val="24"/>
          <w:szCs w:val="24"/>
        </w:rPr>
        <w:t xml:space="preserve">Политические партии и война: оборонцы, интернационалисты и «пораженцы». Влияние большевистской пропаганды. Возрастание роли армии в жизни общества.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Великая российская революция 1917 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w:t>
      </w:r>
      <w:r w:rsidRPr="001D63E4">
        <w:rPr>
          <w:rFonts w:ascii="Times New Roman" w:eastAsia="Calibri" w:hAnsi="Times New Roman" w:cs="Times New Roman"/>
          <w:i/>
          <w:sz w:val="24"/>
          <w:szCs w:val="24"/>
        </w:rPr>
        <w:t xml:space="preserve">Национальные и конфессиональные проблемы. Незавершенность и противоречия модернизации. </w:t>
      </w:r>
      <w:r w:rsidRPr="001D63E4">
        <w:rPr>
          <w:rFonts w:ascii="Times New Roman" w:eastAsia="Calibri" w:hAnsi="Times New Roman" w:cs="Times New Roman"/>
          <w:sz w:val="24"/>
          <w:szCs w:val="24"/>
        </w:rPr>
        <w:t xml:space="preserve">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w:t>
      </w:r>
      <w:r w:rsidRPr="001D63E4">
        <w:rPr>
          <w:rFonts w:ascii="Times New Roman" w:eastAsia="Calibri" w:hAnsi="Times New Roman" w:cs="Times New Roman"/>
          <w:i/>
          <w:sz w:val="24"/>
          <w:szCs w:val="24"/>
        </w:rPr>
        <w:t>Реакция за рубежом. Отклики внутри страны: Москва, периферия, фронт, национальные регионы. Революционная эйфория.</w:t>
      </w:r>
      <w:r w:rsidRPr="001D63E4">
        <w:rPr>
          <w:rFonts w:ascii="Times New Roman" w:eastAsia="Calibri" w:hAnsi="Times New Roman" w:cs="Times New Roman"/>
          <w:sz w:val="24"/>
          <w:szCs w:val="24"/>
        </w:rPr>
        <w:t xml:space="preserve">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 </w:t>
      </w:r>
      <w:r w:rsidRPr="001D63E4">
        <w:rPr>
          <w:rFonts w:ascii="Times New Roman" w:eastAsia="Calibri" w:hAnsi="Times New Roman" w:cs="Times New Roman"/>
          <w:i/>
          <w:sz w:val="24"/>
          <w:szCs w:val="24"/>
        </w:rPr>
        <w:t xml:space="preserve">православная церковь. Всероссийский Поместный собор и восстановление патриаршества. </w:t>
      </w:r>
      <w:r w:rsidRPr="001D63E4">
        <w:rPr>
          <w:rFonts w:ascii="Times New Roman" w:eastAsia="Calibri" w:hAnsi="Times New Roman" w:cs="Times New Roman"/>
          <w:sz w:val="24"/>
          <w:szCs w:val="24"/>
        </w:rPr>
        <w:t>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Первые революционные преобразования большевиков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«Декрет о земле» и принципы наделения крестьян землей. Отделение церкви от государства и школы от церкви.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Созыв и разгон Учредительного собрания</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Слом старого и создание нового госаппарата</w:t>
      </w:r>
      <w:r w:rsidRPr="001D63E4">
        <w:rPr>
          <w:rFonts w:ascii="Times New Roman" w:eastAsia="Calibri" w:hAnsi="Times New Roman" w:cs="Times New Roman"/>
          <w:i/>
          <w:sz w:val="24"/>
          <w:szCs w:val="24"/>
        </w:rPr>
        <w:t>. Советы как форма власти. Слабость центра и формирование «многовластия» на местах.</w:t>
      </w:r>
      <w:r w:rsidRPr="001D63E4">
        <w:rPr>
          <w:rFonts w:ascii="Times New Roman" w:eastAsia="Calibri" w:hAnsi="Times New Roman" w:cs="Times New Roman"/>
          <w:sz w:val="24"/>
          <w:szCs w:val="24"/>
        </w:rPr>
        <w:t xml:space="preserve"> ВЦИК Советов. Совнарком. ВЧК по борьбе с </w:t>
      </w:r>
      <w:r w:rsidRPr="001D63E4">
        <w:rPr>
          <w:rFonts w:ascii="Times New Roman" w:eastAsia="Calibri" w:hAnsi="Times New Roman" w:cs="Times New Roman"/>
          <w:sz w:val="24"/>
          <w:szCs w:val="24"/>
        </w:rPr>
        <w:lastRenderedPageBreak/>
        <w:t>контрреволюцией и саботажем. Создание Высшего совета народного хозяйства (ВСНХ) и территориальных совнархозов. Первая Конституция России 1918 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Гражданская война и ее последствия</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Установление советской власти в центре и на местах осенью 1917 – весной 1918 г.: </w:t>
      </w:r>
      <w:r w:rsidRPr="001D63E4">
        <w:rPr>
          <w:rFonts w:ascii="Times New Roman" w:eastAsia="Calibri" w:hAnsi="Times New Roman" w:cs="Times New Roman"/>
          <w:i/>
          <w:sz w:val="24"/>
          <w:szCs w:val="24"/>
        </w:rPr>
        <w:t>Центр, Украина, Поволжье, Урал, Сибирь, Дальний Восток, Северный Кавказ и Закавказье, Средняя Азия.</w:t>
      </w:r>
      <w:r w:rsidRPr="001D63E4">
        <w:rPr>
          <w:rFonts w:ascii="Times New Roman" w:eastAsia="Calibri" w:hAnsi="Times New Roman" w:cs="Times New Roman"/>
          <w:sz w:val="24"/>
          <w:szCs w:val="24"/>
        </w:rPr>
        <w:t xml:space="preserve"> Начало формирования основных очагов сопротивления большевикам. </w:t>
      </w:r>
      <w:r w:rsidRPr="001D63E4">
        <w:rPr>
          <w:rFonts w:ascii="Times New Roman" w:eastAsia="Calibri" w:hAnsi="Times New Roman" w:cs="Times New Roman"/>
          <w:i/>
          <w:sz w:val="24"/>
          <w:szCs w:val="24"/>
        </w:rPr>
        <w:t>Ситуация на Дону. Позиция Украинской Центральной рады.</w:t>
      </w:r>
      <w:r w:rsidRPr="001D63E4">
        <w:rPr>
          <w:rFonts w:ascii="Times New Roman" w:eastAsia="Calibri" w:hAnsi="Times New Roman" w:cs="Times New Roman"/>
          <w:sz w:val="24"/>
          <w:szCs w:val="24"/>
        </w:rPr>
        <w:t xml:space="preserve">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w:t>
      </w:r>
      <w:r w:rsidRPr="001D63E4">
        <w:rPr>
          <w:rFonts w:ascii="Times New Roman" w:eastAsia="Calibri" w:hAnsi="Times New Roman" w:cs="Times New Roman"/>
          <w:i/>
          <w:sz w:val="24"/>
          <w:szCs w:val="24"/>
        </w:rPr>
        <w:t>Идеология Белого движения.</w:t>
      </w:r>
      <w:r w:rsidRPr="001D63E4">
        <w:rPr>
          <w:rFonts w:ascii="Times New Roman" w:eastAsia="Calibri" w:hAnsi="Times New Roman" w:cs="Times New Roman"/>
          <w:sz w:val="24"/>
          <w:szCs w:val="24"/>
        </w:rPr>
        <w:t xml:space="preserve"> Комуч, Директория, правительства А.В. Колчака, А.И. Деникина и П.Н. Врангеля. </w:t>
      </w:r>
      <w:r w:rsidRPr="001D63E4">
        <w:rPr>
          <w:rFonts w:ascii="Times New Roman" w:eastAsia="Calibri" w:hAnsi="Times New Roman" w:cs="Times New Roman"/>
          <w:i/>
          <w:sz w:val="24"/>
          <w:szCs w:val="24"/>
        </w:rPr>
        <w:t xml:space="preserve">Положение населения на территориях антибольшевистских сил. </w:t>
      </w:r>
      <w:r w:rsidRPr="001D63E4">
        <w:rPr>
          <w:rFonts w:ascii="Times New Roman" w:eastAsia="Calibri" w:hAnsi="Times New Roman" w:cs="Times New Roman"/>
          <w:sz w:val="24"/>
          <w:szCs w:val="24"/>
        </w:rPr>
        <w:t xml:space="preserve">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r w:rsidRPr="001D63E4">
        <w:rPr>
          <w:rFonts w:ascii="Times New Roman" w:eastAsia="Calibri" w:hAnsi="Times New Roman" w:cs="Times New Roman"/>
          <w:i/>
          <w:sz w:val="24"/>
          <w:szCs w:val="24"/>
        </w:rPr>
        <w:t>«Главкизм».</w:t>
      </w:r>
      <w:r w:rsidRPr="001D63E4">
        <w:rPr>
          <w:rFonts w:ascii="Times New Roman" w:eastAsia="Calibri" w:hAnsi="Times New Roman" w:cs="Times New Roman"/>
          <w:sz w:val="24"/>
          <w:szCs w:val="24"/>
        </w:rPr>
        <w:t xml:space="preserve">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w:t>
      </w:r>
      <w:r w:rsidRPr="001D63E4">
        <w:rPr>
          <w:rFonts w:ascii="Times New Roman" w:eastAsia="Calibri" w:hAnsi="Times New Roman" w:cs="Times New Roman"/>
          <w:i/>
          <w:sz w:val="24"/>
          <w:szCs w:val="24"/>
        </w:rPr>
        <w:t>Ущемление прав Советов в пользу чрезвычайных органов – ЧК, комбедов и ревкомов.</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Особенности Гражданской войны на Украине, в Закавказье и Средней Азии, в Сибири и на Дальнем Востоке.</w:t>
      </w:r>
      <w:r w:rsidRPr="001D63E4">
        <w:rPr>
          <w:rFonts w:ascii="Times New Roman" w:eastAsia="Calibri" w:hAnsi="Times New Roman" w:cs="Times New Roman"/>
          <w:sz w:val="24"/>
          <w:szCs w:val="24"/>
        </w:rPr>
        <w:t xml:space="preserve"> Польско-советская война. Поражение армии Врангеля в Крыму.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Причины победы Красной Армии в Гражданской войне. Вопрос о земле. </w:t>
      </w:r>
      <w:r w:rsidRPr="001D63E4">
        <w:rPr>
          <w:rFonts w:ascii="Times New Roman" w:eastAsia="Calibri" w:hAnsi="Times New Roman" w:cs="Times New Roman"/>
          <w:i/>
          <w:sz w:val="24"/>
          <w:szCs w:val="24"/>
        </w:rPr>
        <w:t>Национальный фактор в Гражданской войне.</w:t>
      </w:r>
      <w:r w:rsidRPr="001D63E4">
        <w:rPr>
          <w:rFonts w:ascii="Times New Roman" w:eastAsia="Calibri" w:hAnsi="Times New Roman" w:cs="Times New Roman"/>
          <w:sz w:val="24"/>
          <w:szCs w:val="24"/>
        </w:rPr>
        <w:t xml:space="preserve"> Декларация прав народов России и ее значение. </w:t>
      </w:r>
      <w:r w:rsidRPr="001D63E4">
        <w:rPr>
          <w:rFonts w:ascii="Times New Roman" w:eastAsia="Calibri" w:hAnsi="Times New Roman" w:cs="Times New Roman"/>
          <w:i/>
          <w:sz w:val="24"/>
          <w:szCs w:val="24"/>
        </w:rPr>
        <w:t xml:space="preserve">Эмиграция и формирование Русского зарубежья. </w:t>
      </w:r>
      <w:r w:rsidRPr="001D63E4">
        <w:rPr>
          <w:rFonts w:ascii="Times New Roman" w:eastAsia="Calibri" w:hAnsi="Times New Roman" w:cs="Times New Roman"/>
          <w:sz w:val="24"/>
          <w:szCs w:val="24"/>
        </w:rPr>
        <w:t>Последние отголоски Гражданской войны в регионах в конце 1921–1922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Идеология и культура периода Гражданской войны и «военного коммунизма»</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w:t>
      </w:r>
      <w:r w:rsidRPr="001D63E4">
        <w:rPr>
          <w:rFonts w:ascii="Times New Roman" w:eastAsia="Calibri" w:hAnsi="Times New Roman" w:cs="Times New Roman"/>
          <w:sz w:val="24"/>
          <w:szCs w:val="24"/>
        </w:rPr>
        <w:t xml:space="preserve"> Ликвидация сословных привилегий. </w:t>
      </w:r>
      <w:r w:rsidRPr="001D63E4">
        <w:rPr>
          <w:rFonts w:ascii="Times New Roman" w:eastAsia="Calibri" w:hAnsi="Times New Roman" w:cs="Times New Roman"/>
          <w:i/>
          <w:sz w:val="24"/>
          <w:szCs w:val="24"/>
        </w:rPr>
        <w:t>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w:t>
      </w:r>
      <w:r w:rsidRPr="001D63E4">
        <w:rPr>
          <w:rFonts w:ascii="Times New Roman" w:eastAsia="Calibri" w:hAnsi="Times New Roman" w:cs="Times New Roman"/>
          <w:sz w:val="24"/>
          <w:szCs w:val="24"/>
        </w:rPr>
        <w:t xml:space="preserve"> Проблема массовой детской беспризорности. Влияние военной обстановки на психологию населения.</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Наш край в годы революции и Гражданской войны.</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 xml:space="preserve">Советский Союз в 1920–1930-е гг.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 xml:space="preserve">СССР в годы нэпа. 1921–1928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w:t>
      </w:r>
      <w:r w:rsidRPr="001D63E4">
        <w:rPr>
          <w:rFonts w:ascii="Times New Roman" w:eastAsia="Calibri" w:hAnsi="Times New Roman" w:cs="Times New Roman"/>
          <w:i/>
          <w:sz w:val="24"/>
          <w:szCs w:val="24"/>
        </w:rPr>
        <w:t>Попытки внедрения научной организации труда (НОТ) на производстве.</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Учреждение в СССР звания «Герой Труда» (1927 г., с 1938 г. – Герой Социалистического Труда).</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Предпосылки и значение образования СССР. Принятие Конституции СССР 1924 г. </w:t>
      </w:r>
      <w:r w:rsidRPr="001D63E4">
        <w:rPr>
          <w:rFonts w:ascii="Times New Roman" w:eastAsia="Calibri" w:hAnsi="Times New Roman" w:cs="Times New Roman"/>
          <w:i/>
          <w:sz w:val="24"/>
          <w:szCs w:val="24"/>
        </w:rPr>
        <w:t>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r w:rsidRPr="001D63E4">
        <w:rPr>
          <w:rFonts w:ascii="Times New Roman" w:eastAsia="Calibri" w:hAnsi="Times New Roman" w:cs="Times New Roman"/>
          <w:sz w:val="24"/>
          <w:szCs w:val="24"/>
        </w:rPr>
        <w:t xml:space="preserve">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w:t>
      </w:r>
      <w:r w:rsidRPr="001D63E4">
        <w:rPr>
          <w:rFonts w:ascii="Times New Roman" w:eastAsia="Calibri" w:hAnsi="Times New Roman" w:cs="Times New Roman"/>
          <w:sz w:val="24"/>
          <w:szCs w:val="24"/>
          <w:shd w:val="clear" w:color="auto" w:fill="FFFFFF"/>
        </w:rPr>
        <w:t xml:space="preserve">в </w:t>
      </w:r>
      <w:r w:rsidRPr="001D63E4">
        <w:rPr>
          <w:rFonts w:ascii="Times New Roman" w:eastAsia="Calibri" w:hAnsi="Times New Roman" w:cs="Times New Roman"/>
          <w:sz w:val="24"/>
          <w:szCs w:val="24"/>
          <w:shd w:val="clear" w:color="auto" w:fill="FFFFFF"/>
        </w:rPr>
        <w:lastRenderedPageBreak/>
        <w:t>оценках современников и историков.</w:t>
      </w:r>
      <w:r w:rsidRPr="001D63E4">
        <w:rPr>
          <w:rFonts w:ascii="Times New Roman" w:eastAsia="Calibri" w:hAnsi="Times New Roman" w:cs="Times New Roman"/>
          <w:i/>
          <w:sz w:val="24"/>
          <w:szCs w:val="24"/>
        </w:rPr>
        <w:t xml:space="preserve"> Ситуация в партии и возрастание роли партийного аппарата. Роль И.В. Сталина в создании номенклатуры. Ликвидация оппозиции внутри ВКП(б) к концу 1920-х гг.</w:t>
      </w:r>
      <w:r w:rsidRPr="001D63E4">
        <w:rPr>
          <w:rFonts w:ascii="Times New Roman" w:eastAsia="Calibri" w:hAnsi="Times New Roman" w:cs="Times New Roman"/>
          <w:sz w:val="24"/>
          <w:szCs w:val="24"/>
        </w:rPr>
        <w:t xml:space="preserve"> Социальная политика большевиков. Положение рабочих и крестьян. </w:t>
      </w:r>
      <w:r w:rsidRPr="001D63E4">
        <w:rPr>
          <w:rFonts w:ascii="Times New Roman" w:eastAsia="Calibri" w:hAnsi="Times New Roman" w:cs="Times New Roman"/>
          <w:i/>
          <w:sz w:val="24"/>
          <w:szCs w:val="24"/>
        </w:rPr>
        <w:t>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Сельскохозяйственные коммуны, артели и ТОЗы. Отходничество. Сдача земли в аренду.</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Советский Союз в 1929–1941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w:t>
      </w:r>
      <w:r w:rsidRPr="001D63E4">
        <w:rPr>
          <w:rFonts w:ascii="Times New Roman" w:eastAsia="Calibri" w:hAnsi="Times New Roman" w:cs="Times New Roman"/>
          <w:i/>
          <w:sz w:val="24"/>
          <w:szCs w:val="24"/>
        </w:rPr>
        <w:t>Социалистическое соревнование. Ударники и стахановцы.</w:t>
      </w:r>
      <w:r w:rsidRPr="001D63E4">
        <w:rPr>
          <w:rFonts w:ascii="Times New Roman" w:eastAsia="Calibri" w:hAnsi="Times New Roman" w:cs="Times New Roman"/>
          <w:sz w:val="24"/>
          <w:szCs w:val="24"/>
        </w:rPr>
        <w:t xml:space="preserve">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w:t>
      </w:r>
    </w:p>
    <w:p w:rsidR="00F4489D" w:rsidRPr="001D63E4" w:rsidRDefault="00F4489D" w:rsidP="00E17E4F">
      <w:pPr>
        <w:suppressAutoHyphens/>
        <w:spacing w:after="0" w:line="240" w:lineRule="auto"/>
        <w:ind w:firstLine="709"/>
        <w:jc w:val="both"/>
        <w:rPr>
          <w:rFonts w:ascii="Times New Roman" w:eastAsia="Calibri" w:hAnsi="Times New Roman" w:cs="Times New Roman"/>
          <w:spacing w:val="2"/>
          <w:sz w:val="24"/>
          <w:szCs w:val="24"/>
        </w:rPr>
      </w:pPr>
      <w:r w:rsidRPr="001D63E4">
        <w:rPr>
          <w:rFonts w:ascii="Times New Roman" w:eastAsia="Calibri" w:hAnsi="Times New Roman" w:cs="Times New Roman"/>
          <w:spacing w:val="2"/>
          <w:sz w:val="24"/>
          <w:szCs w:val="24"/>
        </w:rPr>
        <w:t xml:space="preserve">Создание МТС. </w:t>
      </w:r>
      <w:r w:rsidRPr="001D63E4">
        <w:rPr>
          <w:rFonts w:ascii="Times New Roman" w:eastAsia="Calibri" w:hAnsi="Times New Roman" w:cs="Times New Roman"/>
          <w:i/>
          <w:spacing w:val="2"/>
          <w:sz w:val="24"/>
          <w:szCs w:val="24"/>
        </w:rPr>
        <w:t>Национальные и региональные особенности коллективизации.</w:t>
      </w:r>
      <w:r w:rsidRPr="001D63E4">
        <w:rPr>
          <w:rFonts w:ascii="Times New Roman" w:eastAsia="Calibri" w:hAnsi="Times New Roman" w:cs="Times New Roman"/>
          <w:spacing w:val="2"/>
          <w:sz w:val="24"/>
          <w:szCs w:val="24"/>
        </w:rPr>
        <w:t xml:space="preserve"> Голод в СССР в 1932–1933 гг. как следствие коллективизации. Крупнейшие стройки первых пятилеток в центре и национальных республиках. </w:t>
      </w:r>
      <w:r w:rsidRPr="001D63E4">
        <w:rPr>
          <w:rFonts w:ascii="Times New Roman" w:eastAsia="Calibri" w:hAnsi="Times New Roman" w:cs="Times New Roman"/>
          <w:i/>
          <w:spacing w:val="2"/>
          <w:sz w:val="24"/>
          <w:szCs w:val="24"/>
        </w:rPr>
        <w:t xml:space="preserve">Днепрострой, Горьковский автозавод. Сталинградский и Харьковский тракторные заводы, Турксиб. Строительство Московского метрополитена. </w:t>
      </w:r>
      <w:r w:rsidRPr="001D63E4">
        <w:rPr>
          <w:rFonts w:ascii="Times New Roman" w:eastAsia="Calibri" w:hAnsi="Times New Roman" w:cs="Times New Roman"/>
          <w:spacing w:val="2"/>
          <w:sz w:val="24"/>
          <w:szCs w:val="24"/>
        </w:rPr>
        <w:t xml:space="preserve">Создание новых отраслей промышленности. </w:t>
      </w:r>
      <w:r w:rsidRPr="001D63E4">
        <w:rPr>
          <w:rFonts w:ascii="Times New Roman" w:eastAsia="Calibri" w:hAnsi="Times New Roman" w:cs="Times New Roman"/>
          <w:i/>
          <w:spacing w:val="2"/>
          <w:sz w:val="24"/>
          <w:szCs w:val="24"/>
        </w:rPr>
        <w:t>Иностранные специалисты и технологии на стройках СССР. Милитаризация народного хозяйства, ускоренное развитие военной промышленности.</w:t>
      </w:r>
      <w:r w:rsidRPr="001D63E4">
        <w:rPr>
          <w:rFonts w:ascii="Times New Roman" w:eastAsia="Calibri" w:hAnsi="Times New Roman" w:cs="Times New Roman"/>
          <w:spacing w:val="2"/>
          <w:sz w:val="24"/>
          <w:szCs w:val="24"/>
        </w:rPr>
        <w:t xml:space="preserve"> Результаты, цена и издержки модернизации. Превращение СССР в аграрно-индустриальную державу. Ликвидация безработицы. </w:t>
      </w:r>
      <w:r w:rsidRPr="001D63E4">
        <w:rPr>
          <w:rFonts w:ascii="Times New Roman" w:eastAsia="Calibri" w:hAnsi="Times New Roman" w:cs="Times New Roman"/>
          <w:i/>
          <w:spacing w:val="2"/>
          <w:sz w:val="24"/>
          <w:szCs w:val="24"/>
        </w:rPr>
        <w:t>Успехи и противоречия урбанизации.</w:t>
      </w:r>
      <w:r w:rsidRPr="001D63E4">
        <w:rPr>
          <w:rFonts w:ascii="Times New Roman" w:eastAsia="Calibri" w:hAnsi="Times New Roman" w:cs="Times New Roman"/>
          <w:spacing w:val="2"/>
          <w:sz w:val="24"/>
          <w:szCs w:val="24"/>
        </w:rPr>
        <w:t xml:space="preserve"> Утверждение «культа личности» Сталина. </w:t>
      </w:r>
      <w:r w:rsidRPr="001D63E4">
        <w:rPr>
          <w:rFonts w:ascii="Times New Roman" w:eastAsia="Calibri" w:hAnsi="Times New Roman" w:cs="Times New Roman"/>
          <w:i/>
          <w:spacing w:val="2"/>
          <w:sz w:val="24"/>
          <w:szCs w:val="24"/>
        </w:rPr>
        <w:t>Малые «культы» представителей советской элиты и региональных руководителей. Партийные органы как инструмент сталинской политики.</w:t>
      </w:r>
      <w:r w:rsidRPr="001D63E4">
        <w:rPr>
          <w:rFonts w:ascii="Times New Roman" w:eastAsia="Calibri" w:hAnsi="Times New Roman" w:cs="Times New Roman"/>
          <w:spacing w:val="2"/>
          <w:sz w:val="24"/>
          <w:szCs w:val="24"/>
        </w:rPr>
        <w:t xml:space="preserve">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w:t>
      </w:r>
      <w:r w:rsidRPr="001D63E4">
        <w:rPr>
          <w:rFonts w:ascii="Times New Roman" w:eastAsia="Calibri" w:hAnsi="Times New Roman" w:cs="Times New Roman"/>
          <w:i/>
          <w:spacing w:val="2"/>
          <w:sz w:val="24"/>
          <w:szCs w:val="24"/>
        </w:rPr>
        <w:t>«Национальные операции» НКВД.</w:t>
      </w:r>
      <w:r w:rsidRPr="001D63E4">
        <w:rPr>
          <w:rFonts w:ascii="Times New Roman" w:eastAsia="Calibri" w:hAnsi="Times New Roman" w:cs="Times New Roman"/>
          <w:spacing w:val="2"/>
          <w:sz w:val="24"/>
          <w:szCs w:val="24"/>
        </w:rPr>
        <w:t xml:space="preserve">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w:t>
      </w:r>
      <w:r w:rsidRPr="001D63E4">
        <w:rPr>
          <w:rFonts w:ascii="Times New Roman" w:eastAsia="Calibri" w:hAnsi="Times New Roman" w:cs="Times New Roman"/>
          <w:i/>
          <w:spacing w:val="2"/>
          <w:sz w:val="24"/>
          <w:szCs w:val="24"/>
        </w:rPr>
        <w:t>Роль принудительного труда в осуществлении индустриализации и в освоении труднодоступных территорий.</w:t>
      </w:r>
      <w:r w:rsidRPr="001D63E4">
        <w:rPr>
          <w:rFonts w:ascii="Times New Roman" w:eastAsia="Calibri" w:hAnsi="Times New Roman" w:cs="Times New Roman"/>
          <w:spacing w:val="2"/>
          <w:sz w:val="24"/>
          <w:szCs w:val="24"/>
        </w:rPr>
        <w:t xml:space="preserve"> Советская социальная и национальная политика 1930-х гг. Пропаганда и реальные дости</w:t>
      </w:r>
      <w:r w:rsidR="006D1FFD" w:rsidRPr="001D63E4">
        <w:rPr>
          <w:rFonts w:ascii="Times New Roman" w:eastAsia="Calibri" w:hAnsi="Times New Roman" w:cs="Times New Roman"/>
          <w:spacing w:val="2"/>
          <w:sz w:val="24"/>
          <w:szCs w:val="24"/>
        </w:rPr>
        <w:t xml:space="preserve">жения. Конституция СССР 1936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Культурное пространство советского общества в 1920–1930-е гг. Повседневная жизнь и общественные настроения в годы нэпа. Повышение общего уровня жизни. </w:t>
      </w:r>
      <w:r w:rsidRPr="001D63E4">
        <w:rPr>
          <w:rFonts w:ascii="Times New Roman" w:eastAsia="Calibri" w:hAnsi="Times New Roman" w:cs="Times New Roman"/>
          <w:i/>
          <w:sz w:val="24"/>
          <w:szCs w:val="24"/>
        </w:rPr>
        <w:t>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w:t>
      </w:r>
      <w:r w:rsidRPr="001D63E4">
        <w:rPr>
          <w:rFonts w:ascii="Times New Roman" w:eastAsia="Calibri" w:hAnsi="Times New Roman" w:cs="Times New Roman"/>
          <w:sz w:val="24"/>
          <w:szCs w:val="24"/>
        </w:rPr>
        <w:t xml:space="preserve"> Наступление на религию. «Союз воинствующих безбожников». </w:t>
      </w:r>
      <w:r w:rsidRPr="001D63E4">
        <w:rPr>
          <w:rFonts w:ascii="Times New Roman" w:eastAsia="Calibri" w:hAnsi="Times New Roman" w:cs="Times New Roman"/>
          <w:i/>
          <w:sz w:val="24"/>
          <w:szCs w:val="24"/>
        </w:rPr>
        <w:t>Обновленческое движение в церкви. Положение нехристианских конфессий.</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Культура периода нэпа. Пролеткульт и нэпманская культура. Борьба с безграмотностью. </w:t>
      </w:r>
      <w:r w:rsidRPr="001D63E4">
        <w:rPr>
          <w:rFonts w:ascii="Times New Roman" w:eastAsia="Calibri" w:hAnsi="Times New Roman" w:cs="Times New Roman"/>
          <w:i/>
          <w:sz w:val="24"/>
          <w:szCs w:val="24"/>
        </w:rPr>
        <w:t>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w:t>
      </w:r>
      <w:r w:rsidRPr="001D63E4">
        <w:rPr>
          <w:rFonts w:ascii="Times New Roman" w:eastAsia="Calibri" w:hAnsi="Times New Roman" w:cs="Times New Roman"/>
          <w:sz w:val="24"/>
          <w:szCs w:val="24"/>
        </w:rPr>
        <w:t xml:space="preserve"> Культура и идеология. </w:t>
      </w:r>
      <w:r w:rsidRPr="001D63E4">
        <w:rPr>
          <w:rFonts w:ascii="Times New Roman" w:eastAsia="Calibri" w:hAnsi="Times New Roman" w:cs="Times New Roman"/>
          <w:i/>
          <w:sz w:val="24"/>
          <w:szCs w:val="24"/>
        </w:rPr>
        <w:t>Академия наук и Коммунистическая академия, Институты красной профессуры.</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Создание «нового человека». Пропаганда коллективистских ценностей. Воспитание интернационализма и советского патриотизма.</w:t>
      </w:r>
      <w:r w:rsidRPr="001D63E4">
        <w:rPr>
          <w:rFonts w:ascii="Times New Roman" w:eastAsia="Calibri" w:hAnsi="Times New Roman" w:cs="Times New Roman"/>
          <w:sz w:val="24"/>
          <w:szCs w:val="24"/>
        </w:rPr>
        <w:t xml:space="preserve"> Общественный энтузиазм периода первых пятилеток. </w:t>
      </w:r>
      <w:r w:rsidRPr="001D63E4">
        <w:rPr>
          <w:rFonts w:ascii="Times New Roman" w:eastAsia="Calibri" w:hAnsi="Times New Roman" w:cs="Times New Roman"/>
          <w:i/>
          <w:sz w:val="24"/>
          <w:szCs w:val="24"/>
        </w:rPr>
        <w:t>Рабселькоры. Развитие спорта.</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(1934 г.) и первые награждения.</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Культурная революция. От обязательного начального образования – к массовой средней школе. </w:t>
      </w:r>
      <w:r w:rsidRPr="001D63E4">
        <w:rPr>
          <w:rFonts w:ascii="Times New Roman" w:eastAsia="Calibri" w:hAnsi="Times New Roman" w:cs="Times New Roman"/>
          <w:i/>
          <w:sz w:val="24"/>
          <w:szCs w:val="24"/>
        </w:rPr>
        <w:t>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w:t>
      </w:r>
      <w:r w:rsidRPr="001D63E4">
        <w:rPr>
          <w:rFonts w:ascii="Times New Roman" w:eastAsia="Calibri" w:hAnsi="Times New Roman" w:cs="Times New Roman"/>
          <w:sz w:val="24"/>
          <w:szCs w:val="24"/>
        </w:rPr>
        <w:t xml:space="preserve"> Социалистический реализм как художественный метод. Литература и кинематограф 1930-х годов. </w:t>
      </w:r>
      <w:r w:rsidRPr="001D63E4">
        <w:rPr>
          <w:rFonts w:ascii="Times New Roman" w:eastAsia="Calibri" w:hAnsi="Times New Roman" w:cs="Times New Roman"/>
          <w:i/>
          <w:sz w:val="24"/>
          <w:szCs w:val="24"/>
        </w:rPr>
        <w:t xml:space="preserve">Культура русского зарубежья. </w:t>
      </w:r>
      <w:r w:rsidRPr="001D63E4">
        <w:rPr>
          <w:rFonts w:ascii="Times New Roman" w:eastAsia="Calibri" w:hAnsi="Times New Roman" w:cs="Times New Roman"/>
          <w:sz w:val="24"/>
          <w:szCs w:val="24"/>
        </w:rPr>
        <w:t>Наука в 1930-е гг.</w:t>
      </w:r>
      <w:r w:rsidRPr="001D63E4">
        <w:rPr>
          <w:rFonts w:ascii="Times New Roman" w:eastAsia="Calibri" w:hAnsi="Times New Roman" w:cs="Times New Roman"/>
          <w:i/>
          <w:sz w:val="24"/>
          <w:szCs w:val="24"/>
        </w:rPr>
        <w:t xml:space="preserve"> Академия наук СССР. Создание новых научных центров: ВАСХНИЛ, </w:t>
      </w:r>
      <w:r w:rsidRPr="001D63E4">
        <w:rPr>
          <w:rFonts w:ascii="Times New Roman" w:eastAsia="Calibri" w:hAnsi="Times New Roman" w:cs="Times New Roman"/>
          <w:i/>
          <w:sz w:val="24"/>
          <w:szCs w:val="24"/>
        </w:rPr>
        <w:lastRenderedPageBreak/>
        <w:t>ФИАН, РНИИ и др.</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Выдающиеся ученые и конструкторы гражданской и военной техники. Формирование национальной интеллигенции. Общественные настроения.</w:t>
      </w:r>
      <w:r w:rsidRPr="001D63E4">
        <w:rPr>
          <w:rFonts w:ascii="Times New Roman" w:eastAsia="Calibri" w:hAnsi="Times New Roman" w:cs="Times New Roman"/>
          <w:sz w:val="24"/>
          <w:szCs w:val="24"/>
        </w:rPr>
        <w:t xml:space="preserve"> Повседневность 1930-х годов. </w:t>
      </w:r>
      <w:r w:rsidRPr="001D63E4">
        <w:rPr>
          <w:rFonts w:ascii="Times New Roman" w:eastAsia="Calibri" w:hAnsi="Times New Roman" w:cs="Times New Roman"/>
          <w:i/>
          <w:sz w:val="24"/>
          <w:szCs w:val="24"/>
        </w:rPr>
        <w:t xml:space="preserve">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w:t>
      </w:r>
      <w:r w:rsidRPr="001D63E4">
        <w:rPr>
          <w:rFonts w:ascii="Times New Roman" w:eastAsia="Calibri" w:hAnsi="Times New Roman" w:cs="Times New Roman"/>
          <w:sz w:val="24"/>
          <w:szCs w:val="24"/>
        </w:rPr>
        <w:t xml:space="preserve">Пионерия и комсомол. Военно-спортивные организации. </w:t>
      </w:r>
      <w:r w:rsidRPr="001D63E4">
        <w:rPr>
          <w:rFonts w:ascii="Times New Roman" w:eastAsia="Calibri" w:hAnsi="Times New Roman" w:cs="Times New Roman"/>
          <w:i/>
          <w:sz w:val="24"/>
          <w:szCs w:val="24"/>
        </w:rPr>
        <w:t xml:space="preserve">Материнство и детство в СССР. </w:t>
      </w:r>
      <w:r w:rsidRPr="001D63E4">
        <w:rPr>
          <w:rFonts w:ascii="Times New Roman" w:eastAsia="Calibri" w:hAnsi="Times New Roman" w:cs="Times New Roman"/>
          <w:sz w:val="24"/>
          <w:szCs w:val="24"/>
        </w:rPr>
        <w:t xml:space="preserve">Жизнь в деревне. </w:t>
      </w:r>
      <w:r w:rsidRPr="001D63E4">
        <w:rPr>
          <w:rFonts w:ascii="Times New Roman" w:eastAsia="Calibri" w:hAnsi="Times New Roman" w:cs="Times New Roman"/>
          <w:i/>
          <w:sz w:val="24"/>
          <w:szCs w:val="24"/>
        </w:rPr>
        <w:t>Трудодни. Единоличники.</w:t>
      </w:r>
      <w:r w:rsidRPr="001D63E4">
        <w:rPr>
          <w:rFonts w:ascii="Times New Roman" w:eastAsia="Calibri" w:hAnsi="Times New Roman" w:cs="Times New Roman"/>
          <w:sz w:val="24"/>
          <w:szCs w:val="24"/>
        </w:rPr>
        <w:t xml:space="preserve"> Личные подсобные хозяйства колхозников.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Внешняя политика СССР в 1920–1930-е годы. Внешняя политика: от курса на мировую революцию к концепции «построения социализма в одной стране». </w:t>
      </w:r>
      <w:r w:rsidRPr="001D63E4">
        <w:rPr>
          <w:rFonts w:ascii="Times New Roman" w:eastAsia="Calibri" w:hAnsi="Times New Roman" w:cs="Times New Roman"/>
          <w:i/>
          <w:sz w:val="24"/>
          <w:szCs w:val="24"/>
        </w:rPr>
        <w:t>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Вступление СССР в Лигу Наций. Возрастание угрозы мировой войны.</w:t>
      </w:r>
      <w:r w:rsidRPr="001D63E4">
        <w:rPr>
          <w:rFonts w:ascii="Times New Roman" w:eastAsia="Calibri" w:hAnsi="Times New Roman" w:cs="Times New Roman"/>
          <w:sz w:val="24"/>
          <w:szCs w:val="24"/>
        </w:rPr>
        <w:t xml:space="preserve"> Попытки организовать систему коллективной безопасности в Европе. </w:t>
      </w:r>
      <w:r w:rsidRPr="001D63E4">
        <w:rPr>
          <w:rFonts w:ascii="Times New Roman" w:eastAsia="Calibri" w:hAnsi="Times New Roman" w:cs="Times New Roman"/>
          <w:i/>
          <w:sz w:val="24"/>
          <w:szCs w:val="24"/>
        </w:rPr>
        <w:t>Советские добровольцы в Испании и Китае.</w:t>
      </w:r>
      <w:r w:rsidRPr="001D63E4">
        <w:rPr>
          <w:rFonts w:ascii="Times New Roman" w:eastAsia="Calibri" w:hAnsi="Times New Roman" w:cs="Times New Roman"/>
          <w:sz w:val="24"/>
          <w:szCs w:val="24"/>
        </w:rPr>
        <w:t xml:space="preserve"> Вооруженные конфликты на озере Хасан, реке Халхин-Гол и ситуация на Дальнем Востоке в конце 1930-х гг.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r w:rsidRPr="001D63E4">
        <w:rPr>
          <w:rFonts w:ascii="Times New Roman" w:eastAsia="Calibri" w:hAnsi="Times New Roman" w:cs="Times New Roman"/>
          <w:i/>
          <w:sz w:val="24"/>
          <w:szCs w:val="24"/>
        </w:rPr>
        <w:t>Нарастание негативных тенденций в экономике.</w:t>
      </w:r>
      <w:r w:rsidRPr="001D63E4">
        <w:rPr>
          <w:rFonts w:ascii="Times New Roman" w:eastAsia="Calibri" w:hAnsi="Times New Roman" w:cs="Times New Roman"/>
          <w:sz w:val="24"/>
          <w:szCs w:val="24"/>
        </w:rPr>
        <w:t xml:space="preserve">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Буковины, Западной Украины и Западной Белоруссии. </w:t>
      </w:r>
      <w:r w:rsidRPr="001D63E4">
        <w:rPr>
          <w:rFonts w:ascii="Times New Roman" w:eastAsia="Calibri" w:hAnsi="Times New Roman" w:cs="Times New Roman"/>
          <w:i/>
          <w:sz w:val="24"/>
          <w:szCs w:val="24"/>
        </w:rPr>
        <w:t>Катынская трагедия.</w:t>
      </w:r>
      <w:r w:rsidRPr="001D63E4">
        <w:rPr>
          <w:rFonts w:ascii="Times New Roman" w:eastAsia="Calibri" w:hAnsi="Times New Roman" w:cs="Times New Roman"/>
          <w:sz w:val="24"/>
          <w:szCs w:val="24"/>
        </w:rPr>
        <w:t xml:space="preserve"> «Зимняя война» с Финляндией. </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Наш край в 1920–1930-е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Великая Отечественная война. 1941–1945</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Вторжение Германии и ее сателлитов на территорию СССР. Первый период войны (июнь 1941 – осень 1942). План «Барбаросса». Соотношение сил сторон на 22 июня 1941 г.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w:t>
      </w:r>
      <w:r w:rsidRPr="001D63E4">
        <w:rPr>
          <w:rFonts w:ascii="Times New Roman" w:eastAsia="Calibri" w:hAnsi="Times New Roman" w:cs="Times New Roman"/>
          <w:i/>
          <w:sz w:val="24"/>
          <w:szCs w:val="24"/>
        </w:rPr>
        <w:t>Роль партии в мобилизации сил на отпор врагу.</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Создание дивизий народного ополчения.</w:t>
      </w:r>
      <w:r w:rsidRPr="001D63E4">
        <w:rPr>
          <w:rFonts w:ascii="Times New Roman" w:eastAsia="Calibri" w:hAnsi="Times New Roman" w:cs="Times New Roman"/>
          <w:sz w:val="24"/>
          <w:szCs w:val="24"/>
        </w:rPr>
        <w:t xml:space="preserve"> Смоленское сражение. </w:t>
      </w:r>
      <w:r w:rsidRPr="001D63E4">
        <w:rPr>
          <w:rFonts w:ascii="Times New Roman" w:eastAsia="Calibri" w:hAnsi="Times New Roman" w:cs="Times New Roman"/>
          <w:i/>
          <w:sz w:val="24"/>
          <w:szCs w:val="24"/>
        </w:rPr>
        <w:t>Наступление советских войск под Ельней.</w:t>
      </w:r>
      <w:r w:rsidRPr="001D63E4">
        <w:rPr>
          <w:rFonts w:ascii="Times New Roman" w:eastAsia="Calibri" w:hAnsi="Times New Roman" w:cs="Times New Roman"/>
          <w:sz w:val="24"/>
          <w:szCs w:val="24"/>
        </w:rPr>
        <w:t xml:space="preserve"> Начало блокады Ленинграда. Оборона Одессы и Севастополя. Срыв гитлеровских планов «молниеносной войны».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w:t>
      </w:r>
      <w:r w:rsidRPr="001D63E4">
        <w:rPr>
          <w:rFonts w:ascii="Times New Roman" w:eastAsia="Calibri" w:hAnsi="Times New Roman" w:cs="Times New Roman"/>
          <w:i/>
          <w:sz w:val="24"/>
          <w:szCs w:val="24"/>
        </w:rPr>
        <w:t xml:space="preserve">Неудача Ржевско-Вяземской операции. Битва за Воронеж. </w:t>
      </w:r>
      <w:r w:rsidRPr="001D63E4">
        <w:rPr>
          <w:rFonts w:ascii="Times New Roman" w:eastAsia="Calibri" w:hAnsi="Times New Roman" w:cs="Times New Roman"/>
          <w:sz w:val="24"/>
          <w:szCs w:val="24"/>
        </w:rPr>
        <w:t xml:space="preserve">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w:t>
      </w:r>
      <w:r w:rsidRPr="001D63E4">
        <w:rPr>
          <w:rFonts w:ascii="Times New Roman" w:eastAsia="Calibri" w:hAnsi="Times New Roman" w:cs="Times New Roman"/>
          <w:i/>
          <w:sz w:val="24"/>
          <w:szCs w:val="24"/>
        </w:rPr>
        <w:t>Эвакуация предприятий, населения и ресурсов. Введение норм военной дисциплины на производстве и транспорте.</w:t>
      </w:r>
      <w:r w:rsidRPr="001D63E4">
        <w:rPr>
          <w:rFonts w:ascii="Times New Roman" w:eastAsia="Calibri" w:hAnsi="Times New Roman" w:cs="Times New Roman"/>
          <w:sz w:val="24"/>
          <w:szCs w:val="24"/>
        </w:rPr>
        <w:t xml:space="preserve"> Нацистский оккупационный режим. «Генеральный план Ост». Массовые преступления гитлеровцев против советских граждан. </w:t>
      </w:r>
      <w:r w:rsidRPr="001D63E4">
        <w:rPr>
          <w:rFonts w:ascii="Times New Roman" w:eastAsia="Calibri" w:hAnsi="Times New Roman" w:cs="Times New Roman"/>
          <w:i/>
          <w:sz w:val="24"/>
          <w:szCs w:val="24"/>
        </w:rPr>
        <w:t>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r w:rsidRPr="001D63E4">
        <w:rPr>
          <w:rFonts w:ascii="Times New Roman" w:eastAsia="Calibri" w:hAnsi="Times New Roman" w:cs="Times New Roman"/>
          <w:sz w:val="24"/>
          <w:szCs w:val="24"/>
        </w:rPr>
        <w:t xml:space="preserve"> Начало массового сопротивления врагу. </w:t>
      </w:r>
      <w:r w:rsidRPr="001D63E4">
        <w:rPr>
          <w:rFonts w:ascii="Times New Roman" w:eastAsia="Calibri" w:hAnsi="Times New Roman" w:cs="Times New Roman"/>
          <w:i/>
          <w:sz w:val="24"/>
          <w:szCs w:val="24"/>
        </w:rPr>
        <w:t>Восстания в нацистских лагерях.</w:t>
      </w:r>
      <w:r w:rsidRPr="001D63E4">
        <w:rPr>
          <w:rFonts w:ascii="Times New Roman" w:eastAsia="Calibri" w:hAnsi="Times New Roman" w:cs="Times New Roman"/>
          <w:sz w:val="24"/>
          <w:szCs w:val="24"/>
        </w:rPr>
        <w:t xml:space="preserve"> Развертывание партизанского движения. Коренной перелом в ходе войны (осень 1942 – 1943 г.). Сталинградская битва. Германское наступление весной–летом 1942 г. Поражение советских войск в Крыму. Битва за Кавказ. Оборона Сталинграда. </w:t>
      </w:r>
      <w:r w:rsidRPr="001D63E4">
        <w:rPr>
          <w:rFonts w:ascii="Times New Roman" w:eastAsia="Calibri" w:hAnsi="Times New Roman" w:cs="Times New Roman"/>
          <w:i/>
          <w:sz w:val="24"/>
          <w:szCs w:val="24"/>
        </w:rPr>
        <w:t>«Дом Павлова».</w:t>
      </w:r>
      <w:r w:rsidRPr="001D63E4">
        <w:rPr>
          <w:rFonts w:ascii="Times New Roman" w:eastAsia="Calibri" w:hAnsi="Times New Roman" w:cs="Times New Roman"/>
          <w:sz w:val="24"/>
          <w:szCs w:val="24"/>
        </w:rPr>
        <w:t xml:space="preserve"> Окружение неприятельской группировки под Сталинградом и </w:t>
      </w:r>
      <w:r w:rsidRPr="001D63E4">
        <w:rPr>
          <w:rFonts w:ascii="Times New Roman" w:eastAsia="Calibri" w:hAnsi="Times New Roman" w:cs="Times New Roman"/>
          <w:i/>
          <w:sz w:val="24"/>
          <w:szCs w:val="24"/>
        </w:rPr>
        <w:t>наступление на Ржевском направлении</w:t>
      </w:r>
      <w:r w:rsidRPr="001D63E4">
        <w:rPr>
          <w:rFonts w:ascii="Times New Roman" w:eastAsia="Calibri" w:hAnsi="Times New Roman" w:cs="Times New Roman"/>
          <w:sz w:val="24"/>
          <w:szCs w:val="24"/>
        </w:rPr>
        <w:t xml:space="preserve">.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Прорыв блокады Ленинграда в январе 1943 г. Значение героического сопротивления Ленинграда. Развертывание массового партизанского движения. </w:t>
      </w:r>
      <w:r w:rsidRPr="001D63E4">
        <w:rPr>
          <w:rFonts w:ascii="Times New Roman" w:eastAsia="Calibri" w:hAnsi="Times New Roman" w:cs="Times New Roman"/>
          <w:i/>
          <w:sz w:val="24"/>
          <w:szCs w:val="24"/>
        </w:rPr>
        <w:t xml:space="preserve">Антифашистское подполье в </w:t>
      </w:r>
      <w:r w:rsidRPr="001D63E4">
        <w:rPr>
          <w:rFonts w:ascii="Times New Roman" w:eastAsia="Calibri" w:hAnsi="Times New Roman" w:cs="Times New Roman"/>
          <w:i/>
          <w:sz w:val="24"/>
          <w:szCs w:val="24"/>
        </w:rPr>
        <w:lastRenderedPageBreak/>
        <w:t>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Генерал Власов и Русская освободительная армия. Судебные процессы на территории СССР над военными преступниками и пособниками оккупантов в 1943–1946 гг.</w:t>
      </w:r>
      <w:r w:rsidRPr="001D63E4">
        <w:rPr>
          <w:rFonts w:ascii="Times New Roman" w:eastAsia="Calibri" w:hAnsi="Times New Roman" w:cs="Times New Roman"/>
          <w:sz w:val="24"/>
          <w:szCs w:val="24"/>
        </w:rPr>
        <w:t xml:space="preserve"> Человек и война: единство фронта и тыла. «Всё для фронта, всё для победы!». Трудовой подвиг народа. </w:t>
      </w:r>
      <w:r w:rsidRPr="001D63E4">
        <w:rPr>
          <w:rFonts w:ascii="Times New Roman" w:eastAsia="Calibri" w:hAnsi="Times New Roman" w:cs="Times New Roman"/>
          <w:i/>
          <w:sz w:val="24"/>
          <w:szCs w:val="24"/>
        </w:rPr>
        <w:t>Роль женщин и подростков в промышленном и сельскохозяйственном производстве. Самоотверженный труд ученых.</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Помощь населения фронту. Добровольные взносы в фонд обороны. Помощь эвакуированным.</w:t>
      </w:r>
      <w:r w:rsidRPr="001D63E4">
        <w:rPr>
          <w:rFonts w:ascii="Times New Roman" w:eastAsia="Calibri" w:hAnsi="Times New Roman" w:cs="Times New Roman"/>
          <w:sz w:val="24"/>
          <w:szCs w:val="24"/>
        </w:rPr>
        <w:t xml:space="preserve"> Повседневность военного времени. </w:t>
      </w:r>
      <w:r w:rsidRPr="001D63E4">
        <w:rPr>
          <w:rFonts w:ascii="Times New Roman" w:eastAsia="Calibri" w:hAnsi="Times New Roman" w:cs="Times New Roman"/>
          <w:i/>
          <w:sz w:val="24"/>
          <w:szCs w:val="24"/>
        </w:rPr>
        <w:t>Фронтовая повседневность. Боевое братство. Женщины на войне. Письма с фронта и на фронт. Повседневность в советском тылу.</w:t>
      </w:r>
      <w:r w:rsidRPr="001D63E4">
        <w:rPr>
          <w:rFonts w:ascii="Times New Roman" w:eastAsia="Calibri" w:hAnsi="Times New Roman" w:cs="Times New Roman"/>
          <w:sz w:val="24"/>
          <w:szCs w:val="24"/>
        </w:rPr>
        <w:t xml:space="preserve"> Военная дисциплина на производстве. Карточная система и нормы снабжения в городах. Положение в деревне. </w:t>
      </w:r>
      <w:r w:rsidRPr="001D63E4">
        <w:rPr>
          <w:rFonts w:ascii="Times New Roman" w:eastAsia="Calibri" w:hAnsi="Times New Roman" w:cs="Times New Roman"/>
          <w:i/>
          <w:sz w:val="24"/>
          <w:szCs w:val="24"/>
        </w:rPr>
        <w:t xml:space="preserve">Стратегии выживания в городе и на селе. Государственные меры и общественные инициативы по спасению детей. Создание Суворовских и Нахимовских училищ. </w:t>
      </w:r>
      <w:r w:rsidRPr="001D63E4">
        <w:rPr>
          <w:rFonts w:ascii="Times New Roman" w:eastAsia="Calibri" w:hAnsi="Times New Roman" w:cs="Times New Roman"/>
          <w:sz w:val="24"/>
          <w:szCs w:val="24"/>
        </w:rPr>
        <w:t xml:space="preserve">Культурное пространство войны. Песня «Священная война» – призыв к сопротивлению врагу. Советские писатели, композиторы, художники, ученые в условиях войны. </w:t>
      </w:r>
      <w:r w:rsidRPr="001D63E4">
        <w:rPr>
          <w:rFonts w:ascii="Times New Roman" w:eastAsia="Calibri" w:hAnsi="Times New Roman" w:cs="Times New Roman"/>
          <w:i/>
          <w:sz w:val="24"/>
          <w:szCs w:val="24"/>
        </w:rPr>
        <w:t>Фронтовые корреспонденты.</w:t>
      </w:r>
      <w:r w:rsidRPr="001D63E4">
        <w:rPr>
          <w:rFonts w:ascii="Times New Roman" w:eastAsia="Calibri" w:hAnsi="Times New Roman" w:cs="Times New Roman"/>
          <w:sz w:val="24"/>
          <w:szCs w:val="24"/>
        </w:rPr>
        <w:t xml:space="preserve"> Выступления фронтовых концертных бригад. </w:t>
      </w:r>
      <w:r w:rsidRPr="001D63E4">
        <w:rPr>
          <w:rFonts w:ascii="Times New Roman" w:eastAsia="Calibri" w:hAnsi="Times New Roman" w:cs="Times New Roman"/>
          <w:i/>
          <w:sz w:val="24"/>
          <w:szCs w:val="24"/>
        </w:rPr>
        <w:t>Песенное творчество и фольклор. Кино военных лет.</w:t>
      </w:r>
      <w:r w:rsidRPr="001D63E4">
        <w:rPr>
          <w:rFonts w:ascii="Times New Roman" w:eastAsia="Calibri" w:hAnsi="Times New Roman" w:cs="Times New Roman"/>
          <w:sz w:val="24"/>
          <w:szCs w:val="24"/>
        </w:rPr>
        <w:t xml:space="preserve"> Государство и церковь в годы войны. </w:t>
      </w:r>
      <w:r w:rsidRPr="001D63E4">
        <w:rPr>
          <w:rFonts w:ascii="Times New Roman" w:eastAsia="Calibri" w:hAnsi="Times New Roman" w:cs="Times New Roman"/>
          <w:i/>
          <w:sz w:val="24"/>
          <w:szCs w:val="24"/>
        </w:rPr>
        <w:t>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r w:rsidRPr="001D63E4">
        <w:rPr>
          <w:rFonts w:ascii="Times New Roman" w:eastAsia="Calibri" w:hAnsi="Times New Roman" w:cs="Times New Roman"/>
          <w:sz w:val="24"/>
          <w:szCs w:val="24"/>
        </w:rPr>
        <w:t xml:space="preserve"> СССР и союзники. Проблема второго фронта. Ленд-лиз. Тегеранская конференция 1943 г. </w:t>
      </w:r>
      <w:r w:rsidRPr="001D63E4">
        <w:rPr>
          <w:rFonts w:ascii="Times New Roman" w:eastAsia="Calibri" w:hAnsi="Times New Roman" w:cs="Times New Roman"/>
          <w:i/>
          <w:sz w:val="24"/>
          <w:szCs w:val="24"/>
        </w:rPr>
        <w:t>Французский авиационный полк «Нормандия-Неман», а также польские и чехословацкие воинские части на советско-германском фронте.</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w:t>
      </w:r>
      <w:r w:rsidRPr="001D63E4">
        <w:rPr>
          <w:rFonts w:ascii="Times New Roman" w:eastAsia="Calibri" w:hAnsi="Times New Roman" w:cs="Times New Roman"/>
          <w:i/>
          <w:sz w:val="24"/>
          <w:szCs w:val="24"/>
        </w:rPr>
        <w:t>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w:t>
      </w:r>
      <w:r w:rsidRPr="001D63E4">
        <w:rPr>
          <w:rFonts w:ascii="Times New Roman" w:eastAsia="Calibri" w:hAnsi="Times New Roman" w:cs="Times New Roman"/>
          <w:sz w:val="24"/>
          <w:szCs w:val="24"/>
        </w:rPr>
        <w:t xml:space="preserve"> Битва за Берлин и окончание войны в Европе. Висло-Одерская операция. Капитуляция Германии. </w:t>
      </w:r>
      <w:r w:rsidRPr="001D63E4">
        <w:rPr>
          <w:rFonts w:ascii="Times New Roman" w:eastAsia="Calibri" w:hAnsi="Times New Roman" w:cs="Times New Roman"/>
          <w:i/>
          <w:sz w:val="24"/>
          <w:szCs w:val="24"/>
        </w:rPr>
        <w:t>Репатриация советских граждан в ходе войны и после ее окончания</w:t>
      </w:r>
      <w:r w:rsidRPr="001D63E4">
        <w:rPr>
          <w:rFonts w:ascii="Times New Roman" w:eastAsia="Calibri" w:hAnsi="Times New Roman" w:cs="Times New Roman"/>
          <w:sz w:val="24"/>
          <w:szCs w:val="24"/>
        </w:rPr>
        <w:t xml:space="preserve">. Война и общество. Военно-экономическое превосходство СССР над Германией в 1944–1945 гг. Восстановление хозяйства в освобожденных районах. </w:t>
      </w:r>
      <w:r w:rsidRPr="001D63E4">
        <w:rPr>
          <w:rFonts w:ascii="Times New Roman" w:eastAsia="Calibri" w:hAnsi="Times New Roman" w:cs="Times New Roman"/>
          <w:i/>
          <w:sz w:val="24"/>
          <w:szCs w:val="24"/>
        </w:rPr>
        <w:t>Начало советского «Атомного проекта».</w:t>
      </w:r>
      <w:r w:rsidRPr="001D63E4">
        <w:rPr>
          <w:rFonts w:ascii="Times New Roman" w:eastAsia="Calibri" w:hAnsi="Times New Roman" w:cs="Times New Roman"/>
          <w:sz w:val="24"/>
          <w:szCs w:val="24"/>
        </w:rPr>
        <w:t xml:space="preserve"> Реэвакуация и нормализация повседневной жизни. ГУЛАГ. Депортация «репрессированных народов». </w:t>
      </w:r>
      <w:r w:rsidRPr="001D63E4">
        <w:rPr>
          <w:rFonts w:ascii="Times New Roman" w:eastAsia="Calibri" w:hAnsi="Times New Roman" w:cs="Times New Roman"/>
          <w:i/>
          <w:sz w:val="24"/>
          <w:szCs w:val="24"/>
        </w:rPr>
        <w:t>Взаимоотношения государства и церкви. Поместный собор 1945 г.</w:t>
      </w:r>
      <w:r w:rsidRPr="001D63E4">
        <w:rPr>
          <w:rFonts w:ascii="Times New Roman" w:eastAsia="Calibri" w:hAnsi="Times New Roman" w:cs="Times New Roman"/>
          <w:sz w:val="24"/>
          <w:szCs w:val="24"/>
        </w:rPr>
        <w:t xml:space="preserve"> Антигитлеровская коалиция. Открытие Второго фронта в Европе. Ялтинская конференция 1945 г.: основные решения и дискуссии. </w:t>
      </w:r>
      <w:r w:rsidRPr="001D63E4">
        <w:rPr>
          <w:rFonts w:ascii="Times New Roman" w:eastAsia="Calibri" w:hAnsi="Times New Roman" w:cs="Times New Roman"/>
          <w:i/>
          <w:sz w:val="24"/>
          <w:szCs w:val="24"/>
        </w:rPr>
        <w:t>Обязательство Советского Союза выступить против Японии.</w:t>
      </w:r>
      <w:r w:rsidRPr="001D63E4">
        <w:rPr>
          <w:rFonts w:ascii="Times New Roman" w:eastAsia="Calibri" w:hAnsi="Times New Roman" w:cs="Times New Roman"/>
          <w:sz w:val="24"/>
          <w:szCs w:val="24"/>
        </w:rPr>
        <w:t xml:space="preserve">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Квантунской армии. </w:t>
      </w:r>
      <w:r w:rsidRPr="001D63E4">
        <w:rPr>
          <w:rFonts w:ascii="Times New Roman" w:eastAsia="Calibri" w:hAnsi="Times New Roman" w:cs="Times New Roman"/>
          <w:i/>
          <w:sz w:val="24"/>
          <w:szCs w:val="24"/>
        </w:rPr>
        <w:t>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Истоки «холодной войны».</w:t>
      </w:r>
      <w:r w:rsidRPr="001D63E4">
        <w:rPr>
          <w:rFonts w:ascii="Times New Roman" w:eastAsia="Calibri" w:hAnsi="Times New Roman" w:cs="Times New Roman"/>
          <w:sz w:val="24"/>
          <w:szCs w:val="24"/>
        </w:rPr>
        <w:t xml:space="preserve"> Нюрнбергский и Токийский судебные процессы. Осуждение главных военных преступников.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Наш край в годы Великой Отечественной войны.</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Апогей и кризис советской системы. 1945–1991 гг. «Поздний сталинизм» (1945–1953)</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w:t>
      </w:r>
      <w:r w:rsidRPr="001D63E4">
        <w:rPr>
          <w:rFonts w:ascii="Times New Roman" w:eastAsia="Calibri" w:hAnsi="Times New Roman" w:cs="Times New Roman"/>
          <w:i/>
          <w:sz w:val="24"/>
          <w:szCs w:val="24"/>
        </w:rPr>
        <w:t>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w:t>
      </w:r>
      <w:r w:rsidRPr="001D63E4">
        <w:rPr>
          <w:rFonts w:ascii="Times New Roman" w:eastAsia="Calibri" w:hAnsi="Times New Roman" w:cs="Times New Roman"/>
          <w:sz w:val="24"/>
          <w:szCs w:val="24"/>
        </w:rPr>
        <w:t xml:space="preserve">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w:t>
      </w:r>
      <w:r w:rsidRPr="001D63E4">
        <w:rPr>
          <w:rFonts w:ascii="Times New Roman" w:eastAsia="Calibri" w:hAnsi="Times New Roman" w:cs="Times New Roman"/>
          <w:i/>
          <w:sz w:val="24"/>
          <w:szCs w:val="24"/>
        </w:rPr>
        <w:t>Помощь не затронутых войной национальных республик в восстановлении западных регионов СССР.</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Репарации, их размеры и значение для экономики.</w:t>
      </w:r>
      <w:r w:rsidRPr="001D63E4">
        <w:rPr>
          <w:rFonts w:ascii="Times New Roman" w:eastAsia="Calibri" w:hAnsi="Times New Roman" w:cs="Times New Roman"/>
          <w:sz w:val="24"/>
          <w:szCs w:val="24"/>
        </w:rPr>
        <w:t xml:space="preserve"> Советский «атомный проект», его успехи и его значение. Начало гонки вооружений. Положение на послевоенном потребительском </w:t>
      </w:r>
      <w:r w:rsidRPr="001D63E4">
        <w:rPr>
          <w:rFonts w:ascii="Times New Roman" w:eastAsia="Calibri" w:hAnsi="Times New Roman" w:cs="Times New Roman"/>
          <w:sz w:val="24"/>
          <w:szCs w:val="24"/>
        </w:rPr>
        <w:lastRenderedPageBreak/>
        <w:t xml:space="preserve">рынке. Колхозный рынок. Государственная и 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r w:rsidRPr="001D63E4">
        <w:rPr>
          <w:rFonts w:ascii="Times New Roman" w:eastAsia="Calibri" w:hAnsi="Times New Roman" w:cs="Times New Roman"/>
          <w:i/>
          <w:sz w:val="24"/>
          <w:szCs w:val="24"/>
        </w:rPr>
        <w:t>Т.Д. Лысенко и «лысенковщина».</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w:t>
      </w:r>
      <w:r w:rsidRPr="001D63E4">
        <w:rPr>
          <w:rFonts w:ascii="Times New Roman" w:eastAsia="Calibri" w:hAnsi="Times New Roman" w:cs="Times New Roman"/>
          <w:sz w:val="24"/>
          <w:szCs w:val="24"/>
        </w:rPr>
        <w:t xml:space="preserve">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r w:rsidRPr="001D63E4">
        <w:rPr>
          <w:rFonts w:ascii="Times New Roman" w:eastAsia="Calibri" w:hAnsi="Times New Roman" w:cs="Times New Roman"/>
          <w:i/>
          <w:sz w:val="24"/>
          <w:szCs w:val="24"/>
        </w:rPr>
        <w:t>Коминформбюро.</w:t>
      </w:r>
      <w:r w:rsidRPr="001D63E4">
        <w:rPr>
          <w:rFonts w:ascii="Times New Roman" w:eastAsia="Calibri" w:hAnsi="Times New Roman" w:cs="Times New Roman"/>
          <w:sz w:val="24"/>
          <w:szCs w:val="24"/>
        </w:rPr>
        <w:t xml:space="preserve"> Организация Североатлантического договора (НАТО). Создание Организации Варшавского договора. Война в Корее.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shd w:val="clear" w:color="auto" w:fill="FFFFFF"/>
        </w:rPr>
      </w:pPr>
      <w:r w:rsidRPr="001D63E4">
        <w:rPr>
          <w:rFonts w:ascii="Times New Roman" w:eastAsia="Calibri" w:hAnsi="Times New Roman" w:cs="Times New Roman"/>
          <w:sz w:val="24"/>
          <w:szCs w:val="24"/>
        </w:rPr>
        <w:t xml:space="preserve">И.В. Сталин </w:t>
      </w:r>
      <w:r w:rsidRPr="001D63E4">
        <w:rPr>
          <w:rFonts w:ascii="Times New Roman" w:eastAsia="Calibri" w:hAnsi="Times New Roman" w:cs="Times New Roman"/>
          <w:sz w:val="24"/>
          <w:szCs w:val="24"/>
          <w:shd w:val="clear" w:color="auto" w:fill="FFFFFF"/>
        </w:rPr>
        <w:t>в оценках современников и историков.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«Оттепель»: середина 1950-х – первая половина 1960-х</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w:t>
      </w:r>
      <w:r w:rsidRPr="001D63E4">
        <w:rPr>
          <w:rFonts w:ascii="Times New Roman" w:eastAsia="Calibri" w:hAnsi="Times New Roman" w:cs="Times New Roman"/>
          <w:i/>
          <w:sz w:val="24"/>
          <w:szCs w:val="24"/>
        </w:rPr>
        <w:t>Реакция на доклад Хрущева в стране и мире.</w:t>
      </w:r>
      <w:r w:rsidRPr="001D63E4">
        <w:rPr>
          <w:rFonts w:ascii="Times New Roman" w:eastAsia="Calibri" w:hAnsi="Times New Roman" w:cs="Times New Roman"/>
          <w:sz w:val="24"/>
          <w:szCs w:val="24"/>
        </w:rPr>
        <w:t xml:space="preserve"> Частичная десталинизация: содержание и противоречия. </w:t>
      </w:r>
      <w:r w:rsidRPr="001D63E4">
        <w:rPr>
          <w:rFonts w:ascii="Times New Roman" w:eastAsia="Calibri" w:hAnsi="Times New Roman" w:cs="Times New Roman"/>
          <w:i/>
          <w:sz w:val="24"/>
          <w:szCs w:val="24"/>
        </w:rPr>
        <w:t>Внутрипартийная демократизация.</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 xml:space="preserve">Начало реабилитации жертв массовых политических репрессий и смягчение политической цензуры. Возвращение депортированных народов. </w:t>
      </w:r>
      <w:r w:rsidRPr="001D63E4">
        <w:rPr>
          <w:rFonts w:ascii="Times New Roman" w:eastAsia="Calibri" w:hAnsi="Times New Roman" w:cs="Times New Roman"/>
          <w:sz w:val="24"/>
          <w:szCs w:val="24"/>
        </w:rPr>
        <w:t>Особенности национальной политики. Попытка отстранения Н.С. Хрущева от власти в 1957 г. «Антипартийная группа». Утверждение единоличной власти Хрущева.</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w:t>
      </w:r>
      <w:r w:rsidRPr="001D63E4">
        <w:rPr>
          <w:rFonts w:ascii="Times New Roman" w:eastAsia="Calibri" w:hAnsi="Times New Roman" w:cs="Times New Roman"/>
          <w:i/>
          <w:sz w:val="24"/>
          <w:szCs w:val="24"/>
        </w:rPr>
        <w:t>Поэтические вечера в Политехническом музее. Образование и наука. Приоткрытие «железного занавеса».</w:t>
      </w:r>
      <w:r w:rsidRPr="001D63E4">
        <w:rPr>
          <w:rFonts w:ascii="Times New Roman" w:eastAsia="Calibri" w:hAnsi="Times New Roman" w:cs="Times New Roman"/>
          <w:sz w:val="24"/>
          <w:szCs w:val="24"/>
        </w:rPr>
        <w:t xml:space="preserve"> Всемирный фестиваль молодежи и студентов 1957 г. </w:t>
      </w:r>
      <w:r w:rsidRPr="001D63E4">
        <w:rPr>
          <w:rFonts w:ascii="Times New Roman" w:eastAsia="Calibri" w:hAnsi="Times New Roman" w:cs="Times New Roman"/>
          <w:i/>
          <w:sz w:val="24"/>
          <w:szCs w:val="24"/>
        </w:rPr>
        <w:t>Популярные формы досуга. Развитие внутреннего и международного туризма.</w:t>
      </w:r>
      <w:r w:rsidRPr="001D63E4">
        <w:rPr>
          <w:rFonts w:ascii="Times New Roman" w:eastAsia="Calibri" w:hAnsi="Times New Roman" w:cs="Times New Roman"/>
          <w:sz w:val="24"/>
          <w:szCs w:val="24"/>
        </w:rPr>
        <w:t xml:space="preserve"> Учреждение Московского кинофестиваля. </w:t>
      </w:r>
      <w:r w:rsidRPr="001D63E4">
        <w:rPr>
          <w:rFonts w:ascii="Times New Roman" w:eastAsia="Calibri" w:hAnsi="Times New Roman" w:cs="Times New Roman"/>
          <w:i/>
          <w:sz w:val="24"/>
          <w:szCs w:val="24"/>
        </w:rPr>
        <w:t>Роль телевидения в жизни общества. Легитимация моды и попытки создания «советской моды».</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Неофициальная культура. Неформальные формы общественной жизни: «кафе» и «кухни».</w:t>
      </w:r>
      <w:r w:rsidRPr="001D63E4">
        <w:rPr>
          <w:rFonts w:ascii="Times New Roman" w:eastAsia="Calibri" w:hAnsi="Times New Roman" w:cs="Times New Roman"/>
          <w:sz w:val="24"/>
          <w:szCs w:val="24"/>
        </w:rPr>
        <w:t xml:space="preserve"> «Стиляги». Хрущев и интеллигенция. Антирелигиозные кампании. Гонения на церковь. Диссиденты. </w:t>
      </w:r>
      <w:r w:rsidRPr="001D63E4">
        <w:rPr>
          <w:rFonts w:ascii="Times New Roman" w:eastAsia="Calibri" w:hAnsi="Times New Roman" w:cs="Times New Roman"/>
          <w:i/>
          <w:sz w:val="24"/>
          <w:szCs w:val="24"/>
        </w:rPr>
        <w:t>Самиздат и «тамиздат».</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Социально-экономическое развитие. 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w:t>
      </w:r>
      <w:r w:rsidRPr="001D63E4">
        <w:rPr>
          <w:rFonts w:ascii="Times New Roman" w:eastAsia="Calibri" w:hAnsi="Times New Roman" w:cs="Times New Roman"/>
          <w:i/>
          <w:sz w:val="24"/>
          <w:szCs w:val="24"/>
        </w:rPr>
        <w:t>Перемены в научно-технической политике.</w:t>
      </w:r>
      <w:r w:rsidRPr="001D63E4">
        <w:rPr>
          <w:rFonts w:ascii="Times New Roman" w:eastAsia="Calibri" w:hAnsi="Times New Roman" w:cs="Times New Roman"/>
          <w:sz w:val="24"/>
          <w:szCs w:val="24"/>
        </w:rPr>
        <w:t xml:space="preserve">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sidRPr="001D63E4">
        <w:rPr>
          <w:rFonts w:ascii="Times New Roman" w:eastAsia="Calibri" w:hAnsi="Times New Roman" w:cs="Times New Roman"/>
          <w:i/>
          <w:sz w:val="24"/>
          <w:szCs w:val="24"/>
        </w:rPr>
        <w:t xml:space="preserve">Первые советские ЭВМ. Появление гражданской реактивной авиации. </w:t>
      </w:r>
      <w:r w:rsidRPr="001D63E4">
        <w:rPr>
          <w:rFonts w:ascii="Times New Roman" w:eastAsia="Calibri" w:hAnsi="Times New Roman" w:cs="Times New Roman"/>
          <w:sz w:val="24"/>
          <w:szCs w:val="24"/>
        </w:rPr>
        <w:t xml:space="preserve">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1D63E4">
        <w:rPr>
          <w:rFonts w:ascii="Times New Roman" w:eastAsia="Calibri" w:hAnsi="Times New Roman" w:cs="Times New Roman"/>
          <w:i/>
          <w:sz w:val="24"/>
          <w:szCs w:val="24"/>
        </w:rPr>
        <w:t>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r w:rsidRPr="001D63E4">
        <w:rPr>
          <w:rFonts w:ascii="Times New Roman" w:eastAsia="Calibri" w:hAnsi="Times New Roman" w:cs="Times New Roman"/>
          <w:sz w:val="24"/>
          <w:szCs w:val="24"/>
        </w:rPr>
        <w:t xml:space="preserve"> ХХII Съезд КПСС и программа построения коммунизма в СССР. Воспитание «нового человека». </w:t>
      </w:r>
      <w:r w:rsidRPr="001D63E4">
        <w:rPr>
          <w:rFonts w:ascii="Times New Roman" w:eastAsia="Calibri" w:hAnsi="Times New Roman" w:cs="Times New Roman"/>
          <w:i/>
          <w:sz w:val="24"/>
          <w:szCs w:val="24"/>
        </w:rPr>
        <w:t>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w:t>
      </w:r>
      <w:r w:rsidRPr="001D63E4">
        <w:rPr>
          <w:rFonts w:ascii="Times New Roman" w:eastAsia="Calibri" w:hAnsi="Times New Roman" w:cs="Times New Roman"/>
          <w:sz w:val="24"/>
          <w:szCs w:val="24"/>
        </w:rPr>
        <w:t xml:space="preserve"> Массовое жилищное строительство. «Хрущевки».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lastRenderedPageBreak/>
        <w:t xml:space="preserve">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w:t>
      </w:r>
      <w:r w:rsidRPr="001D63E4">
        <w:rPr>
          <w:rFonts w:ascii="Times New Roman" w:eastAsia="Calibri" w:hAnsi="Times New Roman" w:cs="Times New Roman"/>
          <w:i/>
          <w:sz w:val="24"/>
          <w:szCs w:val="24"/>
        </w:rPr>
        <w:t>Новочеркасские события.</w:t>
      </w:r>
      <w:r w:rsidRPr="001D63E4">
        <w:rPr>
          <w:rFonts w:ascii="Times New Roman" w:eastAsia="Calibri" w:hAnsi="Times New Roman" w:cs="Times New Roman"/>
          <w:sz w:val="24"/>
          <w:szCs w:val="24"/>
        </w:rPr>
        <w:t xml:space="preserve"> Смещение Н.С. Хрущева и приход к власти Л.И. Брежнева. </w:t>
      </w:r>
      <w:r w:rsidRPr="001D63E4">
        <w:rPr>
          <w:rFonts w:ascii="Times New Roman" w:eastAsia="Calibri" w:hAnsi="Times New Roman" w:cs="Times New Roman"/>
          <w:i/>
          <w:sz w:val="24"/>
          <w:szCs w:val="24"/>
        </w:rPr>
        <w:t>Оценка Хрущева и его реформ современниками и историками.</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Наш край в 1953–1964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Советское общество в середине 1960-х – начале 1980-х</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Приход к власти Л.И. Брежнева: его окружение и смена политического курса. Поиски идеологических ориентиров. </w:t>
      </w:r>
      <w:r w:rsidRPr="001D63E4">
        <w:rPr>
          <w:rFonts w:ascii="Times New Roman" w:eastAsia="Calibri" w:hAnsi="Times New Roman" w:cs="Times New Roman"/>
          <w:i/>
          <w:sz w:val="24"/>
          <w:szCs w:val="24"/>
        </w:rPr>
        <w:t>Десталинизация и ресталинизация.</w:t>
      </w:r>
      <w:r w:rsidRPr="001D63E4">
        <w:rPr>
          <w:rFonts w:ascii="Times New Roman" w:eastAsia="Calibri" w:hAnsi="Times New Roman" w:cs="Times New Roman"/>
          <w:sz w:val="24"/>
          <w:szCs w:val="24"/>
        </w:rPr>
        <w:t xml:space="preserve"> Экономические реформы 1960-х гг. Новые ориентиры аграрной политики. «Косыгинская реформа». Конституция СССР 1977 г.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w:t>
      </w:r>
      <w:r w:rsidRPr="001D63E4">
        <w:rPr>
          <w:rFonts w:ascii="Times New Roman" w:eastAsia="Calibri" w:hAnsi="Times New Roman" w:cs="Times New Roman"/>
          <w:i/>
          <w:sz w:val="24"/>
          <w:szCs w:val="24"/>
        </w:rPr>
        <w:t xml:space="preserve">МГУ им М.В. Ломоносова. Академия наук СССР. Новосибирский Академгородок. </w:t>
      </w:r>
      <w:r w:rsidRPr="001D63E4">
        <w:rPr>
          <w:rFonts w:ascii="Times New Roman" w:eastAsia="Calibri" w:hAnsi="Times New Roman" w:cs="Times New Roman"/>
          <w:sz w:val="24"/>
          <w:szCs w:val="24"/>
        </w:rPr>
        <w:t xml:space="preserve">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sz w:val="24"/>
          <w:szCs w:val="24"/>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w:t>
      </w:r>
      <w:r w:rsidRPr="001D63E4">
        <w:rPr>
          <w:rFonts w:ascii="Times New Roman" w:eastAsia="Calibri" w:hAnsi="Times New Roman" w:cs="Times New Roman"/>
          <w:i/>
          <w:sz w:val="24"/>
          <w:szCs w:val="24"/>
        </w:rPr>
        <w:t xml:space="preserve">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 и очереди.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w:t>
      </w:r>
      <w:r w:rsidRPr="001D63E4">
        <w:rPr>
          <w:rFonts w:ascii="Times New Roman" w:eastAsia="Calibri" w:hAnsi="Times New Roman" w:cs="Times New Roman"/>
          <w:i/>
          <w:sz w:val="24"/>
          <w:szCs w:val="24"/>
        </w:rPr>
        <w:t>Неформалы (КСП, движение КВН и др.)</w:t>
      </w:r>
      <w:r w:rsidRPr="001D63E4">
        <w:rPr>
          <w:rFonts w:ascii="Times New Roman" w:eastAsia="Calibri" w:hAnsi="Times New Roman" w:cs="Times New Roman"/>
          <w:sz w:val="24"/>
          <w:szCs w:val="24"/>
        </w:rPr>
        <w:t xml:space="preserve">. Диссидентский вызов. Первые правозащитные выступления. </w:t>
      </w:r>
      <w:r w:rsidRPr="001D63E4">
        <w:rPr>
          <w:rFonts w:ascii="Times New Roman" w:eastAsia="Calibri" w:hAnsi="Times New Roman" w:cs="Times New Roman"/>
          <w:i/>
          <w:sz w:val="24"/>
          <w:szCs w:val="24"/>
        </w:rPr>
        <w:t>А.Д. Сахаров и А.И. Солженицын.</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Религиозные искания. Национальные движения.</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
          <w:sz w:val="24"/>
          <w:szCs w:val="24"/>
        </w:rPr>
        <w:t>Борьба с инакомыслием. Судебные процессы. Цензура и самиздат.</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w:t>
      </w:r>
      <w:r w:rsidRPr="001D63E4">
        <w:rPr>
          <w:rFonts w:ascii="Times New Roman" w:eastAsia="Calibri" w:hAnsi="Times New Roman" w:cs="Times New Roman"/>
          <w:i/>
          <w:sz w:val="24"/>
          <w:szCs w:val="24"/>
        </w:rPr>
        <w:t>«Доктрина Брежнева».</w:t>
      </w:r>
      <w:r w:rsidRPr="001D63E4">
        <w:rPr>
          <w:rFonts w:ascii="Times New Roman" w:eastAsia="Calibri" w:hAnsi="Times New Roman" w:cs="Times New Roman"/>
          <w:sz w:val="24"/>
          <w:szCs w:val="24"/>
        </w:rPr>
        <w:t xml:space="preserve">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w:t>
      </w:r>
      <w:r w:rsidRPr="001D63E4">
        <w:rPr>
          <w:rFonts w:ascii="Times New Roman" w:eastAsia="Calibri" w:hAnsi="Times New Roman" w:cs="Times New Roman"/>
          <w:i/>
          <w:sz w:val="24"/>
          <w:szCs w:val="24"/>
        </w:rPr>
        <w:t>Подъем антикоммунистических настроений в Восточной Европе. Кризис просоветских режимов.</w:t>
      </w:r>
      <w:r w:rsidRPr="001D63E4">
        <w:rPr>
          <w:rFonts w:ascii="Times New Roman" w:eastAsia="Calibri" w:hAnsi="Times New Roman" w:cs="Times New Roman"/>
          <w:sz w:val="24"/>
          <w:szCs w:val="24"/>
        </w:rPr>
        <w:t xml:space="preserve"> Л.И. Брежнев в оценках современников и историков.</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Наш край в 1964–1985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Политика «перестройки». Распад СССР (1985–1991)</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w:t>
      </w:r>
      <w:r w:rsidRPr="001D63E4">
        <w:rPr>
          <w:rFonts w:ascii="Times New Roman" w:eastAsia="Calibri" w:hAnsi="Times New Roman" w:cs="Times New Roman"/>
          <w:i/>
          <w:sz w:val="24"/>
          <w:szCs w:val="24"/>
        </w:rPr>
        <w:t>.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r w:rsidRPr="001D63E4">
        <w:rPr>
          <w:rFonts w:ascii="Times New Roman" w:eastAsia="Calibri" w:hAnsi="Times New Roman" w:cs="Times New Roman"/>
          <w:sz w:val="24"/>
          <w:szCs w:val="24"/>
        </w:rPr>
        <w:t xml:space="preserve">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w:t>
      </w:r>
      <w:r w:rsidRPr="001D63E4">
        <w:rPr>
          <w:rFonts w:ascii="Times New Roman" w:eastAsia="Calibri" w:hAnsi="Times New Roman" w:cs="Times New Roman"/>
          <w:i/>
          <w:sz w:val="24"/>
          <w:szCs w:val="24"/>
        </w:rPr>
        <w:t>Концепция социализма «с человеческим лицом». Вторая волна десталинизации.</w:t>
      </w:r>
      <w:r w:rsidRPr="001D63E4">
        <w:rPr>
          <w:rFonts w:ascii="Times New Roman" w:eastAsia="Calibri" w:hAnsi="Times New Roman" w:cs="Times New Roman"/>
          <w:sz w:val="24"/>
          <w:szCs w:val="24"/>
        </w:rPr>
        <w:t xml:space="preserve">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w:t>
      </w:r>
      <w:r w:rsidRPr="001D63E4">
        <w:rPr>
          <w:rFonts w:ascii="Times New Roman" w:eastAsia="Calibri" w:hAnsi="Times New Roman" w:cs="Times New Roman"/>
          <w:sz w:val="24"/>
          <w:szCs w:val="24"/>
        </w:rPr>
        <w:lastRenderedPageBreak/>
        <w:t xml:space="preserve">«холодной войны». Отношение к М.С.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w:t>
      </w:r>
      <w:r w:rsidRPr="001D63E4">
        <w:rPr>
          <w:rFonts w:ascii="Times New Roman" w:eastAsia="Calibri" w:hAnsi="Times New Roman" w:cs="Times New Roman"/>
          <w:i/>
          <w:sz w:val="24"/>
          <w:szCs w:val="24"/>
        </w:rPr>
        <w:t xml:space="preserve">Образование оппозиционной Межрегиональной депутатской группы. Демократы «первой волны», их лидеры и программы. Раскол в КПСС.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r w:rsidRPr="001D63E4">
        <w:rPr>
          <w:rFonts w:ascii="Times New Roman" w:eastAsia="Calibri" w:hAnsi="Times New Roman" w:cs="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w:t>
      </w:r>
      <w:r w:rsidRPr="001D63E4">
        <w:rPr>
          <w:rFonts w:ascii="Times New Roman" w:eastAsia="Calibri" w:hAnsi="Times New Roman" w:cs="Times New Roman"/>
          <w:i/>
          <w:sz w:val="24"/>
          <w:szCs w:val="24"/>
        </w:rPr>
        <w:t>Б.Н. Ельцин – единый лидер демократических сил. Противостояние союзной (Горбачев) и российской (Ельцин) власти.</w:t>
      </w:r>
      <w:r w:rsidRPr="001D63E4">
        <w:rPr>
          <w:rFonts w:ascii="Times New Roman" w:eastAsia="Calibri" w:hAnsi="Times New Roman" w:cs="Times New Roman"/>
          <w:sz w:val="24"/>
          <w:szCs w:val="24"/>
        </w:rPr>
        <w:t xml:space="preserve"> Введение поста президента и избрание М.С. Горбачева Президентом СССР. </w:t>
      </w:r>
      <w:r w:rsidRPr="001D63E4">
        <w:rPr>
          <w:rFonts w:ascii="Times New Roman" w:eastAsia="Calibri" w:hAnsi="Times New Roman" w:cs="Times New Roman"/>
          <w:i/>
          <w:sz w:val="24"/>
          <w:szCs w:val="24"/>
        </w:rPr>
        <w:t xml:space="preserve">Учреждение в РСФСР Конституционного суда и складывание системы разделения властей. </w:t>
      </w:r>
      <w:r w:rsidRPr="001D63E4">
        <w:rPr>
          <w:rFonts w:ascii="Times New Roman" w:eastAsia="Calibri" w:hAnsi="Times New Roman" w:cs="Times New Roman"/>
          <w:sz w:val="24"/>
          <w:szCs w:val="24"/>
        </w:rPr>
        <w:t xml:space="preserve">Дестабилизирующая роль «войны законов» (союзного и республиканского законодательства). Углубление политического кризиса.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w:t>
      </w:r>
      <w:r w:rsidRPr="001D63E4">
        <w:rPr>
          <w:rFonts w:ascii="Times New Roman" w:eastAsia="Calibri" w:hAnsi="Times New Roman" w:cs="Times New Roman"/>
          <w:i/>
          <w:sz w:val="24"/>
          <w:szCs w:val="24"/>
        </w:rPr>
        <w:t>Ситуация на Северном Кавказе.</w:t>
      </w:r>
      <w:r w:rsidRPr="001D63E4">
        <w:rPr>
          <w:rFonts w:ascii="Times New Roman" w:eastAsia="Calibri" w:hAnsi="Times New Roman" w:cs="Times New Roman"/>
          <w:sz w:val="24"/>
          <w:szCs w:val="24"/>
        </w:rPr>
        <w:t xml:space="preserve"> Декларация о государственном суверенитете РСФСР. Дискуссии о путях обновлении Союза ССР. </w:t>
      </w:r>
      <w:r w:rsidRPr="001D63E4">
        <w:rPr>
          <w:rFonts w:ascii="Times New Roman" w:eastAsia="Calibri" w:hAnsi="Times New Roman" w:cs="Times New Roman"/>
          <w:i/>
          <w:sz w:val="24"/>
          <w:szCs w:val="24"/>
        </w:rPr>
        <w:t>План «автономизации» – предоставления автономиям статуса союзных республик.</w:t>
      </w:r>
      <w:r w:rsidRPr="001D63E4">
        <w:rPr>
          <w:rFonts w:ascii="Times New Roman" w:eastAsia="Calibri" w:hAnsi="Times New Roman" w:cs="Times New Roman"/>
          <w:sz w:val="24"/>
          <w:szCs w:val="24"/>
        </w:rPr>
        <w:t xml:space="preserve">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w:t>
      </w:r>
      <w:r w:rsidRPr="001D63E4">
        <w:rPr>
          <w:rFonts w:ascii="Times New Roman" w:eastAsia="Calibri" w:hAnsi="Times New Roman" w:cs="Times New Roman"/>
          <w:i/>
          <w:sz w:val="24"/>
          <w:szCs w:val="24"/>
        </w:rPr>
        <w:t>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w:t>
      </w:r>
      <w:r w:rsidRPr="001D63E4">
        <w:rPr>
          <w:rFonts w:ascii="Times New Roman" w:eastAsia="Calibri" w:hAnsi="Times New Roman" w:cs="Times New Roman"/>
          <w:sz w:val="24"/>
          <w:szCs w:val="24"/>
        </w:rPr>
        <w:t xml:space="preserve">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Августовский политический кризис 1991 г.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w:t>
      </w:r>
      <w:r w:rsidRPr="001D63E4">
        <w:rPr>
          <w:rFonts w:ascii="Times New Roman" w:eastAsia="Calibri" w:hAnsi="Times New Roman" w:cs="Times New Roman"/>
          <w:i/>
          <w:sz w:val="24"/>
          <w:szCs w:val="24"/>
        </w:rPr>
        <w:t>Референдум о независимости Украины.</w:t>
      </w:r>
      <w:r w:rsidRPr="001D63E4">
        <w:rPr>
          <w:rFonts w:ascii="Times New Roman" w:eastAsia="Calibri" w:hAnsi="Times New Roman" w:cs="Times New Roman"/>
          <w:sz w:val="24"/>
          <w:szCs w:val="24"/>
        </w:rPr>
        <w:t xml:space="preserve"> Оформление фактического распада СССР и создание СНГ (Беловежское и Алма-Атинское соглашения). </w:t>
      </w:r>
      <w:r w:rsidRPr="001D63E4">
        <w:rPr>
          <w:rFonts w:ascii="Times New Roman" w:eastAsia="Calibri" w:hAnsi="Times New Roman" w:cs="Times New Roman"/>
          <w:i/>
          <w:sz w:val="24"/>
          <w:szCs w:val="24"/>
        </w:rPr>
        <w:t>Реакция мирового сообщества на распад СССР. Решение проблемы советского ядерного оружия.</w:t>
      </w:r>
      <w:r w:rsidRPr="001D63E4">
        <w:rPr>
          <w:rFonts w:ascii="Times New Roman" w:eastAsia="Calibri" w:hAnsi="Times New Roman" w:cs="Times New Roman"/>
          <w:sz w:val="24"/>
          <w:szCs w:val="24"/>
        </w:rPr>
        <w:t xml:space="preserve"> Россия как преемник СССР на международной арене. Горбачев, Ельцин и «перестройка» в общественном сознании.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shd w:val="clear" w:color="auto" w:fill="FFFFFF"/>
        </w:rPr>
      </w:pPr>
      <w:r w:rsidRPr="001D63E4">
        <w:rPr>
          <w:rFonts w:ascii="Times New Roman" w:eastAsia="Calibri" w:hAnsi="Times New Roman" w:cs="Times New Roman"/>
          <w:sz w:val="24"/>
          <w:szCs w:val="24"/>
        </w:rPr>
        <w:t xml:space="preserve">М.С. Горбачев </w:t>
      </w:r>
      <w:r w:rsidRPr="001D63E4">
        <w:rPr>
          <w:rFonts w:ascii="Times New Roman" w:eastAsia="Calibri" w:hAnsi="Times New Roman" w:cs="Times New Roman"/>
          <w:sz w:val="24"/>
          <w:szCs w:val="24"/>
          <w:shd w:val="clear" w:color="auto" w:fill="FFFFFF"/>
        </w:rPr>
        <w:t>в оценках современников и историков.</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Наш край в 1985–1991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Российская Федерация в 1992–2012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Становление новой России (1992–1999)</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Б.Н. Ельцин и его окружение. Общественная поддержка курса реформ. Взаимодействие ветвей власти на первом этапе преобразований. </w:t>
      </w:r>
      <w:r w:rsidRPr="001D63E4">
        <w:rPr>
          <w:rFonts w:ascii="Times New Roman" w:eastAsia="Calibri" w:hAnsi="Times New Roman" w:cs="Times New Roman"/>
          <w:i/>
          <w:sz w:val="24"/>
          <w:szCs w:val="24"/>
        </w:rPr>
        <w:t>Предоставление Б.Н. Ельцину дополнительных полномочий для успешного проведения реформ.</w:t>
      </w:r>
      <w:r w:rsidRPr="001D63E4">
        <w:rPr>
          <w:rFonts w:ascii="Times New Roman" w:eastAsia="Calibri" w:hAnsi="Times New Roman" w:cs="Times New Roman"/>
          <w:sz w:val="24"/>
          <w:szCs w:val="24"/>
        </w:rPr>
        <w:t xml:space="preserve">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w:t>
      </w:r>
      <w:r w:rsidRPr="001D63E4">
        <w:rPr>
          <w:rFonts w:ascii="Times New Roman" w:eastAsia="Calibri" w:hAnsi="Times New Roman" w:cs="Times New Roman"/>
          <w:i/>
          <w:sz w:val="24"/>
          <w:szCs w:val="24"/>
        </w:rPr>
        <w:t xml:space="preserve">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От сотрудничества к противостоянию исполнительной и законодательной власти в 1992–1993 гг. </w:t>
      </w:r>
      <w:r w:rsidRPr="001D63E4">
        <w:rPr>
          <w:rFonts w:ascii="Times New Roman" w:eastAsia="Calibri" w:hAnsi="Times New Roman" w:cs="Times New Roman"/>
          <w:i/>
          <w:sz w:val="24"/>
          <w:szCs w:val="24"/>
        </w:rPr>
        <w:t>Решение Конституционного суда РФ по «делу КПСС».</w:t>
      </w:r>
      <w:r w:rsidRPr="001D63E4">
        <w:rPr>
          <w:rFonts w:ascii="Times New Roman" w:eastAsia="Calibri" w:hAnsi="Times New Roman" w:cs="Times New Roman"/>
          <w:sz w:val="24"/>
          <w:szCs w:val="24"/>
        </w:rPr>
        <w:t xml:space="preserve"> Нарастание политико-конституционного кризиса в условиях ухудшения экономической ситуации. </w:t>
      </w:r>
      <w:r w:rsidRPr="001D63E4">
        <w:rPr>
          <w:rFonts w:ascii="Times New Roman" w:eastAsia="Calibri" w:hAnsi="Times New Roman" w:cs="Times New Roman"/>
          <w:i/>
          <w:sz w:val="24"/>
          <w:szCs w:val="24"/>
        </w:rPr>
        <w:t>Апрельский референдум 1993 г. – попытка правового разрешения политического кризиса.</w:t>
      </w:r>
      <w:r w:rsidRPr="001D63E4">
        <w:rPr>
          <w:rFonts w:ascii="Times New Roman" w:eastAsia="Calibri" w:hAnsi="Times New Roman" w:cs="Times New Roman"/>
          <w:sz w:val="24"/>
          <w:szCs w:val="24"/>
        </w:rPr>
        <w:t xml:space="preserve"> Указ Б.Н. Ельцина № 1400 и его оценка Конституционным судом. </w:t>
      </w:r>
      <w:r w:rsidRPr="001D63E4">
        <w:rPr>
          <w:rFonts w:ascii="Times New Roman" w:eastAsia="Calibri" w:hAnsi="Times New Roman" w:cs="Times New Roman"/>
          <w:i/>
          <w:sz w:val="24"/>
          <w:szCs w:val="24"/>
        </w:rPr>
        <w:t xml:space="preserve">Возможность мирного выхода из политического кризиса. «Нулевой </w:t>
      </w:r>
      <w:r w:rsidRPr="001D63E4">
        <w:rPr>
          <w:rFonts w:ascii="Times New Roman" w:eastAsia="Calibri" w:hAnsi="Times New Roman" w:cs="Times New Roman"/>
          <w:i/>
          <w:sz w:val="24"/>
          <w:szCs w:val="24"/>
        </w:rPr>
        <w:lastRenderedPageBreak/>
        <w:t>вариант». Позиция регионов. Посреднические усилия Русской православной церкви.</w:t>
      </w:r>
      <w:r w:rsidRPr="001D63E4">
        <w:rPr>
          <w:rFonts w:ascii="Times New Roman" w:eastAsia="Calibri" w:hAnsi="Times New Roman" w:cs="Times New Roman"/>
          <w:sz w:val="24"/>
          <w:szCs w:val="24"/>
        </w:rPr>
        <w:t xml:space="preserve"> Трагические события осени 1993 г. в Москве. </w:t>
      </w:r>
      <w:r w:rsidRPr="001D63E4">
        <w:rPr>
          <w:rFonts w:ascii="Times New Roman" w:eastAsia="Calibri" w:hAnsi="Times New Roman" w:cs="Times New Roman"/>
          <w:i/>
          <w:sz w:val="24"/>
          <w:szCs w:val="24"/>
        </w:rPr>
        <w:t>Обстрел Белого дома. Последующее решение об амнистии участников октябрьских событий 1993 г.</w:t>
      </w:r>
      <w:r w:rsidRPr="001D63E4">
        <w:rPr>
          <w:rFonts w:ascii="Times New Roman" w:eastAsia="Calibri" w:hAnsi="Times New Roman" w:cs="Times New Roman"/>
          <w:sz w:val="24"/>
          <w:szCs w:val="24"/>
        </w:rPr>
        <w:t xml:space="preserve">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w:t>
      </w:r>
      <w:r w:rsidRPr="001D63E4">
        <w:rPr>
          <w:rFonts w:ascii="Times New Roman" w:eastAsia="Calibri" w:hAnsi="Times New Roman" w:cs="Times New Roman"/>
          <w:i/>
          <w:sz w:val="24"/>
          <w:szCs w:val="24"/>
        </w:rPr>
        <w:t>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w:t>
      </w:r>
      <w:r w:rsidRPr="001D63E4">
        <w:rPr>
          <w:rFonts w:ascii="Times New Roman" w:eastAsia="Calibri" w:hAnsi="Times New Roman" w:cs="Times New Roman"/>
          <w:i/>
          <w:sz w:val="24"/>
          <w:szCs w:val="24"/>
        </w:rPr>
        <w:t>Договор с Татарстаном как способ восстановления федеративных отношений с республикой и восстановления территориальной целостности страны.</w:t>
      </w:r>
      <w:r w:rsidRPr="001D63E4">
        <w:rPr>
          <w:rFonts w:ascii="Times New Roman" w:eastAsia="Calibri" w:hAnsi="Times New Roman" w:cs="Times New Roman"/>
          <w:sz w:val="24"/>
          <w:szCs w:val="24"/>
        </w:rPr>
        <w:t xml:space="preserve"> Взаимоотношения Центра и субъектов Федерации. </w:t>
      </w:r>
      <w:r w:rsidRPr="001D63E4">
        <w:rPr>
          <w:rFonts w:ascii="Times New Roman" w:eastAsia="Calibri" w:hAnsi="Times New Roman" w:cs="Times New Roman"/>
          <w:i/>
          <w:sz w:val="24"/>
          <w:szCs w:val="24"/>
        </w:rPr>
        <w:t>Опасность исламского фундаментализма.</w:t>
      </w:r>
      <w:r w:rsidRPr="001D63E4">
        <w:rPr>
          <w:rFonts w:ascii="Times New Roman" w:eastAsia="Calibri" w:hAnsi="Times New Roman" w:cs="Times New Roman"/>
          <w:sz w:val="24"/>
          <w:szCs w:val="24"/>
        </w:rPr>
        <w:t xml:space="preserve"> Восстановление конституционного порядка в Чеченской Республике. Корректировка курса реформ и попытки стабилизации экономики. </w:t>
      </w:r>
      <w:r w:rsidRPr="001D63E4">
        <w:rPr>
          <w:rFonts w:ascii="Times New Roman" w:eastAsia="Calibri" w:hAnsi="Times New Roman" w:cs="Times New Roman"/>
          <w:i/>
          <w:sz w:val="24"/>
          <w:szCs w:val="24"/>
        </w:rPr>
        <w:t>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w:t>
      </w:r>
      <w:r w:rsidRPr="001D63E4">
        <w:rPr>
          <w:rFonts w:ascii="Times New Roman" w:eastAsia="Calibri" w:hAnsi="Times New Roman" w:cs="Times New Roman"/>
          <w:sz w:val="24"/>
          <w:szCs w:val="24"/>
        </w:rPr>
        <w:t xml:space="preserve"> Ситуация в российском сельском хозяйстве и увеличение зависимости от экспорта продовольствия. Финансовые пирамиды и залоговые аукционы. </w:t>
      </w:r>
      <w:r w:rsidRPr="001D63E4">
        <w:rPr>
          <w:rFonts w:ascii="Times New Roman" w:eastAsia="Calibri" w:hAnsi="Times New Roman" w:cs="Times New Roman"/>
          <w:i/>
          <w:sz w:val="24"/>
          <w:szCs w:val="24"/>
        </w:rPr>
        <w:t>Вывод денежных активов из страны.</w:t>
      </w:r>
      <w:r w:rsidRPr="001D63E4">
        <w:rPr>
          <w:rFonts w:ascii="Times New Roman" w:eastAsia="Calibri" w:hAnsi="Times New Roman" w:cs="Times New Roman"/>
          <w:sz w:val="24"/>
          <w:szCs w:val="24"/>
        </w:rPr>
        <w:t xml:space="preserve"> Дефолт 1998 г. и его последствия. Повседневная жизнь и общественные настроения россиян в условиях реформ. </w:t>
      </w:r>
      <w:r w:rsidRPr="001D63E4">
        <w:rPr>
          <w:rFonts w:ascii="Times New Roman" w:eastAsia="Calibri" w:hAnsi="Times New Roman" w:cs="Times New Roman"/>
          <w:i/>
          <w:sz w:val="24"/>
          <w:szCs w:val="24"/>
        </w:rPr>
        <w:t>Общественные настроения в зеркале социологических исследований. Представления о либерализме и демократии.</w:t>
      </w:r>
      <w:r w:rsidRPr="001D63E4">
        <w:rPr>
          <w:rFonts w:ascii="Times New Roman" w:eastAsia="Calibri" w:hAnsi="Times New Roman" w:cs="Times New Roman"/>
          <w:sz w:val="24"/>
          <w:szCs w:val="24"/>
        </w:rPr>
        <w:t xml:space="preserve">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w:t>
      </w:r>
      <w:r w:rsidRPr="001D63E4">
        <w:rPr>
          <w:rFonts w:ascii="Times New Roman" w:eastAsia="Calibri" w:hAnsi="Times New Roman" w:cs="Times New Roman"/>
          <w:i/>
          <w:sz w:val="24"/>
          <w:szCs w:val="24"/>
        </w:rPr>
        <w:t xml:space="preserve">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 </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sz w:val="24"/>
          <w:szCs w:val="24"/>
        </w:rPr>
        <w:t xml:space="preserve">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w:t>
      </w:r>
      <w:r w:rsidRPr="001D63E4">
        <w:rPr>
          <w:rFonts w:ascii="Times New Roman" w:eastAsia="Calibri" w:hAnsi="Times New Roman" w:cs="Times New Roman"/>
          <w:i/>
          <w:sz w:val="24"/>
          <w:szCs w:val="24"/>
        </w:rPr>
        <w:t>Основные политические партии и движения 1990-х гг., их лидеры и платформы.</w:t>
      </w:r>
      <w:r w:rsidRPr="001D63E4">
        <w:rPr>
          <w:rFonts w:ascii="Times New Roman" w:eastAsia="Calibri" w:hAnsi="Times New Roman" w:cs="Times New Roman"/>
          <w:sz w:val="24"/>
          <w:szCs w:val="24"/>
        </w:rPr>
        <w:t xml:space="preserve"> Кризис центральной власти. Президентские выборы 1996 г. </w:t>
      </w:r>
      <w:r w:rsidRPr="001D63E4">
        <w:rPr>
          <w:rFonts w:ascii="Times New Roman" w:eastAsia="Calibri" w:hAnsi="Times New Roman" w:cs="Times New Roman"/>
          <w:i/>
          <w:sz w:val="24"/>
          <w:szCs w:val="24"/>
        </w:rPr>
        <w:t xml:space="preserve">Политтехнологии.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«Семибанкирщина». «Олигархический» капитализм. </w:t>
      </w:r>
      <w:r w:rsidRPr="001D63E4">
        <w:rPr>
          <w:rFonts w:ascii="Times New Roman" w:eastAsia="Calibri" w:hAnsi="Times New Roman" w:cs="Times New Roman"/>
          <w:i/>
          <w:sz w:val="24"/>
          <w:szCs w:val="24"/>
        </w:rPr>
        <w:t>Правительства В.С. Черномырдина и Е.М. Примакова.</w:t>
      </w:r>
      <w:r w:rsidRPr="001D63E4">
        <w:rPr>
          <w:rFonts w:ascii="Times New Roman" w:eastAsia="Calibri" w:hAnsi="Times New Roman" w:cs="Times New Roman"/>
          <w:sz w:val="24"/>
          <w:szCs w:val="24"/>
        </w:rPr>
        <w:t xml:space="preserve">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Б.Н. Ельцина.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shd w:val="clear" w:color="auto" w:fill="FFFFFF"/>
        </w:rPr>
      </w:pPr>
      <w:r w:rsidRPr="001D63E4">
        <w:rPr>
          <w:rFonts w:ascii="Times New Roman" w:eastAsia="Calibri" w:hAnsi="Times New Roman" w:cs="Times New Roman"/>
          <w:sz w:val="24"/>
          <w:szCs w:val="24"/>
        </w:rPr>
        <w:t xml:space="preserve">Б.Н. Ельцин </w:t>
      </w:r>
      <w:r w:rsidRPr="001D63E4">
        <w:rPr>
          <w:rFonts w:ascii="Times New Roman" w:eastAsia="Calibri" w:hAnsi="Times New Roman" w:cs="Times New Roman"/>
          <w:sz w:val="24"/>
          <w:szCs w:val="24"/>
          <w:shd w:val="clear" w:color="auto" w:fill="FFFFFF"/>
        </w:rPr>
        <w:t>в оценках современников и историков.</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Наш край в 1992–1999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Россия в 2000-е: вызовы времени и задачи модернизации</w:t>
      </w:r>
    </w:p>
    <w:p w:rsidR="00F4489D" w:rsidRPr="001D63E4" w:rsidRDefault="00F4489D" w:rsidP="00E17E4F">
      <w:pPr>
        <w:suppressAutoHyphens/>
        <w:spacing w:after="0" w:line="240" w:lineRule="auto"/>
        <w:ind w:firstLine="709"/>
        <w:jc w:val="both"/>
        <w:rPr>
          <w:rFonts w:ascii="Times New Roman" w:eastAsia="Calibri" w:hAnsi="Times New Roman" w:cs="Times New Roman"/>
          <w:spacing w:val="-4"/>
          <w:sz w:val="24"/>
          <w:szCs w:val="24"/>
        </w:rPr>
      </w:pPr>
      <w:r w:rsidRPr="001D63E4">
        <w:rPr>
          <w:rFonts w:ascii="Times New Roman" w:eastAsia="Calibri" w:hAnsi="Times New Roman" w:cs="Times New Roman"/>
          <w:spacing w:val="-4"/>
          <w:sz w:val="24"/>
          <w:szCs w:val="24"/>
        </w:rPr>
        <w:t xml:space="preserve">Политические и экономические приоритеты. Первое и второе президентства В.В. Путина. Президентство Д.А. Медведева. Президентские выборы 2012 г. Избрание В.В. Путина президентом. Государственная Дума. </w:t>
      </w:r>
      <w:r w:rsidRPr="001D63E4">
        <w:rPr>
          <w:rFonts w:ascii="Times New Roman" w:eastAsia="Calibri" w:hAnsi="Times New Roman" w:cs="Times New Roman"/>
          <w:i/>
          <w:spacing w:val="-4"/>
          <w:sz w:val="24"/>
          <w:szCs w:val="24"/>
        </w:rPr>
        <w:t>Многопартийность. Политические партии и электорат. Федерализм и сепаратизм.</w:t>
      </w:r>
      <w:r w:rsidRPr="001D63E4">
        <w:rPr>
          <w:rFonts w:ascii="Times New Roman" w:eastAsia="Calibri" w:hAnsi="Times New Roman" w:cs="Times New Roman"/>
          <w:spacing w:val="-4"/>
          <w:sz w:val="24"/>
          <w:szCs w:val="24"/>
        </w:rPr>
        <w:t xml:space="preserve">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w:t>
      </w:r>
      <w:r w:rsidRPr="001D63E4">
        <w:rPr>
          <w:rFonts w:ascii="Times New Roman" w:eastAsia="Calibri" w:hAnsi="Times New Roman" w:cs="Times New Roman"/>
          <w:spacing w:val="-4"/>
          <w:sz w:val="24"/>
          <w:szCs w:val="24"/>
        </w:rPr>
        <w:lastRenderedPageBreak/>
        <w:t xml:space="preserve">социальной политики. </w:t>
      </w:r>
      <w:r w:rsidRPr="001D63E4">
        <w:rPr>
          <w:rFonts w:ascii="Times New Roman" w:eastAsia="Calibri" w:hAnsi="Times New Roman" w:cs="Times New Roman"/>
          <w:i/>
          <w:spacing w:val="-4"/>
          <w:sz w:val="24"/>
          <w:szCs w:val="24"/>
        </w:rPr>
        <w:t>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w:t>
      </w:r>
      <w:r w:rsidRPr="001D63E4">
        <w:rPr>
          <w:rFonts w:ascii="Times New Roman" w:eastAsia="Calibri" w:hAnsi="Times New Roman" w:cs="Times New Roman"/>
          <w:spacing w:val="-4"/>
          <w:sz w:val="24"/>
          <w:szCs w:val="24"/>
        </w:rPr>
        <w:t xml:space="preserve"> </w:t>
      </w:r>
      <w:r w:rsidRPr="001D63E4">
        <w:rPr>
          <w:rFonts w:ascii="Times New Roman" w:eastAsia="Calibri" w:hAnsi="Times New Roman" w:cs="Times New Roman"/>
          <w:i/>
          <w:spacing w:val="-4"/>
          <w:sz w:val="24"/>
          <w:szCs w:val="24"/>
        </w:rPr>
        <w:t>Снижение средней продолжительности жизни и тенденции депопуляции. Государственные программы демографического возрождения России.</w:t>
      </w:r>
      <w:r w:rsidRPr="001D63E4">
        <w:rPr>
          <w:rFonts w:ascii="Times New Roman" w:eastAsia="Calibri" w:hAnsi="Times New Roman" w:cs="Times New Roman"/>
          <w:spacing w:val="-4"/>
          <w:sz w:val="24"/>
          <w:szCs w:val="24"/>
        </w:rPr>
        <w:t xml:space="preserve"> </w:t>
      </w:r>
      <w:r w:rsidRPr="001D63E4">
        <w:rPr>
          <w:rFonts w:ascii="Times New Roman" w:eastAsia="Calibri" w:hAnsi="Times New Roman" w:cs="Times New Roman"/>
          <w:i/>
          <w:spacing w:val="-4"/>
          <w:sz w:val="24"/>
          <w:szCs w:val="24"/>
        </w:rPr>
        <w:t>Разработка семейной политики и меры по поощрению рождаемости. Пропаганда спорта и здорового образа жизни.</w:t>
      </w:r>
      <w:r w:rsidRPr="001D63E4">
        <w:rPr>
          <w:rFonts w:ascii="Times New Roman" w:eastAsia="Calibri" w:hAnsi="Times New Roman" w:cs="Times New Roman"/>
          <w:spacing w:val="-4"/>
          <w:sz w:val="24"/>
          <w:szCs w:val="24"/>
        </w:rPr>
        <w:t xml:space="preserve"> Олимпийские и паралимпийские зимние игры 2014 г. в Сочи. </w:t>
      </w:r>
      <w:r w:rsidRPr="001D63E4">
        <w:rPr>
          <w:rFonts w:ascii="Times New Roman" w:eastAsia="Calibri" w:hAnsi="Times New Roman" w:cs="Times New Roman"/>
          <w:i/>
          <w:spacing w:val="-4"/>
          <w:sz w:val="24"/>
          <w:szCs w:val="24"/>
        </w:rPr>
        <w:t>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r w:rsidRPr="001D63E4">
        <w:rPr>
          <w:rFonts w:ascii="Times New Roman" w:eastAsia="Calibri" w:hAnsi="Times New Roman" w:cs="Times New Roman"/>
          <w:spacing w:val="-4"/>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Модернизация бытовой сферы. </w:t>
      </w:r>
      <w:r w:rsidRPr="001D63E4">
        <w:rPr>
          <w:rFonts w:ascii="Times New Roman" w:eastAsia="Calibri" w:hAnsi="Times New Roman" w:cs="Times New Roman"/>
          <w:i/>
          <w:sz w:val="24"/>
          <w:szCs w:val="24"/>
        </w:rPr>
        <w:t>Досуг. Россиянин в глобальном информационном пространстве: СМИ, компьютеризация, Интернет. Массовая автомобилизация.</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Внешняя политика в конце XX – начале XXI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w:t>
      </w:r>
      <w:r w:rsidRPr="001D63E4">
        <w:rPr>
          <w:rFonts w:ascii="Times New Roman" w:eastAsia="Calibri" w:hAnsi="Times New Roman" w:cs="Times New Roman"/>
          <w:i/>
          <w:sz w:val="24"/>
          <w:szCs w:val="24"/>
        </w:rPr>
        <w:t>Центробежные и партнерские тенденции в СНГ. СНГ и ЕврАзЭС.</w:t>
      </w:r>
      <w:r w:rsidRPr="001D63E4">
        <w:rPr>
          <w:rFonts w:ascii="Times New Roman" w:eastAsia="Calibri" w:hAnsi="Times New Roman" w:cs="Times New Roman"/>
          <w:sz w:val="24"/>
          <w:szCs w:val="24"/>
        </w:rPr>
        <w:t xml:space="preserve"> Отношения с США и Евросоюзом. Вступление России в Совет Европы. </w:t>
      </w:r>
      <w:r w:rsidRPr="001D63E4">
        <w:rPr>
          <w:rFonts w:ascii="Times New Roman" w:eastAsia="Calibri" w:hAnsi="Times New Roman" w:cs="Times New Roman"/>
          <w:i/>
          <w:sz w:val="24"/>
          <w:szCs w:val="24"/>
        </w:rPr>
        <w:t>Деятельность «большой двадцатки». Переговоры о вступлении в ВТО. Дальневосточное и другие направления политики России.</w:t>
      </w:r>
      <w:r w:rsidRPr="001D63E4">
        <w:rPr>
          <w:rFonts w:ascii="Times New Roman" w:eastAsia="Calibri" w:hAnsi="Times New Roman" w:cs="Times New Roman"/>
          <w:sz w:val="24"/>
          <w:szCs w:val="24"/>
        </w:rPr>
        <w:t xml:space="preserve">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w:t>
      </w:r>
      <w:r w:rsidRPr="001D63E4">
        <w:rPr>
          <w:rFonts w:ascii="Times New Roman" w:eastAsia="Calibri" w:hAnsi="Times New Roman" w:cs="Times New Roman"/>
          <w:i/>
          <w:sz w:val="24"/>
          <w:szCs w:val="24"/>
        </w:rPr>
        <w:t>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невостребованность результатов их открытий.</w:t>
      </w:r>
      <w:r w:rsidRPr="001D63E4">
        <w:rPr>
          <w:rFonts w:ascii="Times New Roman" w:eastAsia="Calibri" w:hAnsi="Times New Roman" w:cs="Times New Roman"/>
          <w:sz w:val="24"/>
          <w:szCs w:val="24"/>
        </w:rPr>
        <w:t xml:space="preserve"> Религиозные конфессии и повышение их роли в жизни страны. </w:t>
      </w:r>
      <w:r w:rsidRPr="001D63E4">
        <w:rPr>
          <w:rFonts w:ascii="Times New Roman" w:eastAsia="Calibri" w:hAnsi="Times New Roman" w:cs="Times New Roman"/>
          <w:i/>
          <w:sz w:val="24"/>
          <w:szCs w:val="24"/>
        </w:rPr>
        <w:t>Предоставление церкви налоговых льгот. Передача государством зданий и предметов культа для религиозных нужд.</w:t>
      </w:r>
      <w:r w:rsidRPr="001D63E4">
        <w:rPr>
          <w:rFonts w:ascii="Times New Roman" w:eastAsia="Calibri" w:hAnsi="Times New Roman" w:cs="Times New Roman"/>
          <w:sz w:val="24"/>
          <w:szCs w:val="24"/>
        </w:rPr>
        <w:t xml:space="preserve">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Наш край в 2000–2012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 xml:space="preserve">История. </w:t>
      </w:r>
      <w:r w:rsidRPr="001D63E4">
        <w:rPr>
          <w:rFonts w:ascii="Times New Roman" w:eastAsia="Times New Roman" w:hAnsi="Times New Roman" w:cs="Times New Roman"/>
          <w:sz w:val="24"/>
          <w:szCs w:val="24"/>
          <w:u w:val="single"/>
          <w:lang w:eastAsia="ru-RU"/>
        </w:rPr>
        <w:t xml:space="preserve">Россия до 1914 г. </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От Древней Руси к Российскому государству</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b/>
          <w:sz w:val="24"/>
          <w:szCs w:val="24"/>
          <w:lang w:eastAsia="ru-RU"/>
        </w:rPr>
      </w:pPr>
      <w:r w:rsidRPr="001D63E4">
        <w:rPr>
          <w:rFonts w:ascii="Times New Roman" w:eastAsia="Times New Roman" w:hAnsi="Times New Roman" w:cs="Times New Roman"/>
          <w:sz w:val="24"/>
          <w:szCs w:val="24"/>
          <w:u w:val="single"/>
          <w:lang w:eastAsia="ru-RU"/>
        </w:rPr>
        <w:t>Введение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Предмет отечественной истории. История России как неотъемлемая часть всемирно-исторического процесса. Факторы самобытности российской истории. Источники по российской истории. Архивы — хранилище исторической памяти. Интерпретации и фальсификации истории России. </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Народы и государства на территории нашей страны в древности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Появление и расселение человека на территории современной России. Первые культуры и общества. Малые государства Причерноморья в эллинистическую эпоху. Народы Сибири и Дальнего Востока.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Восточная Европа в середине I тыс. н.э.</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Великое переселение народов. Взаимодействие кочевого и оседлого мира в эпоху переселения народов. </w:t>
      </w:r>
      <w:r w:rsidRPr="001D63E4">
        <w:rPr>
          <w:rFonts w:ascii="Times New Roman" w:eastAsia="Calibri" w:hAnsi="Times New Roman" w:cs="Times New Roman"/>
          <w:i/>
          <w:sz w:val="24"/>
          <w:szCs w:val="24"/>
        </w:rPr>
        <w:t>Дискуссии о славянской прародине и происхождении славян.</w:t>
      </w:r>
      <w:r w:rsidRPr="001D63E4">
        <w:rPr>
          <w:rFonts w:ascii="Times New Roman" w:eastAsia="Calibri" w:hAnsi="Times New Roman" w:cs="Times New Roman"/>
          <w:sz w:val="24"/>
          <w:szCs w:val="24"/>
        </w:rPr>
        <w:t xml:space="preserve"> Расселение славян, их разделение на три ветви – восточные, западные и южные. Славянские общности Восточной Европы. Хозяйство восточных славян, их общественный строй и политическая организация. Возникновение княжеской власти. Традиционные верования. </w:t>
      </w:r>
      <w:r w:rsidRPr="001D63E4">
        <w:rPr>
          <w:rFonts w:ascii="Times New Roman" w:eastAsia="Calibri" w:hAnsi="Times New Roman" w:cs="Times New Roman"/>
          <w:sz w:val="24"/>
          <w:szCs w:val="24"/>
          <w:lang w:val="en-US"/>
        </w:rPr>
        <w:t>C</w:t>
      </w:r>
      <w:r w:rsidRPr="001D63E4">
        <w:rPr>
          <w:rFonts w:ascii="Times New Roman" w:eastAsia="Calibri" w:hAnsi="Times New Roman" w:cs="Times New Roman"/>
          <w:sz w:val="24"/>
          <w:szCs w:val="24"/>
        </w:rPr>
        <w:t>оседи восточных славян.</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Образование государства Русь</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Норманнский фактор в образовании европейских государств. Предпосылки и особенности формирования государства Русь. </w:t>
      </w:r>
      <w:r w:rsidRPr="001D63E4">
        <w:rPr>
          <w:rFonts w:ascii="Times New Roman" w:eastAsia="Calibri" w:hAnsi="Times New Roman" w:cs="Times New Roman"/>
          <w:i/>
          <w:sz w:val="24"/>
          <w:szCs w:val="24"/>
        </w:rPr>
        <w:t xml:space="preserve">Дискуссии о происхождении Древнерусского государства. </w:t>
      </w:r>
      <w:r w:rsidRPr="001D63E4">
        <w:rPr>
          <w:rFonts w:ascii="Times New Roman" w:eastAsia="Calibri" w:hAnsi="Times New Roman" w:cs="Times New Roman"/>
          <w:sz w:val="24"/>
          <w:szCs w:val="24"/>
        </w:rPr>
        <w:t>Формирование княжеской власти (князь и дружина, полюдье). Образование Русского государства. Перенос столицы в Киев. Первые русские князья, их внутренняя и внешняя политика. Формирование территории государства Русь. Социально-экономический строй ранней Руси. Земельные отношения. Свободное и зависимое население. Крупнейшие русские города, развитие ремесел и торговли. Отношения Руси с соседними народами и государствами. Крещение Руси: причины и значение. Зарождение, специфика и достижения ранней русской культуры.</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Русь в конце X – начале XII 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lastRenderedPageBreak/>
        <w:t>Место и роль Руси в Европе. Расцвет Русского государства. Политический строй. Органы власти и управления. Внутриполитическое развитие. Ярослав Мудрый. Владимир Мономах. Древнерусское право: «Русская Правда», церковные уставы. Социально-экономический уклад. Земельные отношения. Уровень социально-экономического развития русских земель. Дискуссии об общественном строе. Основные социальные слои древнерусского общества. Зависимые категории населения. Русская церковь и ее роль в жизни общества. Развитие международных связей Русского государства, укрепление его международного положения. Развитие культуры. Начало летописания. Нестор. Просвещение. Литература.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Русь в середине XII – начале XIII 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bCs/>
          <w:sz w:val="24"/>
          <w:szCs w:val="24"/>
        </w:rPr>
        <w:t xml:space="preserve">Причины, особенности и последствия политической раздробленности на Руси. </w:t>
      </w:r>
      <w:r w:rsidRPr="001D63E4">
        <w:rPr>
          <w:rFonts w:ascii="Times New Roman" w:eastAsia="Calibri" w:hAnsi="Times New Roman" w:cs="Times New Roman"/>
          <w:sz w:val="24"/>
          <w:szCs w:val="24"/>
        </w:rPr>
        <w:t xml:space="preserve">Формирование системы </w:t>
      </w:r>
      <w:r w:rsidRPr="001D63E4">
        <w:rPr>
          <w:rFonts w:ascii="Times New Roman" w:eastAsia="Calibri" w:hAnsi="Times New Roman" w:cs="Times New Roman"/>
          <w:i/>
          <w:iCs/>
          <w:sz w:val="24"/>
          <w:szCs w:val="24"/>
        </w:rPr>
        <w:t xml:space="preserve">земель </w:t>
      </w:r>
      <w:r w:rsidRPr="001D63E4">
        <w:rPr>
          <w:rFonts w:ascii="Times New Roman" w:eastAsia="Calibri" w:hAnsi="Times New Roman" w:cs="Times New Roman"/>
          <w:sz w:val="24"/>
          <w:szCs w:val="24"/>
        </w:rPr>
        <w:t xml:space="preserve">– самостоятельных государств. </w:t>
      </w:r>
      <w:r w:rsidRPr="001D63E4">
        <w:rPr>
          <w:rFonts w:ascii="Times New Roman" w:eastAsia="Calibri" w:hAnsi="Times New Roman" w:cs="Times New Roman"/>
          <w:i/>
          <w:sz w:val="24"/>
          <w:szCs w:val="24"/>
        </w:rPr>
        <w:t xml:space="preserve">Дискуссии о путях и центрах объединения русских земель. </w:t>
      </w:r>
      <w:r w:rsidRPr="001D63E4">
        <w:rPr>
          <w:rFonts w:ascii="Times New Roman" w:eastAsia="Calibri" w:hAnsi="Times New Roman" w:cs="Times New Roman"/>
          <w:sz w:val="24"/>
          <w:szCs w:val="24"/>
        </w:rPr>
        <w:t>И</w:t>
      </w:r>
      <w:r w:rsidRPr="001D63E4">
        <w:rPr>
          <w:rFonts w:ascii="Times New Roman" w:eastAsia="Calibri" w:hAnsi="Times New Roman" w:cs="Times New Roman"/>
          <w:bCs/>
          <w:sz w:val="24"/>
          <w:szCs w:val="24"/>
        </w:rPr>
        <w:t xml:space="preserve">зменения в политическом строе. </w:t>
      </w:r>
      <w:r w:rsidRPr="001D63E4">
        <w:rPr>
          <w:rFonts w:ascii="Times New Roman" w:eastAsia="Calibri" w:hAnsi="Times New Roman" w:cs="Times New Roman"/>
          <w:sz w:val="24"/>
          <w:szCs w:val="24"/>
        </w:rPr>
        <w:t xml:space="preserve">Эволюция общественного строя и права. </w:t>
      </w:r>
      <w:r w:rsidRPr="001D63E4">
        <w:rPr>
          <w:rFonts w:ascii="Times New Roman" w:eastAsia="Calibri" w:hAnsi="Times New Roman" w:cs="Times New Roman"/>
          <w:bCs/>
          <w:sz w:val="24"/>
          <w:szCs w:val="24"/>
        </w:rPr>
        <w:t xml:space="preserve">Территория и население крупнейших русских земель. Рост и расцвет городов. Консолидирующая роль церкви в условиях политической децентрализации. Международные связи русских земель. </w:t>
      </w:r>
      <w:r w:rsidRPr="001D63E4">
        <w:rPr>
          <w:rFonts w:ascii="Times New Roman" w:eastAsia="Calibri" w:hAnsi="Times New Roman" w:cs="Times New Roman"/>
          <w:sz w:val="24"/>
          <w:szCs w:val="24"/>
        </w:rPr>
        <w:t>Развитие русской культуры: формирование региональных центров. Летописание и его центры. «Слово о полку Игореве». Развитие местных художественных школ и складывание общерусского художественного стиля.</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Русские земли в середине XIII – XIV 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Возникновение Монгольской державы. Чингисхан и его завоевания. Русские земли в составе Золотой Орды. Влияние Орды на политическую традицию русских земель, менталитет, культуру и повседневный быт населения. Золотая Орда в системе международных связей. Русские земли в составе Литовского государства. Борьба с экспансией крестоносцев на западных границах Руси. Александр Невский. Политический строй Новгорода и Пскова. Княжества Северо-Восточной Руси. Борьба за великое княжение Владимирское. Противостояние Твери и Москвы. Усиление Московского княжества. Иван Калита. Народные выступления против ордынского господства. Дмитрий Донской. Куликовская битва. Закрепление первенствующего положения московских князей. Русская православная церковь в условиях ордынского господства. Сергий Радонежский. Культурное пространство. Летописание. «Слово о погибели Русской земли». «Задонщина». Жития. Архитектура и живопись. Феофан Грек. Андрей Рублев. Ордынское влияние на развитие культуры и повседневную жизнь в русских землях. </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Формирование единого Русского государства в XV веке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Политическая карта Европы и русских земель в начале </w:t>
      </w:r>
      <w:r w:rsidRPr="001D63E4">
        <w:rPr>
          <w:rFonts w:ascii="Times New Roman" w:eastAsia="Calibri" w:hAnsi="Times New Roman" w:cs="Times New Roman"/>
          <w:sz w:val="24"/>
          <w:szCs w:val="24"/>
          <w:lang w:val="en-US"/>
        </w:rPr>
        <w:t>XV</w:t>
      </w:r>
      <w:r w:rsidRPr="001D63E4">
        <w:rPr>
          <w:rFonts w:ascii="Times New Roman" w:eastAsia="Calibri" w:hAnsi="Times New Roman" w:cs="Times New Roman"/>
          <w:sz w:val="24"/>
          <w:szCs w:val="24"/>
        </w:rPr>
        <w:t xml:space="preserve"> в. Борьба Литовского и Московского княжеств за объединение русских земель. Распад Золотой Орды и его влияние на политическое развитие русских земель. Большая Орда, Крымское, Казанское, Сибирское ханства, Ногайская орда и их отношения с Московским государством. Междоусобная война в Московском княжестве второй четверти XV в. Василий Темный. Новгород и Псков в XV в. Иван III. Присоединение Новгорода и Твери. Ликвидация зависимости от Орды. Принятие общерусского Судебника. Государственные символы единого государства. Характер экономического развития русских земель. Падение Византии и установление автокефалии Русской православной церкви. </w:t>
      </w:r>
      <w:r w:rsidRPr="001D63E4">
        <w:rPr>
          <w:rFonts w:ascii="Times New Roman" w:eastAsia="Calibri" w:hAnsi="Times New Roman" w:cs="Times New Roman"/>
          <w:iCs/>
          <w:sz w:val="24"/>
          <w:szCs w:val="24"/>
        </w:rPr>
        <w:t>Возникновение ересей.</w:t>
      </w:r>
      <w:r w:rsidRPr="001D63E4">
        <w:rPr>
          <w:rFonts w:ascii="Times New Roman" w:eastAsia="Calibri" w:hAnsi="Times New Roman" w:cs="Times New Roman"/>
          <w:sz w:val="24"/>
          <w:szCs w:val="24"/>
        </w:rPr>
        <w:t xml:space="preserve"> Иосифляне и нестяжатели. «Москва — Третий Рим». Расширение международных связей Московского государства. Культурное пространство единого Русского государства. Повседневная жизнь.</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Россия в XVI–XVII веках: от Великого княжества к Царству</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Россия в XVI веке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Социально-экономическое и политическое развитие. Иван IV Грозный. Установление царской власти </w:t>
      </w:r>
      <w:r w:rsidRPr="001D63E4">
        <w:rPr>
          <w:rFonts w:ascii="Times New Roman" w:eastAsia="Calibri" w:hAnsi="Times New Roman" w:cs="Times New Roman"/>
          <w:i/>
          <w:sz w:val="24"/>
          <w:szCs w:val="24"/>
        </w:rPr>
        <w:t>и ее сакрализация в общественном сознании</w:t>
      </w:r>
      <w:r w:rsidRPr="001D63E4">
        <w:rPr>
          <w:rFonts w:ascii="Times New Roman" w:eastAsia="Calibri" w:hAnsi="Times New Roman" w:cs="Times New Roman"/>
          <w:sz w:val="24"/>
          <w:szCs w:val="24"/>
        </w:rPr>
        <w:t xml:space="preserve">. Избранная рада. Реформы 1550-х гг. и их значение. Стоглавый собор. Земские соборы. Опричнина: причины, сущность, последствия. </w:t>
      </w:r>
      <w:r w:rsidRPr="001D63E4">
        <w:rPr>
          <w:rFonts w:ascii="Times New Roman" w:eastAsia="Calibri" w:hAnsi="Times New Roman" w:cs="Times New Roman"/>
          <w:i/>
          <w:sz w:val="24"/>
          <w:szCs w:val="24"/>
        </w:rPr>
        <w:t>Дискуссия о характере опричнины и ее роли в истории России.</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Внешняя политика и международные связи Московского царства в XVI в. Присоединение Казанского и Астраханского ханств, покорение Западной Сибири. Ливонская война, ее итоги и последствия.</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Россия в конце XVI в. Царь Федор Иванович. Учреждение патриаршества. Дальнейшее закрепощение крестьян.</w:t>
      </w:r>
    </w:p>
    <w:p w:rsidR="00F4489D" w:rsidRPr="001D63E4" w:rsidRDefault="00F4489D"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sz w:val="24"/>
          <w:szCs w:val="24"/>
        </w:rPr>
        <w:lastRenderedPageBreak/>
        <w:t xml:space="preserve">Культура Московской Руси в XVI в. </w:t>
      </w:r>
      <w:r w:rsidRPr="001D63E4">
        <w:rPr>
          <w:rFonts w:ascii="Times New Roman" w:eastAsia="Calibri" w:hAnsi="Times New Roman" w:cs="Times New Roman"/>
          <w:i/>
          <w:iCs/>
          <w:sz w:val="24"/>
          <w:szCs w:val="24"/>
        </w:rPr>
        <w:t>Устное народное творчество.</w:t>
      </w:r>
      <w:r w:rsidRPr="001D63E4">
        <w:rPr>
          <w:rFonts w:ascii="Times New Roman" w:eastAsia="Calibri" w:hAnsi="Times New Roman" w:cs="Times New Roman"/>
          <w:sz w:val="24"/>
          <w:szCs w:val="24"/>
        </w:rPr>
        <w:t xml:space="preserve"> Начало книгопечатания (И. Федоров) и его влияние на общество. Публицистика. </w:t>
      </w:r>
      <w:r w:rsidRPr="001D63E4">
        <w:rPr>
          <w:rFonts w:ascii="Times New Roman" w:eastAsia="Calibri" w:hAnsi="Times New Roman" w:cs="Times New Roman"/>
          <w:i/>
          <w:iCs/>
          <w:sz w:val="24"/>
          <w:szCs w:val="24"/>
        </w:rPr>
        <w:t>Исторические повести.</w:t>
      </w:r>
      <w:r w:rsidRPr="001D63E4">
        <w:rPr>
          <w:rFonts w:ascii="Times New Roman" w:eastAsia="Calibri" w:hAnsi="Times New Roman" w:cs="Times New Roman"/>
          <w:sz w:val="24"/>
          <w:szCs w:val="24"/>
        </w:rPr>
        <w:t xml:space="preserve"> Зодчество (шатровые храмы). Живопись (Дионисий). «Домострой»: патриархальные традиции в быте и нравах.</w:t>
      </w:r>
      <w:r w:rsidRPr="001D63E4">
        <w:rPr>
          <w:rFonts w:ascii="Times New Roman" w:eastAsia="Calibri" w:hAnsi="Times New Roman" w:cs="Times New Roman"/>
          <w:i/>
          <w:sz w:val="24"/>
          <w:szCs w:val="24"/>
        </w:rPr>
        <w:t xml:space="preserve"> </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Смута в России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Смутное время начала XVII в., дискуссия о его причинах. Пресечение царской династии Рюриковичей. Царствование Бориса Годунова. Самозванцы и самозванство. Борьба против интервенции сопредельных держав. Подъем национально-освободительного движения. Народные ополчения. Кузьма Минин и Д.М. Пожарский. Земский собор 1613 г. и его роль в развитии сословно-представительской системы. Избрание на царство Михаила Федоровича Романова. Итоги Смутного времени.</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Россия в XVII веке</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Ликвидация последствий Смуты. Земский Собор 1613 г.: воцарение Романовых. Царь Михаил Федорович. Патриарх Филарет. Восстановление органов власти и экономики страны. Смоленская война.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Территория и хозяйство России в первой половине </w:t>
      </w:r>
      <w:r w:rsidRPr="001D63E4">
        <w:rPr>
          <w:rFonts w:ascii="Times New Roman" w:eastAsia="Calibri" w:hAnsi="Times New Roman" w:cs="Times New Roman"/>
          <w:sz w:val="24"/>
          <w:szCs w:val="24"/>
          <w:lang w:val="en-US"/>
        </w:rPr>
        <w:t>XVII</w:t>
      </w:r>
      <w:r w:rsidRPr="001D63E4">
        <w:rPr>
          <w:rFonts w:ascii="Times New Roman" w:eastAsia="Calibri" w:hAnsi="Times New Roman" w:cs="Times New Roman"/>
          <w:sz w:val="24"/>
          <w:szCs w:val="24"/>
        </w:rPr>
        <w:t xml:space="preserve"> в. Окончательное оформление крепостного права. Прикрепление городского населения к посадам. Оформление сословного строя. Развитие торговых связей. Начало складывания всероссийского рынка. Ярмарки. Развитие мелкотоварного производства. Мануфактуры. Новоторговый устав.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Царь Алексей Михайлович. Начало становления абсолютизма. Соборное Уложение 1649 г. Центральное и местное управление. Приказная система. Реформы патриарха Никона. Церковный раскол. Старообрядчество. Протопоп Аввакум. Народные движения в XVII в.: причины, формы, участники. Городские восстания. Восстание под предводительством С. Разина.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Россия в конце </w:t>
      </w:r>
      <w:r w:rsidRPr="001D63E4">
        <w:rPr>
          <w:rFonts w:ascii="Times New Roman" w:eastAsia="Calibri" w:hAnsi="Times New Roman" w:cs="Times New Roman"/>
          <w:sz w:val="24"/>
          <w:szCs w:val="24"/>
          <w:lang w:val="en-US"/>
        </w:rPr>
        <w:t>XVII</w:t>
      </w:r>
      <w:r w:rsidRPr="001D63E4">
        <w:rPr>
          <w:rFonts w:ascii="Times New Roman" w:eastAsia="Calibri" w:hAnsi="Times New Roman" w:cs="Times New Roman"/>
          <w:sz w:val="24"/>
          <w:szCs w:val="24"/>
        </w:rPr>
        <w:t xml:space="preserve"> в. Федор Алексеевич. Отмена местничества. Стрелецкие восстания. Регентство Софьи. Необходимость и предпосылки преобразований. Начало царствования Петра I.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Основные направления внешней политики России во второй половине </w:t>
      </w:r>
      <w:r w:rsidRPr="001D63E4">
        <w:rPr>
          <w:rFonts w:ascii="Times New Roman" w:eastAsia="Calibri" w:hAnsi="Times New Roman" w:cs="Times New Roman"/>
          <w:sz w:val="24"/>
          <w:szCs w:val="24"/>
          <w:lang w:val="en-US"/>
        </w:rPr>
        <w:t>XVII</w:t>
      </w:r>
      <w:r w:rsidRPr="001D63E4">
        <w:rPr>
          <w:rFonts w:ascii="Times New Roman" w:eastAsia="Calibri" w:hAnsi="Times New Roman" w:cs="Times New Roman"/>
          <w:sz w:val="24"/>
          <w:szCs w:val="24"/>
        </w:rPr>
        <w:t xml:space="preserve"> в. Освободительная война 1648–1654 гг. под руковод</w:t>
      </w:r>
      <w:r w:rsidRPr="001D63E4">
        <w:rPr>
          <w:rFonts w:ascii="Times New Roman" w:eastAsia="Calibri" w:hAnsi="Times New Roman" w:cs="Times New Roman"/>
          <w:sz w:val="24"/>
          <w:szCs w:val="24"/>
        </w:rPr>
        <w:softHyphen/>
        <w:t xml:space="preserve">ством Б. Хмельницкого. Вхождение Левобережной Украины в состав России. Русско-польская война. Русско-шведские и русско-турецкие отношения во второй половине </w:t>
      </w:r>
      <w:r w:rsidRPr="001D63E4">
        <w:rPr>
          <w:rFonts w:ascii="Times New Roman" w:eastAsia="Calibri" w:hAnsi="Times New Roman" w:cs="Times New Roman"/>
          <w:sz w:val="24"/>
          <w:szCs w:val="24"/>
          <w:lang w:val="en-US"/>
        </w:rPr>
        <w:t>XVII</w:t>
      </w:r>
      <w:r w:rsidRPr="001D63E4">
        <w:rPr>
          <w:rFonts w:ascii="Times New Roman" w:eastAsia="Calibri" w:hAnsi="Times New Roman" w:cs="Times New Roman"/>
          <w:sz w:val="24"/>
          <w:szCs w:val="24"/>
        </w:rPr>
        <w:t xml:space="preserve"> в. Завершение присоединения Сибири.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Культура России в </w:t>
      </w:r>
      <w:r w:rsidRPr="001D63E4">
        <w:rPr>
          <w:rFonts w:ascii="Times New Roman" w:eastAsia="Calibri" w:hAnsi="Times New Roman" w:cs="Times New Roman"/>
          <w:sz w:val="24"/>
          <w:szCs w:val="24"/>
          <w:lang w:val="en-US"/>
        </w:rPr>
        <w:t>X</w:t>
      </w:r>
      <w:r w:rsidRPr="001D63E4">
        <w:rPr>
          <w:rFonts w:ascii="Times New Roman" w:eastAsia="Calibri" w:hAnsi="Times New Roman" w:cs="Times New Roman"/>
          <w:sz w:val="24"/>
          <w:szCs w:val="24"/>
        </w:rPr>
        <w:t>V</w:t>
      </w:r>
      <w:r w:rsidRPr="001D63E4">
        <w:rPr>
          <w:rFonts w:ascii="Times New Roman" w:eastAsia="Calibri" w:hAnsi="Times New Roman" w:cs="Times New Roman"/>
          <w:sz w:val="24"/>
          <w:szCs w:val="24"/>
          <w:lang w:val="en-US"/>
        </w:rPr>
        <w:t>II</w:t>
      </w:r>
      <w:r w:rsidRPr="001D63E4">
        <w:rPr>
          <w:rFonts w:ascii="Times New Roman" w:eastAsia="Calibri" w:hAnsi="Times New Roman" w:cs="Times New Roman"/>
          <w:sz w:val="24"/>
          <w:szCs w:val="24"/>
        </w:rPr>
        <w:t xml:space="preserve"> в. Обмирщение культуры. </w:t>
      </w:r>
      <w:r w:rsidRPr="001D63E4">
        <w:rPr>
          <w:rFonts w:ascii="Times New Roman" w:eastAsia="Calibri" w:hAnsi="Times New Roman" w:cs="Times New Roman"/>
          <w:iCs/>
          <w:sz w:val="24"/>
          <w:szCs w:val="24"/>
        </w:rPr>
        <w:t>Быт и нравы допетровской Руси.</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Cs/>
          <w:sz w:val="24"/>
          <w:szCs w:val="24"/>
        </w:rPr>
        <w:t>Расширение культурных связей с Западной Европой.</w:t>
      </w:r>
      <w:r w:rsidRPr="001D63E4">
        <w:rPr>
          <w:rFonts w:ascii="Times New Roman" w:eastAsia="Calibri" w:hAnsi="Times New Roman" w:cs="Times New Roman"/>
          <w:sz w:val="24"/>
          <w:szCs w:val="24"/>
        </w:rPr>
        <w:t xml:space="preserve"> Славяно-греко-латинская академия. Русские землепроходцы. </w:t>
      </w:r>
      <w:r w:rsidRPr="001D63E4">
        <w:rPr>
          <w:rFonts w:ascii="Times New Roman" w:eastAsia="Calibri" w:hAnsi="Times New Roman" w:cs="Times New Roman"/>
          <w:iCs/>
          <w:sz w:val="24"/>
          <w:szCs w:val="24"/>
        </w:rPr>
        <w:t>Последние летописи.</w:t>
      </w:r>
      <w:r w:rsidRPr="001D63E4">
        <w:rPr>
          <w:rFonts w:ascii="Times New Roman" w:eastAsia="Calibri" w:hAnsi="Times New Roman" w:cs="Times New Roman"/>
          <w:sz w:val="24"/>
          <w:szCs w:val="24"/>
        </w:rPr>
        <w:t xml:space="preserve"> Новые жанры в литературе. «Дивное узорочье» в зодчестве </w:t>
      </w:r>
      <w:r w:rsidRPr="001D63E4">
        <w:rPr>
          <w:rFonts w:ascii="Times New Roman" w:eastAsia="Calibri" w:hAnsi="Times New Roman" w:cs="Times New Roman"/>
          <w:sz w:val="24"/>
          <w:szCs w:val="24"/>
          <w:lang w:val="en-US"/>
        </w:rPr>
        <w:t>XVII</w:t>
      </w:r>
      <w:r w:rsidRPr="001D63E4">
        <w:rPr>
          <w:rFonts w:ascii="Times New Roman" w:eastAsia="Calibri" w:hAnsi="Times New Roman" w:cs="Times New Roman"/>
          <w:sz w:val="24"/>
          <w:szCs w:val="24"/>
        </w:rPr>
        <w:t xml:space="preserve"> в. Московское барокко. Симон Ушаков. Парсуна.</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kern w:val="36"/>
          <w:sz w:val="24"/>
          <w:szCs w:val="24"/>
          <w:u w:val="single"/>
          <w:lang w:eastAsia="ru-RU"/>
        </w:rPr>
      </w:pPr>
      <w:r w:rsidRPr="001D63E4">
        <w:rPr>
          <w:rFonts w:ascii="Times New Roman" w:eastAsia="Times New Roman" w:hAnsi="Times New Roman" w:cs="Times New Roman"/>
          <w:kern w:val="36"/>
          <w:sz w:val="24"/>
          <w:szCs w:val="24"/>
          <w:u w:val="single"/>
          <w:lang w:eastAsia="ru-RU"/>
        </w:rPr>
        <w:t>Россия в конце XVII – XVIII веке: от Царства к Империи</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Россия в эпоху преобразований Петра I</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bCs/>
          <w:sz w:val="24"/>
          <w:szCs w:val="24"/>
        </w:rPr>
        <w:t xml:space="preserve">Предпосылки петровских реформ. Особенности абсолютизма в Европе и России. </w:t>
      </w:r>
      <w:r w:rsidRPr="001D63E4">
        <w:rPr>
          <w:rFonts w:ascii="Times New Roman" w:eastAsia="Calibri" w:hAnsi="Times New Roman" w:cs="Times New Roman"/>
          <w:sz w:val="24"/>
          <w:szCs w:val="24"/>
        </w:rPr>
        <w:t>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 Церковная реформа. Упразднение патриаршества, учреждение Синода. Старообрядчество при Петре I. Оппозиция реформам Петра I. Дело царевича Алексея. Развитие промышленности. Мануфактуры и крепостной труд. Денежная и налоговая реформы. Подушная подать (ревизии). Российское общество в петровскую эпоху. Изменение социального статуса сословий и групп. Табель о рангах. Правовой статус народов и территорий империи. Социальные и национальные движения в первой четверти XVIII в. Внешняя политика России в первой четверти XVIII в. Северная война: причины, основные события, итоги. Провозглашение России империей.</w:t>
      </w:r>
      <w:r w:rsidRPr="001D63E4">
        <w:rPr>
          <w:rFonts w:ascii="Times New Roman" w:eastAsia="Calibri" w:hAnsi="Times New Roman" w:cs="Times New Roman"/>
          <w:bCs/>
          <w:sz w:val="24"/>
          <w:szCs w:val="24"/>
        </w:rPr>
        <w:t xml:space="preserve"> </w:t>
      </w:r>
      <w:r w:rsidRPr="001D63E4">
        <w:rPr>
          <w:rFonts w:ascii="Times New Roman" w:eastAsia="Calibri" w:hAnsi="Times New Roman" w:cs="Times New Roman"/>
          <w:sz w:val="24"/>
          <w:szCs w:val="24"/>
        </w:rPr>
        <w:t>Культура и нравы петровской эпохи. Итоги, последствия и значение петровских преобразований. Образ Петра I в русской истории и культуре.</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После Петра Великого: эпоха «дворцовых переворотов»</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bCs/>
          <w:sz w:val="24"/>
          <w:szCs w:val="24"/>
        </w:rPr>
        <w:t xml:space="preserve">Изменение места и роли России в Европе. Дворцовые перевороты: причины, сущность, последствия. Фаворитизм. </w:t>
      </w:r>
      <w:r w:rsidRPr="001D63E4">
        <w:rPr>
          <w:rFonts w:ascii="Times New Roman" w:eastAsia="Calibri" w:hAnsi="Times New Roman" w:cs="Times New Roman"/>
          <w:spacing w:val="-1"/>
          <w:sz w:val="24"/>
          <w:szCs w:val="24"/>
        </w:rPr>
        <w:t xml:space="preserve">Усиление роли гвардии. </w:t>
      </w:r>
      <w:r w:rsidRPr="001D63E4">
        <w:rPr>
          <w:rFonts w:ascii="Times New Roman" w:eastAsia="Calibri" w:hAnsi="Times New Roman" w:cs="Times New Roman"/>
          <w:iCs/>
          <w:spacing w:val="2"/>
          <w:sz w:val="24"/>
          <w:szCs w:val="24"/>
        </w:rPr>
        <w:t xml:space="preserve">Внутренняя и внешняя политика в </w:t>
      </w:r>
      <w:r w:rsidRPr="001D63E4">
        <w:rPr>
          <w:rFonts w:ascii="Times New Roman" w:eastAsia="Calibri" w:hAnsi="Times New Roman" w:cs="Times New Roman"/>
          <w:bCs/>
          <w:sz w:val="24"/>
          <w:szCs w:val="24"/>
        </w:rPr>
        <w:t>1725–1762 гг.</w:t>
      </w:r>
      <w:r w:rsidRPr="001D63E4">
        <w:rPr>
          <w:rFonts w:ascii="Times New Roman" w:eastAsia="Calibri" w:hAnsi="Times New Roman" w:cs="Times New Roman"/>
          <w:i/>
          <w:iCs/>
          <w:spacing w:val="2"/>
          <w:sz w:val="24"/>
          <w:szCs w:val="24"/>
        </w:rPr>
        <w:t xml:space="preserve"> </w:t>
      </w:r>
      <w:r w:rsidRPr="001D63E4">
        <w:rPr>
          <w:rFonts w:ascii="Times New Roman" w:eastAsia="Calibri" w:hAnsi="Times New Roman" w:cs="Times New Roman"/>
          <w:sz w:val="24"/>
          <w:szCs w:val="24"/>
        </w:rPr>
        <w:t>Расширение привилегий дворян</w:t>
      </w:r>
      <w:r w:rsidRPr="001D63E4">
        <w:rPr>
          <w:rFonts w:ascii="Times New Roman" w:eastAsia="Calibri" w:hAnsi="Times New Roman" w:cs="Times New Roman"/>
          <w:spacing w:val="-4"/>
          <w:sz w:val="24"/>
          <w:szCs w:val="24"/>
        </w:rPr>
        <w:t xml:space="preserve">ства. </w:t>
      </w:r>
      <w:r w:rsidRPr="001D63E4">
        <w:rPr>
          <w:rFonts w:ascii="Times New Roman" w:eastAsia="Calibri" w:hAnsi="Times New Roman" w:cs="Times New Roman"/>
          <w:spacing w:val="-1"/>
          <w:sz w:val="24"/>
          <w:szCs w:val="24"/>
        </w:rPr>
        <w:t xml:space="preserve">Манифест о вольности дворянства. </w:t>
      </w:r>
      <w:r w:rsidRPr="001D63E4">
        <w:rPr>
          <w:rFonts w:ascii="Times New Roman" w:eastAsia="Calibri" w:hAnsi="Times New Roman" w:cs="Times New Roman"/>
          <w:sz w:val="24"/>
          <w:szCs w:val="24"/>
        </w:rPr>
        <w:t xml:space="preserve">Экономическая и финансовая политика. </w:t>
      </w:r>
      <w:r w:rsidRPr="001D63E4">
        <w:rPr>
          <w:rFonts w:ascii="Times New Roman" w:eastAsia="Calibri" w:hAnsi="Times New Roman" w:cs="Times New Roman"/>
          <w:iCs/>
          <w:spacing w:val="5"/>
          <w:sz w:val="24"/>
          <w:szCs w:val="24"/>
        </w:rPr>
        <w:t>Национальная и религиозная политика. Внешняя политика</w:t>
      </w:r>
      <w:r w:rsidRPr="001D63E4">
        <w:rPr>
          <w:rFonts w:ascii="Times New Roman" w:eastAsia="Calibri" w:hAnsi="Times New Roman" w:cs="Times New Roman"/>
          <w:iCs/>
          <w:spacing w:val="2"/>
          <w:sz w:val="24"/>
          <w:szCs w:val="24"/>
        </w:rPr>
        <w:t xml:space="preserve"> в </w:t>
      </w:r>
      <w:r w:rsidRPr="001D63E4">
        <w:rPr>
          <w:rFonts w:ascii="Times New Roman" w:eastAsia="Calibri" w:hAnsi="Times New Roman" w:cs="Times New Roman"/>
          <w:bCs/>
          <w:sz w:val="24"/>
          <w:szCs w:val="24"/>
        </w:rPr>
        <w:t>1725–1762 гг.</w:t>
      </w:r>
      <w:r w:rsidRPr="001D63E4">
        <w:rPr>
          <w:rFonts w:ascii="Times New Roman" w:eastAsia="Calibri" w:hAnsi="Times New Roman" w:cs="Times New Roman"/>
          <w:i/>
          <w:iCs/>
          <w:spacing w:val="5"/>
          <w:sz w:val="24"/>
          <w:szCs w:val="24"/>
        </w:rPr>
        <w:t xml:space="preserve"> </w:t>
      </w:r>
      <w:r w:rsidRPr="001D63E4">
        <w:rPr>
          <w:rFonts w:ascii="Times New Roman" w:eastAsia="Calibri" w:hAnsi="Times New Roman" w:cs="Times New Roman"/>
          <w:sz w:val="24"/>
          <w:szCs w:val="24"/>
        </w:rPr>
        <w:t xml:space="preserve">Россия в Семилетней войне 1756–1762 гг. </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 xml:space="preserve">Россия в 1760–1790-е. Правление Екатерины II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Политика просвещенного абсолютизма: основные направления, мероприятия, значение. Уложенная комиссия. Губернская реформа. Развитие промышленности и торговли. </w:t>
      </w:r>
      <w:r w:rsidRPr="001D63E4">
        <w:rPr>
          <w:rFonts w:ascii="Times New Roman" w:eastAsia="Calibri" w:hAnsi="Times New Roman" w:cs="Times New Roman"/>
          <w:iCs/>
          <w:sz w:val="24"/>
          <w:szCs w:val="24"/>
        </w:rPr>
        <w:lastRenderedPageBreak/>
        <w:t>Предпринимательство.</w:t>
      </w:r>
      <w:r w:rsidRPr="001D63E4">
        <w:rPr>
          <w:rFonts w:ascii="Times New Roman" w:eastAsia="Calibri" w:hAnsi="Times New Roman" w:cs="Times New Roman"/>
          <w:sz w:val="24"/>
          <w:szCs w:val="24"/>
        </w:rPr>
        <w:t xml:space="preserve"> </w:t>
      </w:r>
      <w:r w:rsidRPr="001D63E4">
        <w:rPr>
          <w:rFonts w:ascii="Times New Roman" w:eastAsia="Calibri" w:hAnsi="Times New Roman" w:cs="Times New Roman"/>
          <w:iCs/>
          <w:sz w:val="24"/>
          <w:szCs w:val="24"/>
        </w:rPr>
        <w:t>Рост помещичьего землевладения.</w:t>
      </w:r>
      <w:r w:rsidRPr="001D63E4">
        <w:rPr>
          <w:rFonts w:ascii="Times New Roman" w:eastAsia="Calibri" w:hAnsi="Times New Roman" w:cs="Times New Roman"/>
          <w:sz w:val="24"/>
          <w:szCs w:val="24"/>
        </w:rPr>
        <w:t xml:space="preserve"> Усиление крепостничества. Восстание под предводительством Е.И. Пугачева и его значение. Основные сословия российского общества, их положение. Золотой век российского дворянства. Жалованные грамоты дворянству и городам. Россия в европейской и мировой политике во второй половине XVIII в. Русско-турецкие войны и их итоги. Присоединение Крыма и Северного Причерноморья. Г.А. Потемкин. Георгиевский трактат. Участие России в разделах Речи Посполитой. Россия и Великая французская революция. Русское военное искусство.</w:t>
      </w:r>
    </w:p>
    <w:p w:rsidR="00F4489D" w:rsidRPr="001D63E4" w:rsidRDefault="00F4489D" w:rsidP="00E17E4F">
      <w:pPr>
        <w:suppressAutoHyphens/>
        <w:spacing w:after="0" w:line="240" w:lineRule="auto"/>
        <w:ind w:firstLine="709"/>
        <w:jc w:val="both"/>
        <w:rPr>
          <w:rFonts w:ascii="Times New Roman" w:eastAsia="Times New Roman" w:hAnsi="Times New Roman" w:cs="Times New Roman"/>
          <w:sz w:val="24"/>
          <w:szCs w:val="24"/>
          <w:u w:val="single"/>
          <w:lang w:eastAsia="ru-RU"/>
        </w:rPr>
      </w:pPr>
      <w:r w:rsidRPr="001D63E4">
        <w:rPr>
          <w:rFonts w:ascii="Times New Roman" w:eastAsia="Times New Roman" w:hAnsi="Times New Roman" w:cs="Times New Roman"/>
          <w:sz w:val="24"/>
          <w:szCs w:val="24"/>
          <w:u w:val="single"/>
          <w:lang w:eastAsia="ru-RU"/>
        </w:rPr>
        <w:t>Россия при Павле I</w:t>
      </w:r>
    </w:p>
    <w:p w:rsidR="00F4489D" w:rsidRPr="001D63E4" w:rsidRDefault="00F4489D" w:rsidP="00E17E4F">
      <w:pPr>
        <w:suppressAutoHyphens/>
        <w:spacing w:after="0" w:line="240" w:lineRule="auto"/>
        <w:ind w:firstLine="709"/>
        <w:jc w:val="both"/>
        <w:rPr>
          <w:rFonts w:ascii="Times New Roman" w:eastAsia="Calibri" w:hAnsi="Times New Roman" w:cs="Times New Roman"/>
          <w:iCs/>
          <w:sz w:val="24"/>
          <w:szCs w:val="24"/>
        </w:rPr>
      </w:pPr>
      <w:r w:rsidRPr="001D63E4">
        <w:rPr>
          <w:rFonts w:ascii="Times New Roman" w:eastAsia="Calibri" w:hAnsi="Times New Roman" w:cs="Times New Roman"/>
          <w:sz w:val="24"/>
          <w:szCs w:val="24"/>
        </w:rPr>
        <w:t xml:space="preserve">Изменение порядка </w:t>
      </w:r>
      <w:r w:rsidRPr="001D63E4">
        <w:rPr>
          <w:rFonts w:ascii="Times New Roman" w:eastAsia="Calibri" w:hAnsi="Times New Roman" w:cs="Times New Roman"/>
          <w:spacing w:val="-1"/>
          <w:sz w:val="24"/>
          <w:szCs w:val="24"/>
        </w:rPr>
        <w:t xml:space="preserve">престолонаследия. </w:t>
      </w:r>
      <w:r w:rsidRPr="001D63E4">
        <w:rPr>
          <w:rFonts w:ascii="Times New Roman" w:eastAsia="Calibri" w:hAnsi="Times New Roman" w:cs="Times New Roman"/>
          <w:sz w:val="24"/>
          <w:szCs w:val="24"/>
        </w:rPr>
        <w:t xml:space="preserve">Ограничение дворянских привилегий. </w:t>
      </w:r>
      <w:r w:rsidRPr="001D63E4">
        <w:rPr>
          <w:rFonts w:ascii="Times New Roman" w:eastAsia="Calibri" w:hAnsi="Times New Roman" w:cs="Times New Roman"/>
          <w:spacing w:val="-1"/>
          <w:sz w:val="24"/>
          <w:szCs w:val="24"/>
        </w:rPr>
        <w:t>Ставка на мелкопоместное дворянство. Полити</w:t>
      </w:r>
      <w:r w:rsidRPr="001D63E4">
        <w:rPr>
          <w:rFonts w:ascii="Times New Roman" w:eastAsia="Calibri" w:hAnsi="Times New Roman" w:cs="Times New Roman"/>
          <w:spacing w:val="2"/>
          <w:sz w:val="24"/>
          <w:szCs w:val="24"/>
        </w:rPr>
        <w:t xml:space="preserve">ка в отношении крестьян. Комиссия для составления законов </w:t>
      </w:r>
      <w:r w:rsidRPr="001D63E4">
        <w:rPr>
          <w:rFonts w:ascii="Times New Roman" w:eastAsia="Calibri" w:hAnsi="Times New Roman" w:cs="Times New Roman"/>
          <w:sz w:val="24"/>
          <w:szCs w:val="24"/>
        </w:rPr>
        <w:t xml:space="preserve">Российской империи. Репрессивная политика. </w:t>
      </w:r>
      <w:r w:rsidRPr="001D63E4">
        <w:rPr>
          <w:rFonts w:ascii="Times New Roman" w:eastAsia="Calibri" w:hAnsi="Times New Roman" w:cs="Times New Roman"/>
          <w:iCs/>
          <w:sz w:val="24"/>
          <w:szCs w:val="24"/>
        </w:rPr>
        <w:t>Внешняя</w:t>
      </w:r>
      <w:r w:rsidRPr="001D63E4">
        <w:rPr>
          <w:rFonts w:ascii="Times New Roman" w:eastAsia="Calibri" w:hAnsi="Times New Roman" w:cs="Times New Roman"/>
          <w:i/>
          <w:iCs/>
          <w:sz w:val="24"/>
          <w:szCs w:val="24"/>
        </w:rPr>
        <w:t xml:space="preserve"> </w:t>
      </w:r>
      <w:r w:rsidRPr="001D63E4">
        <w:rPr>
          <w:rFonts w:ascii="Times New Roman" w:eastAsia="Calibri" w:hAnsi="Times New Roman" w:cs="Times New Roman"/>
          <w:iCs/>
          <w:sz w:val="24"/>
          <w:szCs w:val="24"/>
        </w:rPr>
        <w:t xml:space="preserve">политика Павла </w:t>
      </w:r>
      <w:r w:rsidRPr="001D63E4">
        <w:rPr>
          <w:rFonts w:ascii="Times New Roman" w:eastAsia="Calibri" w:hAnsi="Times New Roman" w:cs="Times New Roman"/>
          <w:iCs/>
          <w:sz w:val="24"/>
          <w:szCs w:val="24"/>
          <w:lang w:val="en-US"/>
        </w:rPr>
        <w:t>I</w:t>
      </w:r>
      <w:r w:rsidRPr="001D63E4">
        <w:rPr>
          <w:rFonts w:ascii="Times New Roman" w:eastAsia="Calibri" w:hAnsi="Times New Roman" w:cs="Times New Roman"/>
          <w:iCs/>
          <w:sz w:val="24"/>
          <w:szCs w:val="24"/>
        </w:rPr>
        <w:t xml:space="preserve">. </w:t>
      </w:r>
      <w:r w:rsidRPr="001D63E4">
        <w:rPr>
          <w:rFonts w:ascii="Times New Roman" w:eastAsia="Calibri" w:hAnsi="Times New Roman" w:cs="Times New Roman"/>
          <w:sz w:val="24"/>
          <w:szCs w:val="24"/>
        </w:rPr>
        <w:t xml:space="preserve">Участие в антифранцузских коалициях. Итальянский и Швейцарский походы А.В. Суворова. Военные экспедиции Ф.Ф. Ушакова. </w:t>
      </w:r>
      <w:r w:rsidRPr="001D63E4">
        <w:rPr>
          <w:rFonts w:ascii="Times New Roman" w:eastAsia="Calibri" w:hAnsi="Times New Roman" w:cs="Times New Roman"/>
          <w:iCs/>
          <w:sz w:val="24"/>
          <w:szCs w:val="24"/>
        </w:rPr>
        <w:t>Заговор 11 марта 1801 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 xml:space="preserve">Культурное пространство Российской империи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Cs/>
          <w:sz w:val="24"/>
          <w:szCs w:val="24"/>
        </w:rPr>
        <w:t>Век Просвещения.</w:t>
      </w:r>
      <w:r w:rsidRPr="001D63E4">
        <w:rPr>
          <w:rFonts w:ascii="Times New Roman" w:eastAsia="Calibri" w:hAnsi="Times New Roman" w:cs="Times New Roman"/>
          <w:sz w:val="24"/>
          <w:szCs w:val="24"/>
        </w:rPr>
        <w:t xml:space="preserve"> Сословный характер образования. Становление отечественной науки; М. В. Ломоносов. Основание Московского университета. Деятельность Вольного экономического общества. Исследовательские экспедиции (В. Беринг, С.П. Крашенинников). Русские изобретатели (И.И. Ползунов, И.П. Кулибин). Литература: основные направления, жанры, писатели (В.К. Тредиаковский, Н.М. Карамзин, Г.Р. Державин, Д.И. Фонвизин). Развитие архитектуры, живописи, скульптуры, музыки (стили и течения, художники и их произведения). Театр (Ф.Г. Волков).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u w:val="single"/>
          <w:lang w:eastAsia="ru-RU"/>
        </w:rPr>
      </w:pPr>
      <w:r w:rsidRPr="001D63E4">
        <w:rPr>
          <w:rFonts w:ascii="Times New Roman" w:eastAsia="Calibri" w:hAnsi="Times New Roman" w:cs="Times New Roman"/>
          <w:sz w:val="24"/>
          <w:szCs w:val="24"/>
          <w:u w:val="single"/>
          <w:lang w:eastAsia="ru-RU"/>
        </w:rPr>
        <w:t>Российская Империя в XIX – начале XX века</w:t>
      </w:r>
    </w:p>
    <w:p w:rsidR="00F4489D" w:rsidRPr="001D63E4" w:rsidRDefault="00F4489D" w:rsidP="00E17E4F">
      <w:pPr>
        <w:suppressAutoHyphens/>
        <w:spacing w:after="0" w:line="240" w:lineRule="auto"/>
        <w:ind w:firstLine="709"/>
        <w:jc w:val="both"/>
        <w:rPr>
          <w:rFonts w:ascii="Times New Roman" w:eastAsia="Calibri" w:hAnsi="Times New Roman" w:cs="Times New Roman"/>
          <w:bCs/>
          <w:sz w:val="24"/>
          <w:szCs w:val="24"/>
          <w:u w:val="single"/>
        </w:rPr>
      </w:pPr>
      <w:r w:rsidRPr="001D63E4">
        <w:rPr>
          <w:rFonts w:ascii="Times New Roman" w:eastAsia="Calibri" w:hAnsi="Times New Roman" w:cs="Times New Roman"/>
          <w:bCs/>
          <w:sz w:val="24"/>
          <w:szCs w:val="24"/>
          <w:u w:val="single"/>
        </w:rPr>
        <w:t xml:space="preserve">Российская империя в первой половине XIX в. </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Россия в начале </w:t>
      </w:r>
      <w:r w:rsidRPr="001D63E4">
        <w:rPr>
          <w:rFonts w:ascii="Times New Roman" w:eastAsia="Calibri" w:hAnsi="Times New Roman" w:cs="Times New Roman"/>
          <w:sz w:val="24"/>
          <w:szCs w:val="24"/>
          <w:lang w:val="en-US"/>
        </w:rPr>
        <w:t>XIX</w:t>
      </w:r>
      <w:r w:rsidRPr="001D63E4">
        <w:rPr>
          <w:rFonts w:ascii="Times New Roman" w:eastAsia="Calibri" w:hAnsi="Times New Roman" w:cs="Times New Roman"/>
          <w:sz w:val="24"/>
          <w:szCs w:val="24"/>
        </w:rPr>
        <w:t xml:space="preserve"> в. Территория и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М.М. Сперанского. Учреждение Государственного совета. Причины свертывания либеральных реформ.</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Россия в международных отношениях начала XIX в. Основные цели и направления внешней политики. Участие России в антифранцузских коалициях. Тильзитский мир 1807 г. и его последствия. Континентальная блокада. Присоединение к России Финляндии. </w:t>
      </w:r>
      <w:r w:rsidRPr="001D63E4">
        <w:rPr>
          <w:rFonts w:ascii="Times New Roman" w:eastAsia="Calibri" w:hAnsi="Times New Roman" w:cs="Times New Roman"/>
          <w:i/>
          <w:iCs/>
          <w:sz w:val="24"/>
          <w:szCs w:val="24"/>
        </w:rPr>
        <w:t>Бухарестский мир с Турцией.</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Отечественная война 1812 г. Причины, планы сторон, основные этапы и сражения войны. Бородинская битва. Патриотический подъем народа. Герои войны (М.И. Кутузов, П.И. Багратион, Н.Н. Раевский, Д.В. Давыдов и др.). Причины победы России в Отечественной войне 1812 г. </w:t>
      </w:r>
      <w:r w:rsidRPr="001D63E4">
        <w:rPr>
          <w:rFonts w:ascii="Times New Roman" w:eastAsia="Calibri" w:hAnsi="Times New Roman" w:cs="Times New Roman"/>
          <w:i/>
          <w:iCs/>
          <w:sz w:val="24"/>
          <w:szCs w:val="24"/>
        </w:rPr>
        <w:t>Влияние Отечественной войны 1812 г. на общественную мысль и национальное самосознание. Народная память о войне 1812 г.</w:t>
      </w:r>
      <w:r w:rsidRPr="001D63E4">
        <w:rPr>
          <w:rFonts w:ascii="Times New Roman" w:eastAsia="Calibri" w:hAnsi="Times New Roman" w:cs="Times New Roman"/>
          <w:sz w:val="24"/>
          <w:szCs w:val="24"/>
        </w:rPr>
        <w:t xml:space="preserve"> Заграничный поход русской армии 1813–1814 гг. Венский конгресс. Священный союз. Роль России в европейской политике в 1813–1825 гг. </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Изменение внутриполитического курса Александра I в 1816–1825 гг. А.А. Аракчеев. Военные поселения. Цензурные ограничения. Основные итоги внутренней политики Александра I.</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Движение декабристов: предпосылки возникновения, идейные основы и цели, первые организации, их участники. Южное общество; «Русская правда» П.И. Пестеля. Северное общество; Конституция Н.М. Муравьева. Выступления декабристов в Санкт-Петербурге (14 декабря 1825 г.) и на юге, их итоги. Значение движения декабристов.</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Правление Николая I. Преобразование и укрепление роли государственного аппарата. </w:t>
      </w:r>
      <w:r w:rsidRPr="001D63E4">
        <w:rPr>
          <w:rFonts w:ascii="Times New Roman" w:eastAsia="Calibri" w:hAnsi="Times New Roman" w:cs="Times New Roman"/>
          <w:sz w:val="24"/>
          <w:szCs w:val="24"/>
          <w:lang w:val="en-US"/>
        </w:rPr>
        <w:t>III</w:t>
      </w:r>
      <w:r w:rsidRPr="001D63E4">
        <w:rPr>
          <w:rFonts w:ascii="Times New Roman" w:eastAsia="Calibri" w:hAnsi="Times New Roman" w:cs="Times New Roman"/>
          <w:sz w:val="24"/>
          <w:szCs w:val="24"/>
        </w:rPr>
        <w:t xml:space="preserve"> Отделение. Кодификация законов. Политика в области просвещения. Польское восстание 1830–1831 гг.</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Социально-экономическое развитие России во второй четверти XIX в. Крестьянский вопрос. Реформа управления государственными крестьянами П.Д. Киселева. Начало промышленного переворота, его экономические и социальные последствия. Первые железные дороги. Финансовая реформа Е.Ф. Канкрина.</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Общественное движение в 1830–1850-е гг. Охранительное направление. Теория официальной народности (С.С. Уваров). Оппозиционная общественная мысль. П.Я. Чаадаев.</w:t>
      </w:r>
      <w:r w:rsidRPr="001D63E4">
        <w:rPr>
          <w:rFonts w:ascii="Times New Roman" w:eastAsia="Calibri" w:hAnsi="Times New Roman" w:cs="Times New Roman"/>
          <w:i/>
          <w:iCs/>
          <w:sz w:val="24"/>
          <w:szCs w:val="24"/>
        </w:rPr>
        <w:t xml:space="preserve"> </w:t>
      </w:r>
      <w:r w:rsidRPr="001D63E4">
        <w:rPr>
          <w:rFonts w:ascii="Times New Roman" w:eastAsia="Calibri" w:hAnsi="Times New Roman" w:cs="Times New Roman"/>
          <w:sz w:val="24"/>
          <w:szCs w:val="24"/>
        </w:rPr>
        <w:t xml:space="preserve">Славянофилы (И.С. и К.С. Аксаковы, И.В. и П.В. Киреевские, А.С. Хомяков, Ю.Ф. Самарин и др.) и западники (К.Д. Кавелин, С.М. Соловьев, Т.Н. Грановский и др.). Революционно-социалистические течения </w:t>
      </w:r>
      <w:r w:rsidRPr="001D63E4">
        <w:rPr>
          <w:rFonts w:ascii="Times New Roman" w:eastAsia="Calibri" w:hAnsi="Times New Roman" w:cs="Times New Roman"/>
          <w:sz w:val="24"/>
          <w:szCs w:val="24"/>
        </w:rPr>
        <w:lastRenderedPageBreak/>
        <w:t>(А.И. Герцен, Н.П. Огарев, В.Г. Белинский). Русский утопический социализм. Общество петрашевцев.</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Внешняя политика России во второй четверти XIX в.: европейская политика, восточный вопрос. Кавказская война. Имамат; движение Шамиля. Крымская война 1853–1856 гг.: причины, участники, основные сражения. Героизм защитников Севастополя (В.А. Корнилов, П.С. Нахимов, В.И. Истомин). Парижский мир. Причины и последствия поражения России в Крымской войне.</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i/>
          <w:iCs/>
          <w:sz w:val="24"/>
          <w:szCs w:val="24"/>
        </w:rPr>
      </w:pPr>
      <w:r w:rsidRPr="001D63E4">
        <w:rPr>
          <w:rFonts w:ascii="Times New Roman" w:eastAsia="Calibri" w:hAnsi="Times New Roman" w:cs="Times New Roman"/>
          <w:sz w:val="24"/>
          <w:szCs w:val="24"/>
        </w:rPr>
        <w:t xml:space="preserve">Культура России в первой половине XIX в. Развитие науки и техники (Н.И. Лобачевский, Н.И. Пирогов, Н.Н. Зинин, Б.С. Якоби и др.). </w:t>
      </w:r>
      <w:r w:rsidRPr="001D63E4">
        <w:rPr>
          <w:rFonts w:ascii="Times New Roman" w:eastAsia="Calibri" w:hAnsi="Times New Roman" w:cs="Times New Roman"/>
          <w:i/>
          <w:iCs/>
          <w:sz w:val="24"/>
          <w:szCs w:val="24"/>
        </w:rPr>
        <w:t>Географические экспедиции, их участники.</w:t>
      </w:r>
      <w:r w:rsidRPr="001D63E4">
        <w:rPr>
          <w:rFonts w:ascii="Times New Roman" w:eastAsia="Calibri" w:hAnsi="Times New Roman" w:cs="Times New Roman"/>
          <w:sz w:val="24"/>
          <w:szCs w:val="24"/>
        </w:rPr>
        <w:t xml:space="preserve"> Открытие Антарктиды русскими мореплавателями. Образование: расширение сети школ и университетов. </w:t>
      </w:r>
      <w:r w:rsidRPr="001D63E4">
        <w:rPr>
          <w:rFonts w:ascii="Times New Roman" w:eastAsia="Calibri" w:hAnsi="Times New Roman" w:cs="Times New Roman"/>
          <w:i/>
          <w:iCs/>
          <w:sz w:val="24"/>
          <w:szCs w:val="24"/>
        </w:rPr>
        <w:t>Национальные корни отечественной культуры и западные влияния.</w:t>
      </w:r>
      <w:r w:rsidRPr="001D63E4">
        <w:rPr>
          <w:rFonts w:ascii="Times New Roman" w:eastAsia="Calibri" w:hAnsi="Times New Roman" w:cs="Times New Roman"/>
          <w:sz w:val="24"/>
          <w:szCs w:val="24"/>
        </w:rPr>
        <w:t xml:space="preserve"> Основные стили в художественной культуре (сентиментализм, романтизм, ампир, реализм). Золотой век русской литературы: писатели и их произведения (В.А. Жуковский, А.С. Пушкин, М.Ю. Лермонтов, Н.В. Гоголь и др.). Формирование русского литературного языка. Становление национальной музыкальной школы (М.И. Глинка, А.С. Даргомыжский). Театр. Живопись: стили (классицизм, романтизм, реализм), жанры, художники (К.П. Брюллов, О.А. Кипренский, В.А. Тропинин и др.). Архитектура: стили, зодчие и их произведения. </w:t>
      </w:r>
      <w:r w:rsidRPr="001D63E4">
        <w:rPr>
          <w:rFonts w:ascii="Times New Roman" w:eastAsia="Calibri" w:hAnsi="Times New Roman" w:cs="Times New Roman"/>
          <w:i/>
          <w:iCs/>
          <w:sz w:val="24"/>
          <w:szCs w:val="24"/>
        </w:rPr>
        <w:t>Вклад российской культуры первой половины XIX в. в мировую культуру.</w:t>
      </w:r>
    </w:p>
    <w:p w:rsidR="00F4489D" w:rsidRPr="001D63E4" w:rsidRDefault="00F4489D" w:rsidP="00E17E4F">
      <w:pPr>
        <w:suppressAutoHyphens/>
        <w:spacing w:after="0" w:line="240" w:lineRule="auto"/>
        <w:ind w:firstLine="709"/>
        <w:jc w:val="both"/>
        <w:rPr>
          <w:rFonts w:ascii="Times New Roman" w:eastAsia="Calibri" w:hAnsi="Times New Roman" w:cs="Times New Roman"/>
          <w:bCs/>
          <w:sz w:val="24"/>
          <w:szCs w:val="24"/>
          <w:u w:val="single"/>
        </w:rPr>
      </w:pPr>
      <w:r w:rsidRPr="001D63E4">
        <w:rPr>
          <w:rFonts w:ascii="Times New Roman" w:eastAsia="Calibri" w:hAnsi="Times New Roman" w:cs="Times New Roman"/>
          <w:bCs/>
          <w:sz w:val="24"/>
          <w:szCs w:val="24"/>
          <w:u w:val="single"/>
        </w:rPr>
        <w:t xml:space="preserve">Российская империя во второй половине XIX в. </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pacing w:val="-4"/>
          <w:sz w:val="24"/>
          <w:szCs w:val="24"/>
        </w:rPr>
      </w:pPr>
      <w:r w:rsidRPr="001D63E4">
        <w:rPr>
          <w:rFonts w:ascii="Times New Roman" w:eastAsia="Calibri" w:hAnsi="Times New Roman" w:cs="Times New Roman"/>
          <w:spacing w:val="-4"/>
          <w:sz w:val="24"/>
          <w:szCs w:val="24"/>
        </w:rPr>
        <w:t>Великие реформы 1860–1870-х гг. Император Александр II и его окружение. Необходимость и предпосылки реформ. Подготовка крестьянской реформы. Основные положения крестьянской реформы 1861 г. Значение отмены крепостного права. Земская, городская, судебная реформы. Реформы в области образования. Военные реформы. Итоги и следствия реформ 1860–1870-х гг.</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Социально-экономическое развитие пореформенной России. Сельское хозяйство после отмены крепостного права. Развитие торговли и промышленности. Новые промышленные районы и отрасли хозяйства. Железнодорожное строительство. Завершение промышленного переворота, его последствия. Изменения в социальной структуре общества. Положение основных слоев населения России.</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Общественные движения второй половины XIX в. Подъем общественного движения после поражения в Крымской войне. Консервативные, либеральные, радикальные течения общественной мысли. Народническое движение: идеология (М.А. Бакунин, П.Л. Лавров, П.Н. Ткачев), организации, тактика. «Хождение в народ». Кризис революционного народничества. </w:t>
      </w:r>
      <w:r w:rsidRPr="001D63E4">
        <w:rPr>
          <w:rFonts w:ascii="Times New Roman" w:eastAsia="Calibri" w:hAnsi="Times New Roman" w:cs="Times New Roman"/>
          <w:i/>
          <w:iCs/>
          <w:sz w:val="24"/>
          <w:szCs w:val="24"/>
        </w:rPr>
        <w:t>Начало рабочего движения.</w:t>
      </w:r>
      <w:r w:rsidRPr="001D63E4">
        <w:rPr>
          <w:rFonts w:ascii="Times New Roman" w:eastAsia="Calibri" w:hAnsi="Times New Roman" w:cs="Times New Roman"/>
          <w:sz w:val="24"/>
          <w:szCs w:val="24"/>
        </w:rPr>
        <w:t xml:space="preserve"> «Освобождение труда». Распространение идей марксизма. Зарождение российской социал-демократии. </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Внутренняя политика самодержавия в конце 1870-х – 1890-е гг. Кризис самодержавия на рубеже 70–80-х гг. </w:t>
      </w:r>
      <w:r w:rsidRPr="001D63E4">
        <w:rPr>
          <w:rFonts w:ascii="Times New Roman" w:eastAsia="Calibri" w:hAnsi="Times New Roman" w:cs="Times New Roman"/>
          <w:sz w:val="24"/>
          <w:szCs w:val="24"/>
          <w:lang w:val="en-US"/>
        </w:rPr>
        <w:t>XIX</w:t>
      </w:r>
      <w:r w:rsidRPr="001D63E4">
        <w:rPr>
          <w:rFonts w:ascii="Times New Roman" w:eastAsia="Calibri" w:hAnsi="Times New Roman" w:cs="Times New Roman"/>
          <w:sz w:val="24"/>
          <w:szCs w:val="24"/>
        </w:rPr>
        <w:t xml:space="preserve"> в. Политический террор. Политика лавирования. Начало царствования Александра </w:t>
      </w:r>
      <w:r w:rsidRPr="001D63E4">
        <w:rPr>
          <w:rFonts w:ascii="Times New Roman" w:eastAsia="Calibri" w:hAnsi="Times New Roman" w:cs="Times New Roman"/>
          <w:bCs/>
          <w:sz w:val="24"/>
          <w:szCs w:val="24"/>
        </w:rPr>
        <w:t>III.</w:t>
      </w:r>
      <w:r w:rsidRPr="001D63E4">
        <w:rPr>
          <w:rFonts w:ascii="Times New Roman" w:eastAsia="Calibri" w:hAnsi="Times New Roman" w:cs="Times New Roman"/>
          <w:b/>
          <w:bCs/>
          <w:sz w:val="24"/>
          <w:szCs w:val="24"/>
        </w:rPr>
        <w:t xml:space="preserve"> </w:t>
      </w:r>
      <w:r w:rsidRPr="001D63E4">
        <w:rPr>
          <w:rFonts w:ascii="Times New Roman" w:eastAsia="Calibri" w:hAnsi="Times New Roman" w:cs="Times New Roman"/>
          <w:sz w:val="24"/>
          <w:szCs w:val="24"/>
        </w:rPr>
        <w:t>Манифест о незыблемости самодержавия.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(Н.X. Бунге, С.Ю. Витте). Разработка рабочего законодательства. Национальная политика.</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Внешняя политика России во второй половине XIX в. Европейская политика. Борьба за ликвидацию последствий Крымской войны. Русско-турецкая война 1877–1878 гг.; роль России в освобождении балканских народов. Присоединение Средней Азии. Политика России на Дальнем Востоке. «Союз трех императоров». </w:t>
      </w:r>
      <w:r w:rsidRPr="001D63E4">
        <w:rPr>
          <w:rFonts w:ascii="Times New Roman" w:eastAsia="Calibri" w:hAnsi="Times New Roman" w:cs="Times New Roman"/>
          <w:i/>
          <w:iCs/>
          <w:sz w:val="24"/>
          <w:szCs w:val="24"/>
        </w:rPr>
        <w:t xml:space="preserve">Россия в международных отношениях конца XIX в. </w:t>
      </w:r>
      <w:r w:rsidRPr="001D63E4">
        <w:rPr>
          <w:rFonts w:ascii="Times New Roman" w:eastAsia="Calibri" w:hAnsi="Times New Roman" w:cs="Times New Roman"/>
          <w:sz w:val="24"/>
          <w:szCs w:val="24"/>
        </w:rPr>
        <w:t>Сближение России и Франции в 1890-х гг.</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Культура России во второй половине XIX в. Достижения российских ученых, их вклад в мировую науку и технику (А.Г. Столетов, Д.И. Менделеев, И.М. Сеченов и др.). Развитие образования. </w:t>
      </w:r>
      <w:r w:rsidRPr="001D63E4">
        <w:rPr>
          <w:rFonts w:ascii="Times New Roman" w:eastAsia="Calibri" w:hAnsi="Times New Roman" w:cs="Times New Roman"/>
          <w:i/>
          <w:iCs/>
          <w:sz w:val="24"/>
          <w:szCs w:val="24"/>
        </w:rPr>
        <w:t>Расширение издательского дела.</w:t>
      </w:r>
      <w:r w:rsidRPr="001D63E4">
        <w:rPr>
          <w:rFonts w:ascii="Times New Roman" w:eastAsia="Calibri" w:hAnsi="Times New Roman" w:cs="Times New Roman"/>
          <w:sz w:val="24"/>
          <w:szCs w:val="24"/>
        </w:rPr>
        <w:t xml:space="preserve"> Демократизация культуры. Литература и искусство: классицизм и реализм. Общественное звучание литературы (Н.А. Некрасов, И.С. Тургенев, Л.Н. Толстой, Ф.М.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(П.И. Чайковский, «Могучая кучка»). </w:t>
      </w:r>
      <w:r w:rsidRPr="001D63E4">
        <w:rPr>
          <w:rFonts w:ascii="Times New Roman" w:eastAsia="Calibri" w:hAnsi="Times New Roman" w:cs="Times New Roman"/>
          <w:i/>
          <w:iCs/>
          <w:sz w:val="24"/>
          <w:szCs w:val="24"/>
        </w:rPr>
        <w:t>Место российской культуры в мировой культуре XIX в.</w:t>
      </w:r>
    </w:p>
    <w:p w:rsidR="00F4489D" w:rsidRPr="001D63E4" w:rsidRDefault="00F4489D" w:rsidP="00E17E4F">
      <w:pPr>
        <w:suppressAutoHyphens/>
        <w:spacing w:after="0" w:line="240" w:lineRule="auto"/>
        <w:ind w:firstLine="709"/>
        <w:jc w:val="both"/>
        <w:rPr>
          <w:rFonts w:ascii="Times New Roman" w:eastAsia="Calibri" w:hAnsi="Times New Roman" w:cs="Times New Roman"/>
          <w:bCs/>
          <w:sz w:val="24"/>
          <w:szCs w:val="24"/>
          <w:u w:val="single"/>
        </w:rPr>
      </w:pPr>
      <w:r w:rsidRPr="001D63E4">
        <w:rPr>
          <w:rFonts w:ascii="Times New Roman" w:eastAsia="Calibri" w:hAnsi="Times New Roman" w:cs="Times New Roman"/>
          <w:bCs/>
          <w:sz w:val="24"/>
          <w:szCs w:val="24"/>
          <w:u w:val="single"/>
        </w:rPr>
        <w:t xml:space="preserve">Российская империя в начале XX в. </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Особенности промышленного и аграрного развития России на рубеже XIX–XX вв. </w:t>
      </w:r>
      <w:r w:rsidRPr="001D63E4">
        <w:rPr>
          <w:rFonts w:ascii="Times New Roman" w:eastAsia="Calibri" w:hAnsi="Times New Roman" w:cs="Times New Roman"/>
          <w:i/>
          <w:iCs/>
          <w:sz w:val="24"/>
          <w:szCs w:val="24"/>
        </w:rPr>
        <w:t>Политика модернизации «сверху».</w:t>
      </w:r>
      <w:r w:rsidRPr="001D63E4">
        <w:rPr>
          <w:rFonts w:ascii="Times New Roman" w:eastAsia="Calibri" w:hAnsi="Times New Roman" w:cs="Times New Roman"/>
          <w:sz w:val="24"/>
          <w:szCs w:val="24"/>
        </w:rPr>
        <w:t xml:space="preserve"> С.Ю. Витте. Государственный капитализм. Формирование монополий. </w:t>
      </w:r>
      <w:r w:rsidRPr="001D63E4">
        <w:rPr>
          <w:rFonts w:ascii="Times New Roman" w:eastAsia="Calibri" w:hAnsi="Times New Roman" w:cs="Times New Roman"/>
          <w:sz w:val="24"/>
          <w:szCs w:val="24"/>
        </w:rPr>
        <w:lastRenderedPageBreak/>
        <w:t xml:space="preserve">Иностранный капитал в России. </w:t>
      </w:r>
      <w:r w:rsidRPr="001D63E4">
        <w:rPr>
          <w:rFonts w:ascii="Times New Roman" w:eastAsia="Calibri" w:hAnsi="Times New Roman" w:cs="Times New Roman"/>
          <w:i/>
          <w:sz w:val="24"/>
          <w:szCs w:val="24"/>
        </w:rPr>
        <w:t xml:space="preserve">Дискуссия о месте России в мировой экономике начала ХХ в. </w:t>
      </w:r>
      <w:r w:rsidRPr="001D63E4">
        <w:rPr>
          <w:rFonts w:ascii="Times New Roman" w:eastAsia="Calibri" w:hAnsi="Times New Roman" w:cs="Times New Roman"/>
          <w:sz w:val="24"/>
          <w:szCs w:val="24"/>
        </w:rPr>
        <w:t>Аграрный вопрос. Российское общество в начале XX в.: социальная структура, положение основных групп населения.</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Политическое развитие России в начале XX в. Император Николай II, его политические воззрения. Консервативно-охранительная политика. Необходимость преобразований. Самодержавие и общество. </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Русско-японская война 1904–1905 гг.: планы сторон, основные сражения. Портсмутский мир. Воздействие войны на общественную и политическую жизнь страны.</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Общественное движение в России в начале XX в. Либералы и консерваторы. Возникновение социалистических организаций и партий: их цели, тактика, лидеры (Г.В. Плеханов, В.М. Чернов, В.И. Ленин, Ю.О. Мартов). </w:t>
      </w:r>
      <w:r w:rsidRPr="001D63E4">
        <w:rPr>
          <w:rFonts w:ascii="Times New Roman" w:eastAsia="Calibri" w:hAnsi="Times New Roman" w:cs="Times New Roman"/>
          <w:i/>
          <w:iCs/>
          <w:sz w:val="24"/>
          <w:szCs w:val="24"/>
        </w:rPr>
        <w:t>Рабочее движение.</w:t>
      </w:r>
      <w:r w:rsidRPr="001D63E4">
        <w:rPr>
          <w:rFonts w:ascii="Times New Roman" w:eastAsia="Calibri" w:hAnsi="Times New Roman" w:cs="Times New Roman"/>
          <w:sz w:val="24"/>
          <w:szCs w:val="24"/>
        </w:rPr>
        <w:t xml:space="preserve"> «Полицейский социализм».</w:t>
      </w:r>
    </w:p>
    <w:p w:rsidR="00F4489D" w:rsidRPr="001D63E4" w:rsidRDefault="00F4489D" w:rsidP="00E17E4F">
      <w:pPr>
        <w:shd w:val="clear" w:color="auto" w:fill="FFFFFF"/>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Первая российская революция (1905–1907 гг.): причины, характер, участники, основные события. «Кровавое воскресенье». Возникновение Советов. Восстания в армии и на флоте. Всероссийская политическая стачка. Вооруженное восстание в Москве. Манифест 17 октября 1905 г. Создание Государственной Думы. Формирование либеральных и консервативных политических партий, их программные установки и лидеры (П.Н. Милюков, А.И. Гучков, В.И. Пуришкевич). Думская деятельность в 1906–1907 гг. Тактика революционных партий в условиях формирования парламентской системы. Итоги и значение революции.</w:t>
      </w:r>
    </w:p>
    <w:p w:rsidR="00F4489D" w:rsidRPr="001D63E4" w:rsidRDefault="00F4489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Правительственная программа П.А. Столыпина. Аграрная реформа: цели, основные мероприятия, итоги и значение. Политическая и общественная жизнь в России в 1912–1914 гг.</w:t>
      </w:r>
    </w:p>
    <w:p w:rsidR="00F4489D" w:rsidRDefault="00F4489D" w:rsidP="00E17E4F">
      <w:pPr>
        <w:suppressAutoHyphens/>
        <w:spacing w:after="0" w:line="240" w:lineRule="auto"/>
        <w:ind w:firstLine="709"/>
        <w:jc w:val="both"/>
        <w:rPr>
          <w:rFonts w:ascii="Times New Roman" w:eastAsia="Calibri" w:hAnsi="Times New Roman" w:cs="Times New Roman"/>
          <w:i/>
          <w:iCs/>
          <w:sz w:val="24"/>
          <w:szCs w:val="24"/>
        </w:rPr>
      </w:pPr>
      <w:r w:rsidRPr="001D63E4">
        <w:rPr>
          <w:rFonts w:ascii="Times New Roman" w:eastAsia="Calibri" w:hAnsi="Times New Roman" w:cs="Times New Roman"/>
          <w:sz w:val="24"/>
          <w:szCs w:val="24"/>
        </w:rPr>
        <w:t xml:space="preserve">Культура России в начале XX в. Открытия российских ученых в науке и технике. </w:t>
      </w:r>
      <w:r w:rsidRPr="001D63E4">
        <w:rPr>
          <w:rFonts w:ascii="Times New Roman" w:eastAsia="Calibri" w:hAnsi="Times New Roman" w:cs="Times New Roman"/>
          <w:i/>
          <w:iCs/>
          <w:sz w:val="24"/>
          <w:szCs w:val="24"/>
        </w:rPr>
        <w:t>Русская философия: поиски общественного идеала.</w:t>
      </w:r>
      <w:r w:rsidRPr="001D63E4">
        <w:rPr>
          <w:rFonts w:ascii="Times New Roman" w:eastAsia="Calibri" w:hAnsi="Times New Roman" w:cs="Times New Roman"/>
          <w:sz w:val="24"/>
          <w:szCs w:val="24"/>
        </w:rPr>
        <w:t xml:space="preserve">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(С.В. Рахманинов, Ф.И. Шаляпин). Русский балет. «Русские сезоны» С.П. Дягилева. Первые шаги российского кинематографа. </w:t>
      </w:r>
      <w:r w:rsidRPr="001D63E4">
        <w:rPr>
          <w:rFonts w:ascii="Times New Roman" w:eastAsia="Calibri" w:hAnsi="Times New Roman" w:cs="Times New Roman"/>
          <w:i/>
          <w:iCs/>
          <w:sz w:val="24"/>
          <w:szCs w:val="24"/>
        </w:rPr>
        <w:t>Российская культура начала XX в. — составная часть мировой культуры.</w:t>
      </w:r>
    </w:p>
    <w:p w:rsidR="006B36E0" w:rsidRPr="001D63E4" w:rsidRDefault="006B36E0" w:rsidP="00E17E4F">
      <w:pPr>
        <w:suppressAutoHyphens/>
        <w:spacing w:after="0" w:line="240" w:lineRule="auto"/>
        <w:ind w:firstLine="709"/>
        <w:jc w:val="both"/>
        <w:rPr>
          <w:rFonts w:ascii="Times New Roman" w:eastAsia="Calibri" w:hAnsi="Times New Roman" w:cs="Times New Roman"/>
          <w:i/>
          <w:iCs/>
          <w:sz w:val="24"/>
          <w:szCs w:val="24"/>
        </w:rPr>
      </w:pPr>
    </w:p>
    <w:p w:rsidR="00B0730B" w:rsidRPr="001D63E4" w:rsidRDefault="00B0730B" w:rsidP="00E17E4F">
      <w:pPr>
        <w:keepNext/>
        <w:keepLines/>
        <w:widowControl w:val="0"/>
        <w:spacing w:after="0" w:line="240" w:lineRule="auto"/>
        <w:ind w:left="120"/>
        <w:rPr>
          <w:rFonts w:ascii="Times New Roman" w:eastAsia="Courier New" w:hAnsi="Times New Roman" w:cs="Times New Roman"/>
          <w:b/>
          <w:i/>
          <w:sz w:val="24"/>
          <w:szCs w:val="24"/>
          <w:lang w:eastAsia="ru-RU" w:bidi="ru-RU"/>
        </w:rPr>
      </w:pPr>
      <w:bookmarkStart w:id="67" w:name="bookmark62"/>
      <w:bookmarkStart w:id="68" w:name="bookmark61"/>
      <w:r w:rsidRPr="001D63E4">
        <w:rPr>
          <w:rFonts w:ascii="Times New Roman" w:eastAsia="Courier New" w:hAnsi="Times New Roman" w:cs="Times New Roman"/>
          <w:b/>
          <w:i/>
          <w:sz w:val="24"/>
          <w:szCs w:val="24"/>
          <w:lang w:eastAsia="ru-RU" w:bidi="ru-RU"/>
        </w:rPr>
        <w:t>2.2.5 География</w:t>
      </w:r>
      <w:bookmarkEnd w:id="67"/>
      <w:bookmarkEnd w:id="68"/>
    </w:p>
    <w:p w:rsidR="00B0730B" w:rsidRPr="001D63E4" w:rsidRDefault="00B0730B" w:rsidP="00E17E4F">
      <w:pPr>
        <w:widowControl w:val="0"/>
        <w:spacing w:after="0" w:line="240" w:lineRule="auto"/>
        <w:ind w:left="120" w:right="620" w:firstLine="70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В системе образования география как учебный предмет занимает важное место в формировании общей картины мира, географической грамотности, необходимой для повсе</w:t>
      </w:r>
      <w:r w:rsidRPr="001D63E4">
        <w:rPr>
          <w:rFonts w:ascii="Times New Roman" w:eastAsia="Candara" w:hAnsi="Times New Roman" w:cs="Times New Roman"/>
          <w:sz w:val="24"/>
          <w:szCs w:val="24"/>
          <w:shd w:val="clear" w:color="auto" w:fill="FFFFFF"/>
          <w:lang w:eastAsia="ru-RU" w:bidi="ru-RU"/>
        </w:rPr>
        <w:softHyphen/>
        <w:t>дневной жизни, навыков безопасного для человека и окружающей его среды образа жизни, а также в воспитании экологической культуры, формирования собственной позиции по отно</w:t>
      </w:r>
      <w:r w:rsidRPr="001D63E4">
        <w:rPr>
          <w:rFonts w:ascii="Times New Roman" w:eastAsia="Candara" w:hAnsi="Times New Roman" w:cs="Times New Roman"/>
          <w:sz w:val="24"/>
          <w:szCs w:val="24"/>
          <w:shd w:val="clear" w:color="auto" w:fill="FFFFFF"/>
          <w:lang w:eastAsia="ru-RU" w:bidi="ru-RU"/>
        </w:rPr>
        <w:softHyphen/>
        <w:t>шению к географической информации, получаемой из СМИ и других источников. География формирует географическое мышление — целостное восприятие всего спектра природных, экономических, социальных реалий.</w:t>
      </w:r>
    </w:p>
    <w:p w:rsidR="00B0730B" w:rsidRPr="001D63E4" w:rsidRDefault="00B0730B" w:rsidP="00E17E4F">
      <w:pPr>
        <w:widowControl w:val="0"/>
        <w:spacing w:after="0" w:line="240" w:lineRule="auto"/>
        <w:ind w:left="120" w:right="620" w:firstLine="700"/>
        <w:jc w:val="both"/>
        <w:rPr>
          <w:rFonts w:ascii="Times New Roman" w:eastAsia="Times New Roman" w:hAnsi="Times New Roman" w:cs="Times New Roman"/>
          <w:sz w:val="24"/>
          <w:szCs w:val="24"/>
        </w:rPr>
      </w:pPr>
      <w:r w:rsidRPr="001D63E4">
        <w:rPr>
          <w:rFonts w:ascii="Times New Roman" w:eastAsia="Candara" w:hAnsi="Times New Roman" w:cs="Times New Roman"/>
          <w:sz w:val="24"/>
          <w:szCs w:val="24"/>
          <w:shd w:val="clear" w:color="auto" w:fill="FFFFFF"/>
          <w:lang w:eastAsia="ru-RU" w:bidi="ru-RU"/>
        </w:rPr>
        <w:t>Изучение предмета «География» в части формирования у обучающихся научного ми</w:t>
      </w:r>
      <w:r w:rsidRPr="001D63E4">
        <w:rPr>
          <w:rFonts w:ascii="Times New Roman" w:eastAsia="Candara" w:hAnsi="Times New Roman" w:cs="Times New Roman"/>
          <w:sz w:val="24"/>
          <w:szCs w:val="24"/>
          <w:shd w:val="clear" w:color="auto" w:fill="FFFFFF"/>
          <w:lang w:eastAsia="ru-RU" w:bidi="ru-RU"/>
        </w:rPr>
        <w:softHyphen/>
        <w:t>ровоззрения, освоения общенаучных методов познания, а также практического применения научных знаний основано на межпредметных связях с предметами областей общественных, естественных, математических и гуманитарных наук.</w:t>
      </w:r>
    </w:p>
    <w:p w:rsidR="00B0730B" w:rsidRPr="001D63E4" w:rsidRDefault="00B0730B" w:rsidP="00E17E4F">
      <w:pPr>
        <w:widowControl w:val="0"/>
        <w:spacing w:after="0" w:line="240" w:lineRule="auto"/>
        <w:ind w:left="120" w:firstLine="700"/>
        <w:jc w:val="both"/>
        <w:rPr>
          <w:rFonts w:ascii="Times New Roman" w:eastAsia="Candara" w:hAnsi="Times New Roman" w:cs="Times New Roman"/>
          <w:sz w:val="24"/>
          <w:szCs w:val="24"/>
          <w:shd w:val="clear" w:color="auto" w:fill="FFFFFF"/>
          <w:lang w:eastAsia="ru-RU" w:bidi="ru-RU"/>
        </w:rPr>
      </w:pPr>
      <w:r w:rsidRPr="001D63E4">
        <w:rPr>
          <w:rFonts w:ascii="Times New Roman" w:eastAsia="Candara" w:hAnsi="Times New Roman" w:cs="Times New Roman"/>
          <w:sz w:val="24"/>
          <w:szCs w:val="24"/>
          <w:shd w:val="clear" w:color="auto" w:fill="FFFFFF"/>
          <w:lang w:eastAsia="ru-RU" w:bidi="ru-RU"/>
        </w:rPr>
        <w:t>В соответствии с ФГОС СОО география изучается на базовом уровне.</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u w:val="single"/>
        </w:rPr>
        <w:t>Человек и окружающая среда.</w:t>
      </w:r>
      <w:r w:rsidRPr="001D63E4">
        <w:rPr>
          <w:rFonts w:ascii="Times New Roman" w:eastAsia="Calibri" w:hAnsi="Times New Roman" w:cs="Times New Roman"/>
          <w:b/>
          <w:sz w:val="24"/>
          <w:szCs w:val="24"/>
        </w:rPr>
        <w:t xml:space="preserve"> </w:t>
      </w:r>
      <w:r w:rsidRPr="001D63E4">
        <w:rPr>
          <w:rFonts w:ascii="Times New Roman" w:eastAsia="Calibri" w:hAnsi="Times New Roman" w:cs="Times New Roman"/>
          <w:sz w:val="24"/>
          <w:szCs w:val="24"/>
        </w:rPr>
        <w:t>Окружающая среда как геосистема. Важнейшие явления и процессы в окружающей среде. Представление о ноосфере.</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Взаимодействие человека и природы. Природные ресурсы и их виды. Закономерности размещения природных ресурсов. Ресурсообеспеченность. Рациональное и нерациональное природопользование.</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Геоэкология. Техногенные и иные изменения окружающей среды. Пути решения экологических проблем. Особо охраняемые природные территории и объекты Всемирного природного и культурного наследия.</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Территориальная организация мирового сообщества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Мировое сообщество – общая картина мира. Современная политическая карта и ее изменения. Разнообразие стран мира. </w:t>
      </w:r>
      <w:r w:rsidRPr="001D63E4">
        <w:rPr>
          <w:rFonts w:ascii="Times New Roman" w:eastAsia="Calibri" w:hAnsi="Times New Roman" w:cs="Times New Roman"/>
          <w:i/>
          <w:sz w:val="24"/>
          <w:szCs w:val="24"/>
        </w:rPr>
        <w:t>Геополитика. «Горячие точки» на карте мира.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Население мира. Численность, воспроизводство, динамика населения. Демографическая политика. Размещение и плотность населения. Состав и структура населения (половозрастной, этнический, религиозный состав, городское и сельское население). </w:t>
      </w:r>
      <w:r w:rsidRPr="001D63E4">
        <w:rPr>
          <w:rFonts w:ascii="Times New Roman" w:eastAsia="Calibri" w:hAnsi="Times New Roman" w:cs="Times New Roman"/>
          <w:i/>
          <w:sz w:val="24"/>
          <w:szCs w:val="24"/>
        </w:rPr>
        <w:t xml:space="preserve">Основные очаги этнических и </w:t>
      </w:r>
      <w:r w:rsidRPr="001D63E4">
        <w:rPr>
          <w:rFonts w:ascii="Times New Roman" w:eastAsia="Calibri" w:hAnsi="Times New Roman" w:cs="Times New Roman"/>
          <w:i/>
          <w:sz w:val="24"/>
          <w:szCs w:val="24"/>
        </w:rPr>
        <w:lastRenderedPageBreak/>
        <w:t>конфессиональных конфликтов.</w:t>
      </w:r>
      <w:r w:rsidRPr="001D63E4">
        <w:rPr>
          <w:rFonts w:ascii="Times New Roman" w:eastAsia="Calibri" w:hAnsi="Times New Roman" w:cs="Times New Roman"/>
          <w:sz w:val="24"/>
          <w:szCs w:val="24"/>
        </w:rPr>
        <w:t xml:space="preserve"> География рынка труда и занятости. Миграция населения. Закономерности расселения населения. Урбанизация.</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Мировое хозяйство. Географическое разделение труда. Отраслевая и территориальная структура мирового хозяйства. </w:t>
      </w:r>
      <w:r w:rsidRPr="001D63E4">
        <w:rPr>
          <w:rFonts w:ascii="Times New Roman" w:eastAsia="Calibri" w:hAnsi="Times New Roman" w:cs="Times New Roman"/>
          <w:i/>
          <w:sz w:val="24"/>
          <w:szCs w:val="24"/>
        </w:rPr>
        <w:t>Изменение отраслевой структуры.</w:t>
      </w:r>
      <w:r w:rsidRPr="001D63E4">
        <w:rPr>
          <w:rFonts w:ascii="Times New Roman" w:eastAsia="Calibri" w:hAnsi="Times New Roman" w:cs="Times New Roman"/>
          <w:sz w:val="24"/>
          <w:szCs w:val="24"/>
        </w:rPr>
        <w:t xml:space="preserve"> География основных отраслей производственной и непроизводственной сфер. </w:t>
      </w:r>
      <w:r w:rsidRPr="001D63E4">
        <w:rPr>
          <w:rFonts w:ascii="Times New Roman" w:eastAsia="Calibri" w:hAnsi="Times New Roman" w:cs="Times New Roman"/>
          <w:i/>
          <w:sz w:val="24"/>
          <w:szCs w:val="24"/>
        </w:rPr>
        <w:t>Развитие сферы услуг.</w:t>
      </w:r>
      <w:r w:rsidRPr="001D63E4">
        <w:rPr>
          <w:rFonts w:ascii="Times New Roman" w:eastAsia="Calibri" w:hAnsi="Times New Roman" w:cs="Times New Roman"/>
          <w:sz w:val="24"/>
          <w:szCs w:val="24"/>
        </w:rPr>
        <w:t xml:space="preserve"> Международные отношения. Географические аспекты глобализации.</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Региональная география и страноведение</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Комплексная географическая характеристика стран и регионов мира. Особенности экономико-географического положения, природно-ресурсного потенциала, населения, хозяйства, культуры, современных проблем развития крупных регионов и стран Европы, Азии, Северной и Южной Америки, Австралии и Африки. Перспективы освоения и развития Арктики и Антарктики. Международная специализация крупнейших стран и регионов мира. </w:t>
      </w:r>
      <w:r w:rsidRPr="001D63E4">
        <w:rPr>
          <w:rFonts w:ascii="Times New Roman" w:eastAsia="Calibri" w:hAnsi="Times New Roman" w:cs="Times New Roman"/>
          <w:i/>
          <w:sz w:val="24"/>
          <w:szCs w:val="24"/>
        </w:rPr>
        <w:t xml:space="preserve">Ведущие страны-экспортеры основных видов продукции. </w:t>
      </w:r>
      <w:r w:rsidRPr="001D63E4">
        <w:rPr>
          <w:rFonts w:ascii="Times New Roman" w:eastAsia="Calibri" w:hAnsi="Times New Roman" w:cs="Times New Roman"/>
          <w:sz w:val="24"/>
          <w:szCs w:val="24"/>
        </w:rPr>
        <w:t xml:space="preserve">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Роль отдельных стран и регионов в системе мирового хозяйства. </w:t>
      </w:r>
      <w:r w:rsidRPr="001D63E4">
        <w:rPr>
          <w:rFonts w:ascii="Times New Roman" w:eastAsia="Calibri" w:hAnsi="Times New Roman" w:cs="Times New Roman"/>
          <w:i/>
          <w:sz w:val="24"/>
          <w:szCs w:val="24"/>
        </w:rPr>
        <w:t>Региональная политика.</w:t>
      </w:r>
      <w:r w:rsidRPr="001D63E4">
        <w:rPr>
          <w:rFonts w:ascii="Times New Roman" w:eastAsia="Calibri" w:hAnsi="Times New Roman" w:cs="Times New Roman"/>
          <w:sz w:val="24"/>
          <w:szCs w:val="24"/>
        </w:rPr>
        <w:t xml:space="preserve"> Интеграция регионов в единое мировое сообщество. Международные организации (региональные, политические и отраслевые союзы).</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sz w:val="24"/>
          <w:szCs w:val="24"/>
        </w:rPr>
        <w:t xml:space="preserve">Россия на политической карте мира и в мировом хозяйстве. География экономических, политических, культурных и научных связей России со странами мира. </w:t>
      </w:r>
      <w:r w:rsidRPr="001D63E4">
        <w:rPr>
          <w:rFonts w:ascii="Times New Roman" w:eastAsia="Calibri" w:hAnsi="Times New Roman" w:cs="Times New Roman"/>
          <w:i/>
          <w:sz w:val="24"/>
          <w:szCs w:val="24"/>
        </w:rPr>
        <w:t>Особенности и проблемы интеграции России в мировое сообщество. Географические аспекты решения внешнеэкономических и внешнеполитических задач развития России.</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Роль географии в решении глобальных проблем человечества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bookmarkStart w:id="69" w:name="h.10tp2h5eeujv" w:colFirst="0" w:colLast="0"/>
      <w:bookmarkEnd w:id="69"/>
      <w:r w:rsidRPr="001D63E4">
        <w:rPr>
          <w:rFonts w:ascii="Times New Roman" w:eastAsia="Calibri" w:hAnsi="Times New Roman" w:cs="Times New Roman"/>
          <w:sz w:val="24"/>
          <w:szCs w:val="24"/>
        </w:rPr>
        <w:t>Географическая наука и географическое мышление. Карта – язык географии. Географические аспекты глобальных проблем человечества. Роль географии в решении глобальных проблем современности. Международное сотрудничество как инструмент решения глобальных проблем.</w:t>
      </w:r>
    </w:p>
    <w:p w:rsidR="00DA254A" w:rsidRPr="001D63E4" w:rsidRDefault="00DA254A" w:rsidP="00E17E4F">
      <w:pPr>
        <w:spacing w:line="240" w:lineRule="auto"/>
        <w:ind w:left="360"/>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Практические работы </w:t>
      </w:r>
    </w:p>
    <w:p w:rsidR="00DA254A" w:rsidRPr="001D63E4" w:rsidRDefault="00DA254A" w:rsidP="00E17E4F">
      <w:pPr>
        <w:spacing w:line="240" w:lineRule="auto"/>
        <w:ind w:left="360"/>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10 класс</w:t>
      </w:r>
    </w:p>
    <w:p w:rsidR="00DA254A" w:rsidRPr="001D63E4" w:rsidRDefault="00DA254A" w:rsidP="00051BB5">
      <w:pPr>
        <w:numPr>
          <w:ilvl w:val="0"/>
          <w:numId w:val="32"/>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№1 «Классификация стран мира на основе анализа политической и экономической карты мира»</w:t>
      </w:r>
    </w:p>
    <w:p w:rsidR="00DA254A" w:rsidRPr="001D63E4" w:rsidRDefault="00DA254A" w:rsidP="00051BB5">
      <w:pPr>
        <w:numPr>
          <w:ilvl w:val="0"/>
          <w:numId w:val="32"/>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№2 обучающая «Выявление основных закономерностей расселения на основе анализа физической и тематических карт мира»</w:t>
      </w:r>
    </w:p>
    <w:p w:rsidR="00DA254A" w:rsidRPr="001D63E4" w:rsidRDefault="00DA254A" w:rsidP="00051BB5">
      <w:pPr>
        <w:numPr>
          <w:ilvl w:val="0"/>
          <w:numId w:val="32"/>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№3 «Определение состава и структуры населения на основе статистических данных»</w:t>
      </w:r>
    </w:p>
    <w:p w:rsidR="00DA254A" w:rsidRPr="001D63E4" w:rsidRDefault="00DA254A" w:rsidP="00051BB5">
      <w:pPr>
        <w:numPr>
          <w:ilvl w:val="0"/>
          <w:numId w:val="32"/>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№4 «Прогнозирование изменения численности населения мира и отдельных регионов»</w:t>
      </w:r>
    </w:p>
    <w:p w:rsidR="00DA254A" w:rsidRPr="001D63E4" w:rsidRDefault="00DA254A" w:rsidP="00051BB5">
      <w:pPr>
        <w:numPr>
          <w:ilvl w:val="0"/>
          <w:numId w:val="32"/>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№5 «Оценка основных показателей уровня и качества жизни населения».</w:t>
      </w:r>
    </w:p>
    <w:p w:rsidR="00DA254A" w:rsidRPr="001D63E4" w:rsidRDefault="00DA254A" w:rsidP="00051BB5">
      <w:pPr>
        <w:numPr>
          <w:ilvl w:val="0"/>
          <w:numId w:val="32"/>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№6 «Составление экономико-географической характеристики одной из отраслей промышленности»</w:t>
      </w:r>
    </w:p>
    <w:p w:rsidR="00DA254A" w:rsidRPr="001D63E4" w:rsidRDefault="00DA254A" w:rsidP="00051BB5">
      <w:pPr>
        <w:numPr>
          <w:ilvl w:val="0"/>
          <w:numId w:val="32"/>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№7 «Анализ грузооборота и пассажиропотока по основным транспортным магистралям мира»</w:t>
      </w:r>
    </w:p>
    <w:p w:rsidR="00DA254A" w:rsidRPr="001D63E4" w:rsidRDefault="00DA254A" w:rsidP="00E17E4F">
      <w:pPr>
        <w:spacing w:line="240" w:lineRule="auto"/>
        <w:ind w:left="360"/>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11 класс</w:t>
      </w:r>
    </w:p>
    <w:p w:rsidR="00DA254A" w:rsidRPr="001D63E4" w:rsidRDefault="00DA254A" w:rsidP="00051BB5">
      <w:pPr>
        <w:numPr>
          <w:ilvl w:val="0"/>
          <w:numId w:val="33"/>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№1 « Характеристика политико-географического положения страны»</w:t>
      </w:r>
    </w:p>
    <w:p w:rsidR="00DA254A" w:rsidRPr="001D63E4" w:rsidRDefault="00DA254A" w:rsidP="00051BB5">
      <w:pPr>
        <w:numPr>
          <w:ilvl w:val="0"/>
          <w:numId w:val="33"/>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№2 « Характеристика экономико-географического положения страны»</w:t>
      </w:r>
    </w:p>
    <w:p w:rsidR="00DA254A" w:rsidRPr="001D63E4" w:rsidRDefault="00DA254A" w:rsidP="00051BB5">
      <w:pPr>
        <w:numPr>
          <w:ilvl w:val="0"/>
          <w:numId w:val="33"/>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№3 «Определение международной специализации крупнейших стран и регионов мира»</w:t>
      </w:r>
    </w:p>
    <w:p w:rsidR="00DA254A" w:rsidRPr="001D63E4" w:rsidRDefault="00DA254A" w:rsidP="00051BB5">
      <w:pPr>
        <w:numPr>
          <w:ilvl w:val="0"/>
          <w:numId w:val="33"/>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№4 «Определение основных направлений внешних экономических, политических, культурных и научных связей России с наиболее развитыми странами мира»</w:t>
      </w:r>
    </w:p>
    <w:p w:rsidR="00DA254A" w:rsidRPr="001D63E4" w:rsidRDefault="00DA254A" w:rsidP="00051BB5">
      <w:pPr>
        <w:numPr>
          <w:ilvl w:val="0"/>
          <w:numId w:val="33"/>
        </w:numPr>
        <w:spacing w:line="240" w:lineRule="auto"/>
        <w:contextualSpacing/>
        <w:rPr>
          <w:rFonts w:ascii="Times New Roman" w:eastAsia="Calibri" w:hAnsi="Times New Roman" w:cs="Times New Roman"/>
          <w:bCs/>
          <w:sz w:val="24"/>
          <w:szCs w:val="24"/>
        </w:rPr>
      </w:pPr>
      <w:r w:rsidRPr="001D63E4">
        <w:rPr>
          <w:rFonts w:ascii="Times New Roman" w:eastAsia="Calibri" w:hAnsi="Times New Roman" w:cs="Times New Roman"/>
          <w:sz w:val="24"/>
          <w:szCs w:val="24"/>
        </w:rPr>
        <w:t>Практическая работа №5 «Выявление на основе различных источников информации приоритетных глобальных проблем человечества»</w:t>
      </w:r>
    </w:p>
    <w:p w:rsidR="00E3145F" w:rsidRPr="001D63E4" w:rsidRDefault="00E3145F" w:rsidP="00E17E4F">
      <w:pPr>
        <w:spacing w:line="240" w:lineRule="auto"/>
        <w:ind w:left="720"/>
        <w:contextualSpacing/>
        <w:rPr>
          <w:rFonts w:ascii="Times New Roman" w:eastAsia="Calibri" w:hAnsi="Times New Roman" w:cs="Times New Roman"/>
          <w:bCs/>
          <w:sz w:val="24"/>
          <w:szCs w:val="24"/>
        </w:rPr>
      </w:pPr>
    </w:p>
    <w:p w:rsidR="00B0730B" w:rsidRPr="001D63E4" w:rsidRDefault="00B0730B" w:rsidP="00051BB5">
      <w:pPr>
        <w:widowControl w:val="0"/>
        <w:numPr>
          <w:ilvl w:val="0"/>
          <w:numId w:val="24"/>
        </w:numPr>
        <w:tabs>
          <w:tab w:val="left" w:pos="683"/>
        </w:tabs>
        <w:spacing w:after="0" w:line="240" w:lineRule="auto"/>
        <w:ind w:left="380" w:hanging="360"/>
        <w:jc w:val="both"/>
        <w:rPr>
          <w:rFonts w:ascii="Times New Roman" w:eastAsia="Courier New" w:hAnsi="Times New Roman" w:cs="Times New Roman"/>
          <w:b/>
          <w:sz w:val="24"/>
          <w:szCs w:val="24"/>
          <w:lang w:eastAsia="ru-RU" w:bidi="ru-RU"/>
        </w:rPr>
      </w:pPr>
      <w:bookmarkStart w:id="70" w:name="bookmark64"/>
      <w:bookmarkStart w:id="71" w:name="bookmark63"/>
      <w:r w:rsidRPr="001D63E4">
        <w:rPr>
          <w:rFonts w:ascii="Times New Roman" w:eastAsia="Courier New" w:hAnsi="Times New Roman" w:cs="Times New Roman"/>
          <w:b/>
          <w:sz w:val="24"/>
          <w:szCs w:val="24"/>
          <w:lang w:eastAsia="ru-RU" w:bidi="ru-RU"/>
        </w:rPr>
        <w:t>Обществознание</w:t>
      </w:r>
      <w:bookmarkEnd w:id="70"/>
      <w:bookmarkEnd w:id="71"/>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Учебный предмет «Обществознание» знакомит обучающихся с основами жизни общества, с комплексом социальных, общественных и гуманитарных наук, которые будут изучаться в вузах. Учебный предмет «Обществознание» является интегративным, включает достижения различных </w:t>
      </w:r>
      <w:r w:rsidRPr="001D63E4">
        <w:rPr>
          <w:rFonts w:ascii="Times New Roman" w:eastAsia="Courier New" w:hAnsi="Times New Roman" w:cs="Times New Roman"/>
          <w:sz w:val="24"/>
          <w:szCs w:val="24"/>
          <w:lang w:eastAsia="ru-RU" w:bidi="ru-RU"/>
        </w:rPr>
        <w:lastRenderedPageBreak/>
        <w:t>наук (философии, экономики, социологии, политологии, социальной психологии, правоведения, философии), что позволяет представить знания о человеке и обществе не односторонне с позиции какой-либо одной науки, а комплексно. Данный подход способствует формированию у обучающихся целостной научной картины мира.</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Задачами реализации примерной программы учебного предмета «Обществознания» на уровне среднего общего образования являются:</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формирование знаний об обществе как целостной развивающейся системе в единстве и взаимодействии его основных сфер и институтов;</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овладение базовым понятийным аппаратом социальных наук;</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овладение умениями выявлять причинно-следственные, функциональные, иерархические и другие связи социальных объектов и процессов;</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формирование представлений об основных тенденциях и возможных перспективах развития мирового сообщества в глобальном мире;</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формирование представлений о методах познания социальных явлений и процессов;</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w:t>
      </w:r>
      <w:r w:rsidRPr="001D63E4">
        <w:rPr>
          <w:rFonts w:ascii="Times New Roman" w:eastAsia="Courier New" w:hAnsi="Times New Roman" w:cs="Times New Roman"/>
          <w:sz w:val="24"/>
          <w:szCs w:val="24"/>
          <w:lang w:eastAsia="ru-RU" w:bidi="ru-RU"/>
        </w:rPr>
        <w:tab/>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Базовый уровень</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Человек. Человек в системе общественных отношений</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 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Уровни научного познания. Способы и методы научного познания. Особенности социального познания. Духовная жизнь и духовный мир человека. Общественное и индивидуальное сознание. Мировоззрение, его типы. Самосознание индивида и социальное поведение. Социальные ценности. Мотивы и предпочтения.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Знания, умения и навыки людей в условиях информационного общества.</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Общество как сложная динамическая система</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Системное строение общества: элементы и подсистемы. Социальное взаимодействие и общественные отношения. Основные институты общества. Многовариантность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w:t>
      </w:r>
      <w:r w:rsidRPr="001D63E4">
        <w:rPr>
          <w:rFonts w:ascii="Times New Roman" w:eastAsia="Courier New" w:hAnsi="Times New Roman" w:cs="Times New Roman"/>
          <w:sz w:val="24"/>
          <w:szCs w:val="24"/>
          <w:lang w:eastAsia="ru-RU" w:bidi="ru-RU"/>
        </w:rPr>
        <w:lastRenderedPageBreak/>
        <w:t>прогресса: реформа, революция. Процессы глобализации. Основные направления глобализации. Последствия глобализации. Общество и человек перед лицом угроз и вызовов XXI века.</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Экономика</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Политика защиты конкуренции и антимонопольное законодательство. Рыночные отношения в современной экономике. Фирма в экономике. Фондовый рынок, его инструменты. 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Основные принципы менеджмента. Основы маркетинга. Финансовый рынок. 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Налоги, уплачиваемые предприятиями. Основы денежной и бюджетной политики государства. Денежно-кредитная (монетарная) политика. Государственный бюджет. Государственный долг. Экономическая деятельность и ее измерители. ВВП и ВНП – основные макроэкономические показатели. Экономический рост. Экономические циклы. 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Тенденции экономического развития России.</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Социальные отношения</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(девиантное). Социальный контроль и самоконтроль. Социальная мобильность, ее формы и каналы в современном обществе. Этнические общности. Межнациональные отношения, этносоциальные конфликты, пути их разрешения. Конституционные принципы национальной политики в Российской Федерации. Семья и брак. Тенденции развития семьи в современном мире. Проблема неполных семей. Современная демографическая ситуация в Российской Федерации. Религиозные объединения и организации в Российской Федерации.</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Политика</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мажоритарная, пропорциональная, смешанная. Избирательная кампания. Гражданское общество и правовое государство. Политическая элита и политическое лидерство. 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Политическая психология. Политическое поведение. Роль средств массовой информации в политической жизни общества. Политический процесс. Политическое участие. Абсентеизм, его причины и опасность. Особенности политического процесса в России.</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u w:val="single"/>
          <w:lang w:eastAsia="ru-RU" w:bidi="ru-RU"/>
        </w:rPr>
      </w:pPr>
      <w:r w:rsidRPr="001D63E4">
        <w:rPr>
          <w:rFonts w:ascii="Times New Roman" w:eastAsia="Courier New" w:hAnsi="Times New Roman" w:cs="Times New Roman"/>
          <w:sz w:val="24"/>
          <w:szCs w:val="24"/>
          <w:u w:val="single"/>
          <w:lang w:eastAsia="ru-RU" w:bidi="ru-RU"/>
        </w:rPr>
        <w:t>Правовое регулирование общественных отношений</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w:t>
      </w:r>
      <w:r w:rsidRPr="001D63E4">
        <w:rPr>
          <w:rFonts w:ascii="Times New Roman" w:eastAsia="Courier New" w:hAnsi="Times New Roman" w:cs="Times New Roman"/>
          <w:sz w:val="24"/>
          <w:szCs w:val="24"/>
          <w:lang w:eastAsia="ru-RU" w:bidi="ru-RU"/>
        </w:rPr>
        <w:lastRenderedPageBreak/>
        <w:t>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Законодательство в сфере антикоррупционной политики государства. Экологическое право. Право на благоприятную окружающую среду и способы его защиты. Экологические правонарушения. Гражданское право. Гражданские правоотношения. Субъекты гражданского права. Имущественные права. Право собственности. Основания приобретения права собственности. Право на результаты интеллектуальной деятельности. Наследование. Неимущественные права: честь, достоинство, имя. Способы защиты имущественных и неимущественных прав. Организационно-правовые формы предприятий. Семейное право. 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Порядок оказания платных образовательных услуг.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Стадии уголовного процесса. Конституционное судопроизводство. Понятие и предмет международного права. Международная защита прав человека в условиях мирного и военного времени. Правовая база противодействия терроризму в Российской Федерации.</w:t>
      </w:r>
    </w:p>
    <w:p w:rsidR="00DA254A" w:rsidRPr="001D63E4" w:rsidRDefault="00DA254A" w:rsidP="00E17E4F">
      <w:pPr>
        <w:widowControl w:val="0"/>
        <w:tabs>
          <w:tab w:val="left" w:pos="683"/>
        </w:tabs>
        <w:spacing w:after="0" w:line="240" w:lineRule="auto"/>
        <w:jc w:val="both"/>
        <w:rPr>
          <w:rFonts w:ascii="Times New Roman" w:eastAsia="Courier New" w:hAnsi="Times New Roman" w:cs="Times New Roman"/>
          <w:sz w:val="24"/>
          <w:szCs w:val="24"/>
          <w:lang w:eastAsia="ru-RU" w:bidi="ru-RU"/>
        </w:rPr>
      </w:pPr>
    </w:p>
    <w:p w:rsidR="00B0730B" w:rsidRPr="006B36E0" w:rsidRDefault="00B0730B" w:rsidP="00051BB5">
      <w:pPr>
        <w:keepNext/>
        <w:keepLines/>
        <w:widowControl w:val="0"/>
        <w:numPr>
          <w:ilvl w:val="0"/>
          <w:numId w:val="24"/>
        </w:numPr>
        <w:tabs>
          <w:tab w:val="left" w:pos="1080"/>
        </w:tabs>
        <w:spacing w:after="201" w:line="240" w:lineRule="auto"/>
        <w:ind w:left="360"/>
        <w:jc w:val="both"/>
        <w:outlineLvl w:val="2"/>
        <w:rPr>
          <w:rFonts w:ascii="Times New Roman" w:eastAsia="Courier New" w:hAnsi="Times New Roman" w:cs="Times New Roman"/>
          <w:b/>
          <w:sz w:val="24"/>
          <w:szCs w:val="24"/>
          <w:lang w:eastAsia="ru-RU" w:bidi="ru-RU"/>
        </w:rPr>
      </w:pPr>
      <w:bookmarkStart w:id="72" w:name="bookmark66"/>
      <w:bookmarkStart w:id="73" w:name="bookmark65"/>
      <w:r w:rsidRPr="006B36E0">
        <w:rPr>
          <w:rFonts w:ascii="Times New Roman" w:eastAsia="Courier New" w:hAnsi="Times New Roman" w:cs="Times New Roman"/>
          <w:b/>
          <w:sz w:val="24"/>
          <w:szCs w:val="24"/>
          <w:lang w:eastAsia="ru-RU" w:bidi="ru-RU"/>
        </w:rPr>
        <w:t>Математика: алгебра и начала математического анализа, геометрия</w:t>
      </w:r>
      <w:bookmarkEnd w:id="72"/>
      <w:bookmarkEnd w:id="73"/>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Цели освоения программы базового уровня – 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 не связанным с прикладным использованием математики. Внутри этого уровня выделяются две различные программы: </w:t>
      </w:r>
      <w:r w:rsidRPr="001D63E4">
        <w:rPr>
          <w:rFonts w:ascii="Times New Roman" w:eastAsia="Calibri" w:hAnsi="Times New Roman" w:cs="Times New Roman"/>
          <w:i/>
          <w:sz w:val="24"/>
          <w:szCs w:val="24"/>
        </w:rPr>
        <w:t>компенсирующая базовая</w:t>
      </w:r>
      <w:r w:rsidRPr="001D63E4">
        <w:rPr>
          <w:rFonts w:ascii="Times New Roman" w:eastAsia="Calibri" w:hAnsi="Times New Roman" w:cs="Times New Roman"/>
          <w:sz w:val="24"/>
          <w:szCs w:val="24"/>
        </w:rPr>
        <w:t xml:space="preserve"> и </w:t>
      </w:r>
      <w:r w:rsidRPr="001D63E4">
        <w:rPr>
          <w:rFonts w:ascii="Times New Roman" w:eastAsia="Calibri" w:hAnsi="Times New Roman" w:cs="Times New Roman"/>
          <w:i/>
          <w:sz w:val="24"/>
          <w:szCs w:val="24"/>
        </w:rPr>
        <w:t>основная базовая</w:t>
      </w:r>
      <w:r w:rsidRPr="001D63E4">
        <w:rPr>
          <w:rFonts w:ascii="Times New Roman" w:eastAsia="Calibri" w:hAnsi="Times New Roman" w:cs="Times New Roman"/>
          <w:sz w:val="24"/>
          <w:szCs w:val="24"/>
        </w:rPr>
        <w:t xml:space="preserve">.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Компенсирующая базовая программа содержит расширенный блок повторения и предназначена для тех, кто по различным причинам после окончания основной школы не имеет достаточной подготовки для успешного освоения разделов алгебры и начал математического анализа, геометрии, статистики и теории ве</w:t>
      </w:r>
      <w:r w:rsidR="00F471E5">
        <w:rPr>
          <w:rFonts w:ascii="Times New Roman" w:eastAsia="Calibri" w:hAnsi="Times New Roman" w:cs="Times New Roman"/>
          <w:sz w:val="24"/>
          <w:szCs w:val="24"/>
        </w:rPr>
        <w:t>роятностей по программе среднего общего образования</w:t>
      </w:r>
      <w:r w:rsidRPr="001D63E4">
        <w:rPr>
          <w:rFonts w:ascii="Times New Roman" w:eastAsia="Calibri" w:hAnsi="Times New Roman" w:cs="Times New Roman"/>
          <w:sz w:val="24"/>
          <w:szCs w:val="24"/>
        </w:rPr>
        <w:t xml:space="preserve">.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Программа по математике на базовом уровне предназначена для обучающихся средней школы, не испытывавших серь</w:t>
      </w:r>
      <w:r w:rsidR="00F471E5">
        <w:rPr>
          <w:rFonts w:ascii="Times New Roman" w:eastAsia="Calibri" w:hAnsi="Times New Roman" w:cs="Times New Roman"/>
          <w:sz w:val="24"/>
          <w:szCs w:val="24"/>
        </w:rPr>
        <w:t>езных затруднений на предыдущем уровне</w:t>
      </w:r>
      <w:r w:rsidRPr="001D63E4">
        <w:rPr>
          <w:rFonts w:ascii="Times New Roman" w:eastAsia="Calibri" w:hAnsi="Times New Roman" w:cs="Times New Roman"/>
          <w:sz w:val="24"/>
          <w:szCs w:val="24"/>
        </w:rPr>
        <w:t xml:space="preserve"> обучения.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Обучающиеся, осуществляющие обучение на базовом уровне, должны освоить общие математические умения, необходимые для жизни в современном обществе; вместе с тем они получают возможность изучить предмет глубже, с тем</w:t>
      </w:r>
      <w:r w:rsidR="00F471E5">
        <w:rPr>
          <w:rFonts w:ascii="Times New Roman" w:eastAsia="Calibri" w:hAnsi="Times New Roman" w:cs="Times New Roman"/>
          <w:sz w:val="24"/>
          <w:szCs w:val="24"/>
        </w:rPr>
        <w:t>,</w:t>
      </w:r>
      <w:r w:rsidRPr="001D63E4">
        <w:rPr>
          <w:rFonts w:ascii="Times New Roman" w:eastAsia="Calibri" w:hAnsi="Times New Roman" w:cs="Times New Roman"/>
          <w:sz w:val="24"/>
          <w:szCs w:val="24"/>
        </w:rPr>
        <w:t xml:space="preserve"> чтобы в дальнейшем при необходимости изучать математику для профессионального применения.</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Во всех примерных программах большое внимание уделяется практико-ориентированным задачам.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lang w:eastAsia="ru-RU"/>
        </w:rPr>
      </w:pPr>
      <w:r w:rsidRPr="001D63E4">
        <w:rPr>
          <w:rFonts w:ascii="Times New Roman" w:eastAsia="Calibri" w:hAnsi="Times New Roman" w:cs="Times New Roman"/>
          <w:sz w:val="24"/>
          <w:szCs w:val="24"/>
        </w:rPr>
        <w:t xml:space="preserve">При изучении математики большое внимание уделяется развитию коммуникативных умений </w:t>
      </w:r>
      <w:r w:rsidRPr="001D63E4">
        <w:rPr>
          <w:rFonts w:ascii="Times New Roman" w:eastAsia="Calibri" w:hAnsi="Times New Roman" w:cs="Times New Roman"/>
          <w:sz w:val="24"/>
          <w:szCs w:val="24"/>
          <w:lang w:eastAsia="ru-RU"/>
        </w:rPr>
        <w:t xml:space="preserve">(формулировать, аргументировать и критиковать), формированию основ логического мышления в части проверки истинности и ложности утверждений, построения примеров и контрпримеров, цепочек утверждений, формулировки отрицаний, а также необходимых и достаточных условий. В зависимости от уровня программы больше или меньше внимания уделяется умению работать по алгоритму, методам поиска алгоритма и определению границ применимости алгоритмов. Требования, сформулированные в разделе «Геометрия», в большей степени относятся к развитию пространственных представлений и графических методов, чем к формальному описанию стереометрических фактов.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Базовый уровень</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Компенсирующая базовая программа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Алгебра и начала математического анализа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Натуральные числа, запись, разрядные слагаемые, арифметические действия. Числа и десятичная система счисления. Натуральные числа, делимость, признаки делимости на 2, 3, 4, 5, 9, 10. Разложение числа на множители. Остатки. Решение арифметических задач практического содержания.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Целые числа. Модуль числа и его свойства.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lastRenderedPageBreak/>
        <w:t xml:space="preserve">Части и доли. Дроби и действия с дробями. Округление, приближение. Решение практических задач на прикидку и оценку.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Проценты. Решение задач практического содержания на части и проценты. Степень с натуральным и целым показателем. Свойства степеней. Стандартный вид числа.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Алгебраические выражения. Значение алгебраического выражения.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Квадратный корень. Изображение числа на числовой прямой. Приближенное значение иррациональных чисел.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 xml:space="preserve">Понятие многочлена. Разложение многочлена на множители, </w:t>
      </w:r>
      <w:r w:rsidRPr="001D63E4">
        <w:rPr>
          <w:rFonts w:ascii="Times New Roman" w:eastAsia="Calibri" w:hAnsi="Times New Roman" w:cs="Times New Roman"/>
          <w:sz w:val="24"/>
          <w:szCs w:val="24"/>
        </w:rPr>
        <w:t xml:space="preserve">Уравнение, корень уравнения. Линейные, квадратные уравнения и системы линейных уравнений.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Решение простейших задач на движение, совместную работу, проценты. Числовые неравенства и их свойства. Линейные неравенства с одной переменной и их системы. Числовые промежутки. Объединение и пересечение промежутков.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Зависимость величин, функция, аргумент и значение, основные свойства функций. График функции. Линейная функция. Ее график. Угловой коэффициент прямой. </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 xml:space="preserve">Квадратичная функция. График и свойства квадратичной функции. график функции </w:t>
      </w:r>
      <w:r w:rsidRPr="001D63E4">
        <w:rPr>
          <w:rFonts w:ascii="Times New Roman" w:eastAsia="Calibri" w:hAnsi="Times New Roman" w:cs="Times New Roman"/>
          <w:i/>
          <w:position w:val="-10"/>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1pt" o:ole="">
            <v:imagedata r:id="rId11" o:title=""/>
          </v:shape>
          <o:OLEObject Type="Embed" ProgID="Equation.DSMT4" ShapeID="_x0000_i1025" DrawAspect="Content" ObjectID="_1671869269" r:id="rId12"/>
        </w:object>
      </w:r>
      <w:r w:rsidRPr="001D63E4">
        <w:rPr>
          <w:rFonts w:ascii="Times New Roman" w:eastAsia="Calibri" w:hAnsi="Times New Roman" w:cs="Times New Roman"/>
          <w:i/>
          <w:sz w:val="24"/>
          <w:szCs w:val="24"/>
        </w:rPr>
        <w:t xml:space="preserve">. График функции </w:t>
      </w:r>
      <w:r w:rsidRPr="001D63E4">
        <w:rPr>
          <w:rFonts w:ascii="Times New Roman" w:eastAsia="Calibri" w:hAnsi="Times New Roman" w:cs="Times New Roman"/>
          <w:i/>
          <w:position w:val="-24"/>
          <w:sz w:val="24"/>
          <w:szCs w:val="24"/>
        </w:rPr>
        <w:object w:dxaOrig="620" w:dyaOrig="620">
          <v:shape id="_x0000_i1026" type="#_x0000_t75" style="width:30.75pt;height:30.75pt" o:ole="">
            <v:imagedata r:id="rId13" o:title=""/>
          </v:shape>
          <o:OLEObject Type="Embed" ProgID="Equation.DSMT4" ShapeID="_x0000_i1026" DrawAspect="Content" ObjectID="_1671869270" r:id="rId14"/>
        </w:object>
      </w:r>
      <w:r w:rsidRPr="001D63E4">
        <w:rPr>
          <w:rFonts w:ascii="Times New Roman" w:eastAsia="Calibri" w:hAnsi="Times New Roman" w:cs="Times New Roman"/>
          <w:i/>
          <w:sz w:val="24"/>
          <w:szCs w:val="24"/>
        </w:rPr>
        <w:t xml:space="preserve">.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Нули функции, промежутки знакопостоянства, монотонность (возрастание или убывание) на числовом промежутке. Наибольшее и наименьшее значение функции. Периодические функции и наименьший период.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Градусная мера угла. Тригонометрическая окружность. Определение синуса, косинуса, тангенса произвольного угла. Основное тригонометрическое тождество. Значения тригонометрических функций для углов 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30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45</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60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90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180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270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 xml:space="preserve">Графики тригонометрических функций </w:t>
      </w:r>
      <w:r w:rsidRPr="001D63E4">
        <w:rPr>
          <w:rFonts w:ascii="Times New Roman" w:eastAsia="Calibri" w:hAnsi="Times New Roman" w:cs="Times New Roman"/>
          <w:i/>
          <w:position w:val="-10"/>
          <w:sz w:val="24"/>
          <w:szCs w:val="24"/>
        </w:rPr>
        <w:object w:dxaOrig="2600" w:dyaOrig="320">
          <v:shape id="_x0000_i1027" type="#_x0000_t75" style="width:130.5pt;height:15.75pt" o:ole="">
            <v:imagedata r:id="rId15" o:title=""/>
          </v:shape>
          <o:OLEObject Type="Embed" ProgID="Equation.DSMT4" ShapeID="_x0000_i1027" DrawAspect="Content" ObjectID="_1671869271" r:id="rId16"/>
        </w:object>
      </w:r>
      <w:r w:rsidRPr="001D63E4">
        <w:rPr>
          <w:rFonts w:ascii="Times New Roman" w:eastAsia="Calibri" w:hAnsi="Times New Roman" w:cs="Times New Roman"/>
          <w:sz w:val="24"/>
          <w:szCs w:val="24"/>
        </w:rPr>
        <w:t>.</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Решение простейших тригонометрических уравнений с помощью тригонометрической окружности.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Понятие степени с действительным показателем</w:t>
      </w:r>
      <w:r w:rsidRPr="001D63E4">
        <w:rPr>
          <w:rFonts w:ascii="Times New Roman" w:eastAsia="Calibri" w:hAnsi="Times New Roman" w:cs="Times New Roman"/>
          <w:sz w:val="24"/>
          <w:szCs w:val="24"/>
        </w:rPr>
        <w:t xml:space="preserve">. Простейшие показательные уравнения и неравенства. Показательная функция и ее график.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Логарифм числа, основные свойства логарифма. Десятичный логарифм. Простейшие логарифмические уравнения и неравенства. Логарифмическая функция и ее график.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Понятие степенной функции и ее график. Простейшие иррациональные уравнения.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Касательная к графику функции. Понятие производной функции в точке как тангенс угла наклона касательной. Геометрический и физический смысл производной. </w:t>
      </w:r>
      <w:r w:rsidRPr="001D63E4">
        <w:rPr>
          <w:rFonts w:ascii="Times New Roman" w:eastAsia="Calibri" w:hAnsi="Times New Roman" w:cs="Times New Roman"/>
          <w:i/>
          <w:sz w:val="24"/>
          <w:szCs w:val="24"/>
        </w:rPr>
        <w:t xml:space="preserve">Производные многочленов. </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sz w:val="24"/>
          <w:szCs w:val="24"/>
        </w:rPr>
        <w:t xml:space="preserve">Точки экстремума (максимума и минимума). </w:t>
      </w:r>
      <w:r w:rsidRPr="001D63E4">
        <w:rPr>
          <w:rFonts w:ascii="Times New Roman" w:eastAsia="Calibri" w:hAnsi="Times New Roman" w:cs="Times New Roman"/>
          <w:i/>
          <w:sz w:val="24"/>
          <w:szCs w:val="24"/>
        </w:rPr>
        <w:t xml:space="preserve">Исследование элементарных функций на точки экстремума с помощью производной. Наглядная интерпретация.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Понятие первообразной функции. Физический смысл первообразной. Понятие об интеграле как площади под графиком функции.</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Геометрия</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Фигуры на плоскости и в пространстве. Длина и площадь. Периметры и площади фигур.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Параллельность и перпендикулярность прямых и плоскостей.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Треугольники. Виды треугольников: остроугольные, тупоугольные, прямоугольные. Катет против угла в 30 градусов. Внешний угол треугольника.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Биссектриса, медиана и высота треугольника. Равенство треугольников.</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Решение задач на клетчатой бумаге.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Равнобедренный треугольник, равносторонний треугольник. Свойства равнобедренного треугольника.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Соотношения между сторонами и углами в прямоугольном треугольнике. Тригонометрические функции углов в прямоугольном треугольнике. Теорема Пифагора. Применение теорем синусов и косинусов.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Четырехугольники: параллелограмм, ромб, прямоугольник, квадрат, трапеция и их свойства. Средняя линия треугольника и трапеции.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Выпуклые и невыпуклые фигуры.</w:t>
      </w:r>
      <w:r w:rsidRPr="001D63E4">
        <w:rPr>
          <w:rFonts w:ascii="Times New Roman" w:eastAsia="Calibri" w:hAnsi="Times New Roman" w:cs="Times New Roman"/>
          <w:sz w:val="24"/>
          <w:szCs w:val="24"/>
        </w:rPr>
        <w:t xml:space="preserve"> Периметр многоугольника. Правильный многоугольник.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Углы на плоскости и в пространстве. Вертикальные и смежные углы.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lastRenderedPageBreak/>
        <w:t xml:space="preserve">Сумма внутренних углов треугольника и четырехугольника.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Соотношения в квадрате и равностороннем треугольнике.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Диагонали многоугольника.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Подобные треугольники в простейших случаях.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Формулы площади прямоугольника, треугольника, ромба, трапеции.</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Окружность и круг. Радиус и диаметр. Длина окружности и площадь круга. Число </w:t>
      </w:r>
      <w:r w:rsidRPr="001D63E4">
        <w:rPr>
          <w:rFonts w:ascii="Times New Roman" w:eastAsia="Calibri" w:hAnsi="Times New Roman" w:cs="Times New Roman"/>
          <w:sz w:val="24"/>
          <w:szCs w:val="24"/>
        </w:rPr>
        <w:sym w:font="Symbol" w:char="F070"/>
      </w:r>
      <w:r w:rsidRPr="001D63E4">
        <w:rPr>
          <w:rFonts w:ascii="Times New Roman" w:eastAsia="Calibri" w:hAnsi="Times New Roman" w:cs="Times New Roman"/>
          <w:sz w:val="24"/>
          <w:szCs w:val="24"/>
        </w:rPr>
        <w:t xml:space="preserve">. Вписанный угол, в частности угол, опирающийся на диаметр. Касательная к окружности и ее свойство.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Куб. Соотношения в кубе.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Тетраэдр, правильный тетраэдр.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Правильная пирамида и призма. Прямая призма. </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Изображение некоторых многогранников на плоскости.</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Прямоугольный параллелепипед. </w:t>
      </w:r>
      <w:r w:rsidRPr="001D63E4">
        <w:rPr>
          <w:rFonts w:ascii="Times New Roman" w:eastAsia="Calibri" w:hAnsi="Times New Roman" w:cs="Times New Roman"/>
          <w:i/>
          <w:sz w:val="24"/>
          <w:szCs w:val="24"/>
        </w:rPr>
        <w:t>Теорема Пифагора в пространстве</w:t>
      </w:r>
      <w:r w:rsidRPr="001D63E4">
        <w:rPr>
          <w:rFonts w:ascii="Times New Roman" w:eastAsia="Calibri" w:hAnsi="Times New Roman" w:cs="Times New Roman"/>
          <w:sz w:val="24"/>
          <w:szCs w:val="24"/>
        </w:rPr>
        <w:t xml:space="preserve">.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Задачи на вычисление расстояний в пространстве с помощью теоремы Пифагора. </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 xml:space="preserve">Развертка прямоугольного параллелепипеда.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Конус, цилиндр, шар и сфера. </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 xml:space="preserve">Проекции фигур на плоскость. Изображение цилиндра, конуса и сферы на плоскости.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Понятие об объемах тел</w:t>
      </w:r>
      <w:r w:rsidRPr="001D63E4">
        <w:rPr>
          <w:rFonts w:ascii="Times New Roman" w:eastAsia="Calibri" w:hAnsi="Times New Roman" w:cs="Times New Roman"/>
          <w:sz w:val="24"/>
          <w:szCs w:val="24"/>
        </w:rPr>
        <w:t xml:space="preserve">. Использование для решения задач на нахождение геометрических величин формул объема призмы, цилиндра, пирамиды, конуса, шара.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Понятие о подобии на плоскости и в пространстве</w:t>
      </w:r>
      <w:r w:rsidRPr="001D63E4">
        <w:rPr>
          <w:rFonts w:ascii="Times New Roman" w:eastAsia="Calibri" w:hAnsi="Times New Roman" w:cs="Times New Roman"/>
          <w:sz w:val="24"/>
          <w:szCs w:val="24"/>
        </w:rPr>
        <w:t>. Отношение площадей и объемов подобных фигур.</w:t>
      </w:r>
    </w:p>
    <w:p w:rsidR="00DA254A" w:rsidRPr="001D63E4" w:rsidRDefault="00DA254A" w:rsidP="00E17E4F">
      <w:pPr>
        <w:suppressAutoHyphens/>
        <w:spacing w:after="0" w:line="240" w:lineRule="auto"/>
        <w:ind w:firstLine="567"/>
        <w:jc w:val="both"/>
        <w:rPr>
          <w:rFonts w:ascii="Times New Roman" w:eastAsia="Calibri" w:hAnsi="Times New Roman" w:cs="Times New Roman"/>
          <w:sz w:val="24"/>
          <w:szCs w:val="24"/>
        </w:rPr>
      </w:pP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Вероятность и статистика. Логика и комбинаторика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Логика. Верные и неверные утверждения. Следствие. </w:t>
      </w:r>
      <w:r w:rsidRPr="001D63E4">
        <w:rPr>
          <w:rFonts w:ascii="Times New Roman" w:eastAsia="Calibri" w:hAnsi="Times New Roman" w:cs="Times New Roman"/>
          <w:i/>
          <w:sz w:val="24"/>
          <w:szCs w:val="24"/>
        </w:rPr>
        <w:t>Контрпример</w:t>
      </w:r>
      <w:r w:rsidRPr="001D63E4">
        <w:rPr>
          <w:rFonts w:ascii="Times New Roman" w:eastAsia="Calibri" w:hAnsi="Times New Roman" w:cs="Times New Roman"/>
          <w:sz w:val="24"/>
          <w:szCs w:val="24"/>
        </w:rPr>
        <w:t xml:space="preserve">.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i/>
          <w:sz w:val="24"/>
          <w:szCs w:val="24"/>
        </w:rPr>
        <w:t>Множество</w:t>
      </w:r>
      <w:r w:rsidRPr="001D63E4">
        <w:rPr>
          <w:rFonts w:ascii="Times New Roman" w:eastAsia="Calibri" w:hAnsi="Times New Roman" w:cs="Times New Roman"/>
          <w:sz w:val="24"/>
          <w:szCs w:val="24"/>
        </w:rPr>
        <w:t xml:space="preserve">. Перебор вариантов.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Таблицы. Столбчатые и круговые диаграммы.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Числовые наборы. Среднее арифметическое, медиана, наибольшее и наименьшее значения. </w:t>
      </w:r>
      <w:r w:rsidRPr="001D63E4">
        <w:rPr>
          <w:rFonts w:ascii="Times New Roman" w:eastAsia="Calibri" w:hAnsi="Times New Roman" w:cs="Times New Roman"/>
          <w:i/>
          <w:sz w:val="24"/>
          <w:szCs w:val="24"/>
        </w:rPr>
        <w:t>Примеры изменчивых величин</w:t>
      </w:r>
      <w:r w:rsidRPr="001D63E4">
        <w:rPr>
          <w:rFonts w:ascii="Times New Roman" w:eastAsia="Calibri" w:hAnsi="Times New Roman" w:cs="Times New Roman"/>
          <w:sz w:val="24"/>
          <w:szCs w:val="24"/>
        </w:rPr>
        <w:t xml:space="preserve">.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Частота и вероятность события. Случайный выбор. Вычисление вероятностей событий в опытах с равновозможными элементарными событиями. </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 xml:space="preserve">Независимые события. Формула сложения вероятностей. </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t>Примеры случайных величин. Равномерное распределение. Примеры нормального распределения в природе. Понятие о законе больших чисел.</w:t>
      </w:r>
    </w:p>
    <w:p w:rsidR="00DA254A" w:rsidRPr="001D63E4" w:rsidRDefault="00DA254A" w:rsidP="00E17E4F">
      <w:pPr>
        <w:suppressAutoHyphens/>
        <w:spacing w:after="0" w:line="240" w:lineRule="auto"/>
        <w:jc w:val="both"/>
        <w:rPr>
          <w:rFonts w:ascii="Times New Roman" w:eastAsia="Calibri" w:hAnsi="Times New Roman" w:cs="Times New Roman"/>
          <w:sz w:val="24"/>
          <w:szCs w:val="24"/>
        </w:rPr>
      </w:pP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 xml:space="preserve">Основная базовая программа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Алгебра и начала анализа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Повторение.</w:t>
      </w:r>
      <w:r w:rsidRPr="001D63E4">
        <w:rPr>
          <w:rFonts w:ascii="Times New Roman" w:eastAsia="Calibri" w:hAnsi="Times New Roman" w:cs="Times New Roman"/>
          <w:b/>
          <w:sz w:val="24"/>
          <w:szCs w:val="24"/>
        </w:rPr>
        <w:t xml:space="preserve"> </w:t>
      </w:r>
      <w:r w:rsidRPr="001D63E4">
        <w:rPr>
          <w:rFonts w:ascii="Times New Roman" w:eastAsia="Calibri" w:hAnsi="Times New Roman" w:cs="Times New Roman"/>
          <w:sz w:val="24"/>
          <w:szCs w:val="24"/>
        </w:rPr>
        <w:t>Решение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Решение задач с использованием градусной меры угла. Модуль числа и его свойства.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1D63E4">
        <w:rPr>
          <w:rFonts w:ascii="Times New Roman" w:eastAsia="Calibri" w:hAnsi="Times New Roman" w:cs="Times New Roman"/>
          <w:position w:val="-10"/>
          <w:sz w:val="24"/>
          <w:szCs w:val="24"/>
        </w:rPr>
        <w:object w:dxaOrig="760" w:dyaOrig="380">
          <v:shape id="_x0000_i1028" type="#_x0000_t75" style="width:38.25pt;height:21pt" o:ole="">
            <v:imagedata r:id="rId17" o:title=""/>
          </v:shape>
          <o:OLEObject Type="Embed" ProgID="Equation.DSMT4" ShapeID="_x0000_i1028" DrawAspect="Content" ObjectID="_1671869272" r:id="rId18"/>
        </w:object>
      </w:r>
      <w:r w:rsidRPr="001D63E4">
        <w:rPr>
          <w:rFonts w:ascii="Times New Roman" w:eastAsia="Calibri" w:hAnsi="Times New Roman" w:cs="Times New Roman"/>
          <w:sz w:val="24"/>
          <w:szCs w:val="24"/>
        </w:rPr>
        <w:t>. Графическое решение уравнений и неравенств.</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Тригонометрическая окружность</w:t>
      </w:r>
      <w:r w:rsidRPr="001D63E4">
        <w:rPr>
          <w:rFonts w:ascii="Times New Roman" w:eastAsia="Calibri" w:hAnsi="Times New Roman" w:cs="Times New Roman"/>
          <w:i/>
          <w:sz w:val="24"/>
          <w:szCs w:val="24"/>
        </w:rPr>
        <w:t>, радианная мера угла</w:t>
      </w:r>
      <w:r w:rsidRPr="001D63E4">
        <w:rPr>
          <w:rFonts w:ascii="Times New Roman" w:eastAsia="Calibri" w:hAnsi="Times New Roman" w:cs="Times New Roman"/>
          <w:sz w:val="24"/>
          <w:szCs w:val="24"/>
        </w:rPr>
        <w:t xml:space="preserve">. Синус, косинус, тангенс, </w:t>
      </w:r>
      <w:r w:rsidRPr="001D63E4">
        <w:rPr>
          <w:rFonts w:ascii="Times New Roman" w:eastAsia="Calibri" w:hAnsi="Times New Roman" w:cs="Times New Roman"/>
          <w:i/>
          <w:sz w:val="24"/>
          <w:szCs w:val="24"/>
        </w:rPr>
        <w:t>котангенс</w:t>
      </w:r>
      <w:r w:rsidRPr="001D63E4">
        <w:rPr>
          <w:rFonts w:ascii="Times New Roman" w:eastAsia="Calibri" w:hAnsi="Times New Roman" w:cs="Times New Roman"/>
          <w:sz w:val="24"/>
          <w:szCs w:val="24"/>
        </w:rPr>
        <w:t xml:space="preserve"> произвольного угла. Основное тригонометрическое тождество и следствия из него. Значения тригонометрических функций для углов 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30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45</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60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90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180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270</w:t>
      </w:r>
      <w:r w:rsidRPr="001D63E4">
        <w:rPr>
          <w:rFonts w:ascii="Times New Roman" w:eastAsia="Calibri" w:hAnsi="Times New Roman" w:cs="Times New Roman"/>
          <w:sz w:val="24"/>
          <w:szCs w:val="24"/>
        </w:rPr>
        <w:sym w:font="Symbol" w:char="F0B0"/>
      </w:r>
      <w:r w:rsidRPr="001D63E4">
        <w:rPr>
          <w:rFonts w:ascii="Times New Roman" w:eastAsia="Calibri" w:hAnsi="Times New Roman" w:cs="Times New Roman"/>
          <w:sz w:val="24"/>
          <w:szCs w:val="24"/>
        </w:rPr>
        <w:t>. (</w:t>
      </w:r>
      <w:r w:rsidRPr="001D63E4">
        <w:rPr>
          <w:rFonts w:ascii="Times New Roman" w:eastAsia="Calibri" w:hAnsi="Times New Roman" w:cs="Times New Roman"/>
          <w:position w:val="-28"/>
          <w:sz w:val="24"/>
          <w:szCs w:val="24"/>
        </w:rPr>
        <w:object w:dxaOrig="1460" w:dyaOrig="720">
          <v:shape id="_x0000_i1029" type="#_x0000_t75" style="width:72.75pt;height:36.75pt" o:ole="">
            <v:imagedata r:id="rId19" o:title=""/>
          </v:shape>
          <o:OLEObject Type="Embed" ProgID="Equation.DSMT4" ShapeID="_x0000_i1029" DrawAspect="Content" ObjectID="_1671869273" r:id="rId20"/>
        </w:object>
      </w:r>
      <w:r w:rsidRPr="001D63E4">
        <w:rPr>
          <w:rFonts w:ascii="Times New Roman" w:eastAsia="Calibri" w:hAnsi="Times New Roman" w:cs="Times New Roman"/>
          <w:sz w:val="24"/>
          <w:szCs w:val="24"/>
        </w:rPr>
        <w:t xml:space="preserve"> рад). </w:t>
      </w:r>
      <w:r w:rsidRPr="001D63E4">
        <w:rPr>
          <w:rFonts w:ascii="Times New Roman" w:eastAsia="Calibri" w:hAnsi="Times New Roman" w:cs="Times New Roman"/>
          <w:i/>
          <w:sz w:val="24"/>
          <w:szCs w:val="24"/>
        </w:rPr>
        <w:t>Формулы сложения тригонометрических функций, формулы приведения, формулы двойного аргумента..</w:t>
      </w:r>
      <w:r w:rsidRPr="001D63E4">
        <w:rPr>
          <w:rFonts w:ascii="Times New Roman" w:eastAsia="Calibri" w:hAnsi="Times New Roman" w:cs="Times New Roman"/>
          <w:sz w:val="24"/>
          <w:szCs w:val="24"/>
        </w:rPr>
        <w:t xml:space="preserve"> </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sz w:val="24"/>
          <w:szCs w:val="24"/>
        </w:rPr>
        <w:t xml:space="preserve">Нули функции, промежутки знакопостоянства, монотонность. Наибольшее и наименьшее значение функции. Периодические функции. Четность и нечетность функций. </w:t>
      </w:r>
      <w:r w:rsidRPr="001D63E4">
        <w:rPr>
          <w:rFonts w:ascii="Times New Roman" w:eastAsia="Calibri" w:hAnsi="Times New Roman" w:cs="Times New Roman"/>
          <w:i/>
          <w:sz w:val="24"/>
          <w:szCs w:val="24"/>
        </w:rPr>
        <w:t>Сложные функции.</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lastRenderedPageBreak/>
        <w:t xml:space="preserve">Тригонометрические функции </w:t>
      </w:r>
      <w:r w:rsidRPr="001D63E4">
        <w:rPr>
          <w:rFonts w:ascii="Times New Roman" w:eastAsia="Calibri" w:hAnsi="Times New Roman" w:cs="Times New Roman"/>
          <w:i/>
          <w:position w:val="-10"/>
          <w:sz w:val="24"/>
          <w:szCs w:val="24"/>
        </w:rPr>
        <w:object w:dxaOrig="2600" w:dyaOrig="320">
          <v:shape id="_x0000_i1030" type="#_x0000_t75" style="width:130.5pt;height:15.75pt" o:ole="">
            <v:imagedata r:id="rId15" o:title=""/>
          </v:shape>
          <o:OLEObject Type="Embed" ProgID="Equation.DSMT4" ShapeID="_x0000_i1030" DrawAspect="Content" ObjectID="_1671869274" r:id="rId21"/>
        </w:object>
      </w:r>
      <w:r w:rsidRPr="001D63E4">
        <w:rPr>
          <w:rFonts w:ascii="Times New Roman" w:eastAsia="Calibri" w:hAnsi="Times New Roman" w:cs="Times New Roman"/>
          <w:bCs/>
          <w:sz w:val="24"/>
          <w:szCs w:val="24"/>
        </w:rPr>
        <w:t xml:space="preserve">. </w:t>
      </w:r>
      <w:r w:rsidRPr="001D63E4">
        <w:rPr>
          <w:rFonts w:ascii="Times New Roman" w:eastAsia="Calibri" w:hAnsi="Times New Roman" w:cs="Times New Roman"/>
          <w:bCs/>
          <w:i/>
          <w:sz w:val="24"/>
          <w:szCs w:val="24"/>
        </w:rPr>
        <w:t>Функция</w:t>
      </w:r>
      <w:r w:rsidRPr="001D63E4">
        <w:rPr>
          <w:rFonts w:ascii="Times New Roman" w:eastAsia="Calibri" w:hAnsi="Times New Roman" w:cs="Times New Roman"/>
          <w:bCs/>
          <w:sz w:val="24"/>
          <w:szCs w:val="24"/>
        </w:rPr>
        <w:t xml:space="preserve"> </w:t>
      </w:r>
      <w:r w:rsidRPr="001D63E4">
        <w:rPr>
          <w:rFonts w:ascii="Times New Roman" w:eastAsia="Calibri" w:hAnsi="Times New Roman" w:cs="Times New Roman"/>
          <w:bCs/>
          <w:position w:val="-10"/>
          <w:sz w:val="24"/>
          <w:szCs w:val="24"/>
        </w:rPr>
        <w:object w:dxaOrig="859" w:dyaOrig="300">
          <v:shape id="_x0000_i1031" type="#_x0000_t75" style="width:42.75pt;height:15pt" o:ole="">
            <v:imagedata r:id="rId22" o:title=""/>
          </v:shape>
          <o:OLEObject Type="Embed" ProgID="Equation.DSMT4" ShapeID="_x0000_i1031" DrawAspect="Content" ObjectID="_1671869275" r:id="rId23"/>
        </w:object>
      </w:r>
      <w:r w:rsidRPr="001D63E4">
        <w:rPr>
          <w:rFonts w:ascii="Times New Roman" w:eastAsia="Calibri" w:hAnsi="Times New Roman" w:cs="Times New Roman"/>
          <w:bCs/>
          <w:sz w:val="24"/>
          <w:szCs w:val="24"/>
        </w:rPr>
        <w:t>. Свойства и графики тригонометрических функций.</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Арккосинус, арксинус, арктангенс числа. </w:t>
      </w:r>
      <w:r w:rsidRPr="001D63E4">
        <w:rPr>
          <w:rFonts w:ascii="Times New Roman" w:eastAsia="Calibri" w:hAnsi="Times New Roman" w:cs="Times New Roman"/>
          <w:bCs/>
          <w:i/>
          <w:sz w:val="24"/>
          <w:szCs w:val="24"/>
        </w:rPr>
        <w:t>Арккотангенс числа</w:t>
      </w:r>
      <w:r w:rsidRPr="001D63E4">
        <w:rPr>
          <w:rFonts w:ascii="Times New Roman" w:eastAsia="Calibri" w:hAnsi="Times New Roman" w:cs="Times New Roman"/>
          <w:bCs/>
          <w:sz w:val="24"/>
          <w:szCs w:val="24"/>
        </w:rPr>
        <w:t xml:space="preserve">. Простейшие тригонометрические уравнения. Решение тригонометрических уравнений. </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Обратные тригонометрические функции, их свойства и графики. Решение простейших тригонометрических неравенств.</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Логарифм числа, свойства логарифма. Десятичный логарифм. </w:t>
      </w:r>
      <w:r w:rsidRPr="001D63E4">
        <w:rPr>
          <w:rFonts w:ascii="Times New Roman" w:eastAsia="Calibri" w:hAnsi="Times New Roman" w:cs="Times New Roman"/>
          <w:bCs/>
          <w:i/>
          <w:sz w:val="24"/>
          <w:szCs w:val="24"/>
        </w:rPr>
        <w:t>Число е. Натуральный логарифм</w:t>
      </w:r>
      <w:r w:rsidRPr="001D63E4">
        <w:rPr>
          <w:rFonts w:ascii="Times New Roman" w:eastAsia="Calibri" w:hAnsi="Times New Roman" w:cs="Times New Roman"/>
          <w:bCs/>
          <w:sz w:val="24"/>
          <w:szCs w:val="24"/>
        </w:rPr>
        <w:t>. Преобразование логарифмических выражений. Логарифмические уравнения и неравенства. Логарифмическая функция и ее свойства и график.</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Степенная функция и ее свойства и график. Иррациональные уравнения. </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 xml:space="preserve">Метод интервалов для решения неравенств. </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 xml:space="preserve">Системы показательных, логарифмических и иррациональных уравнений. Системы показательных, логарифмических неравенств. </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Взаимно обратные функции. Графики взаимно обратных функций.</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Уравнения, системы уравнений с параметром.</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1D63E4">
        <w:rPr>
          <w:rFonts w:ascii="Times New Roman" w:eastAsia="Calibri" w:hAnsi="Times New Roman" w:cs="Times New Roman"/>
          <w:bCs/>
          <w:i/>
          <w:sz w:val="24"/>
          <w:szCs w:val="24"/>
        </w:rPr>
        <w:t>Правила дифференцирования.</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 xml:space="preserve">Вторая производная, ее геометрический и физический смысл. </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sz w:val="24"/>
          <w:szCs w:val="24"/>
        </w:rPr>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1D63E4">
        <w:rPr>
          <w:rFonts w:ascii="Times New Roman" w:eastAsia="Calibri" w:hAnsi="Times New Roman" w:cs="Times New Roman"/>
          <w:bCs/>
          <w:i/>
          <w:sz w:val="24"/>
          <w:szCs w:val="24"/>
        </w:rPr>
        <w:t>Построение графиков функций с помощью производных</w:t>
      </w:r>
      <w:r w:rsidRPr="001D63E4">
        <w:rPr>
          <w:rFonts w:ascii="Times New Roman" w:eastAsia="Calibri" w:hAnsi="Times New Roman" w:cs="Times New Roman"/>
          <w:bCs/>
          <w:sz w:val="24"/>
          <w:szCs w:val="24"/>
        </w:rPr>
        <w:t xml:space="preserve">. </w:t>
      </w:r>
      <w:r w:rsidRPr="001D63E4">
        <w:rPr>
          <w:rFonts w:ascii="Times New Roman" w:eastAsia="Calibri" w:hAnsi="Times New Roman" w:cs="Times New Roman"/>
          <w:bCs/>
          <w:i/>
          <w:sz w:val="24"/>
          <w:szCs w:val="24"/>
        </w:rPr>
        <w:t>Применение производной при решении задач.</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Первообразная. </w:t>
      </w:r>
      <w:r w:rsidRPr="001D63E4">
        <w:rPr>
          <w:rFonts w:ascii="Times New Roman" w:eastAsia="Calibri" w:hAnsi="Times New Roman" w:cs="Times New Roman"/>
          <w:bCs/>
          <w:i/>
          <w:sz w:val="24"/>
          <w:szCs w:val="24"/>
        </w:rPr>
        <w:t>Первообразные элементарных функций. Площадь криволинейной трапеции. Формула Ньютона-Лейбница</w:t>
      </w:r>
      <w:r w:rsidRPr="001D63E4">
        <w:rPr>
          <w:rFonts w:ascii="Times New Roman" w:eastAsia="Calibri" w:hAnsi="Times New Roman" w:cs="Times New Roman"/>
          <w:bCs/>
          <w:sz w:val="24"/>
          <w:szCs w:val="24"/>
        </w:rPr>
        <w:t>.</w:t>
      </w:r>
      <w:r w:rsidRPr="001D63E4">
        <w:rPr>
          <w:rFonts w:ascii="Times New Roman" w:eastAsia="Calibri" w:hAnsi="Times New Roman" w:cs="Times New Roman"/>
          <w:b/>
          <w:bCs/>
          <w:sz w:val="24"/>
          <w:szCs w:val="24"/>
        </w:rPr>
        <w:t xml:space="preserve"> </w:t>
      </w:r>
      <w:r w:rsidRPr="001D63E4">
        <w:rPr>
          <w:rFonts w:ascii="Times New Roman" w:eastAsia="Calibri" w:hAnsi="Times New Roman" w:cs="Times New Roman"/>
          <w:bCs/>
          <w:i/>
          <w:sz w:val="24"/>
          <w:szCs w:val="24"/>
        </w:rPr>
        <w:t>Определенный интеграл</w:t>
      </w:r>
      <w:r w:rsidRPr="001D63E4">
        <w:rPr>
          <w:rFonts w:ascii="Times New Roman" w:eastAsia="Calibri" w:hAnsi="Times New Roman" w:cs="Times New Roman"/>
          <w:bCs/>
          <w:sz w:val="24"/>
          <w:szCs w:val="24"/>
        </w:rPr>
        <w:t xml:space="preserve">. </w:t>
      </w:r>
      <w:r w:rsidRPr="001D63E4">
        <w:rPr>
          <w:rFonts w:ascii="Times New Roman" w:eastAsia="Calibri" w:hAnsi="Times New Roman" w:cs="Times New Roman"/>
          <w:bCs/>
          <w:i/>
          <w:sz w:val="24"/>
          <w:szCs w:val="24"/>
        </w:rPr>
        <w:t>Вычисление площадей плоских фигур и объемов тел вращения с помощью интеграла</w:t>
      </w:r>
      <w:r w:rsidRPr="001D63E4">
        <w:rPr>
          <w:rFonts w:ascii="Times New Roman" w:eastAsia="Calibri" w:hAnsi="Times New Roman" w:cs="Times New Roman"/>
          <w:bCs/>
          <w:sz w:val="24"/>
          <w:szCs w:val="24"/>
        </w:rPr>
        <w:t xml:space="preserve">. </w:t>
      </w:r>
    </w:p>
    <w:p w:rsidR="00DA254A" w:rsidRPr="001D63E4" w:rsidRDefault="00DA254A" w:rsidP="00E17E4F">
      <w:pPr>
        <w:suppressAutoHyphens/>
        <w:spacing w:after="0" w:line="240" w:lineRule="auto"/>
        <w:jc w:val="both"/>
        <w:rPr>
          <w:rFonts w:ascii="Times New Roman" w:eastAsia="Calibri" w:hAnsi="Times New Roman" w:cs="Times New Roman"/>
          <w:b/>
          <w:bCs/>
          <w:sz w:val="24"/>
          <w:szCs w:val="24"/>
        </w:rPr>
      </w:pP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Геометрия</w:t>
      </w:r>
    </w:p>
    <w:p w:rsidR="00DA254A" w:rsidRPr="001D63E4" w:rsidRDefault="00DA254A" w:rsidP="00E17E4F">
      <w:pPr>
        <w:suppressAutoHyphens/>
        <w:spacing w:after="0" w:line="240" w:lineRule="auto"/>
        <w:ind w:firstLine="709"/>
        <w:jc w:val="both"/>
        <w:rPr>
          <w:rFonts w:ascii="Times New Roman" w:eastAsia="Calibri" w:hAnsi="Times New Roman" w:cs="Times New Roman"/>
          <w:i/>
          <w:sz w:val="24"/>
          <w:szCs w:val="24"/>
        </w:rPr>
      </w:pPr>
      <w:r w:rsidRPr="001D63E4">
        <w:rPr>
          <w:rFonts w:ascii="Times New Roman" w:eastAsia="Calibri" w:hAnsi="Times New Roman" w:cs="Times New Roman"/>
          <w:sz w:val="24"/>
          <w:szCs w:val="24"/>
        </w:rPr>
        <w:t>Повторение.</w:t>
      </w:r>
      <w:r w:rsidRPr="001D63E4">
        <w:rPr>
          <w:rFonts w:ascii="Times New Roman" w:eastAsia="Calibri" w:hAnsi="Times New Roman" w:cs="Times New Roman"/>
          <w:b/>
          <w:sz w:val="24"/>
          <w:szCs w:val="24"/>
        </w:rPr>
        <w:t xml:space="preserve"> </w:t>
      </w:r>
      <w:r w:rsidRPr="001D63E4">
        <w:rPr>
          <w:rFonts w:ascii="Times New Roman" w:eastAsia="Calibri" w:hAnsi="Times New Roman" w:cs="Times New Roman"/>
          <w:sz w:val="24"/>
          <w:szCs w:val="24"/>
        </w:rPr>
        <w:t xml:space="preserve">Решение задач с применением свойств фигур на плоскости. Задачи на доказательство и построение контрпримеров.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1D63E4">
        <w:rPr>
          <w:rFonts w:ascii="Times New Roman" w:eastAsia="Calibri" w:hAnsi="Times New Roman" w:cs="Times New Roman"/>
          <w:i/>
          <w:sz w:val="24"/>
          <w:szCs w:val="24"/>
        </w:rPr>
        <w:t>Решение задач с помощью векторов и координат.</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Наглядная стереометрия. Фигуры и их изображения (куб, пирамида, призма). </w:t>
      </w:r>
      <w:r w:rsidRPr="001D63E4">
        <w:rPr>
          <w:rFonts w:ascii="Times New Roman" w:eastAsia="Calibri" w:hAnsi="Times New Roman" w:cs="Times New Roman"/>
          <w:i/>
          <w:sz w:val="24"/>
          <w:szCs w:val="24"/>
        </w:rPr>
        <w:t>Основные понятия стереометрии и их свойства.</w:t>
      </w:r>
      <w:r w:rsidRPr="001D63E4">
        <w:rPr>
          <w:rFonts w:ascii="Times New Roman" w:eastAsia="Calibri" w:hAnsi="Times New Roman" w:cs="Times New Roman"/>
          <w:sz w:val="24"/>
          <w:szCs w:val="24"/>
        </w:rPr>
        <w:t xml:space="preserve"> Сечения куба и тетраэдра.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Расстояния между фигурами в пространстве.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Углы в пространстве. Перпендикулярность прямых и плоскостей.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Проекция фигуры на плоскость. Признаки перпендикулярности прямых и плоскостей в пространстве. Теорема о трех перпендикулярах.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 </w:t>
      </w:r>
    </w:p>
    <w:p w:rsidR="00DA254A" w:rsidRPr="001D63E4" w:rsidRDefault="00DA254A" w:rsidP="00E17E4F">
      <w:pPr>
        <w:suppressAutoHyphens/>
        <w:spacing w:after="0" w:line="240" w:lineRule="auto"/>
        <w:ind w:firstLine="708"/>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Тела вращения: цилиндр, конус, сфера и шар. Основные свойства прямого кругового цилиндра, прямого кругового конуса. Изображение тел вращения на плоскости. </w:t>
      </w:r>
    </w:p>
    <w:p w:rsidR="00DA254A" w:rsidRPr="001D63E4" w:rsidRDefault="00DA254A" w:rsidP="00E17E4F">
      <w:pPr>
        <w:suppressAutoHyphens/>
        <w:spacing w:after="0" w:line="240" w:lineRule="auto"/>
        <w:ind w:firstLine="708"/>
        <w:jc w:val="both"/>
        <w:rPr>
          <w:rFonts w:ascii="Times New Roman" w:eastAsia="Calibri" w:hAnsi="Times New Roman" w:cs="Times New Roman"/>
          <w:i/>
          <w:sz w:val="24"/>
          <w:szCs w:val="24"/>
        </w:rPr>
      </w:pPr>
      <w:r w:rsidRPr="001D63E4">
        <w:rPr>
          <w:rFonts w:ascii="Times New Roman" w:eastAsia="Calibri" w:hAnsi="Times New Roman" w:cs="Times New Roman"/>
          <w:i/>
          <w:sz w:val="24"/>
          <w:szCs w:val="24"/>
        </w:rPr>
        <w:lastRenderedPageBreak/>
        <w:t xml:space="preserve">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 </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i/>
          <w:sz w:val="24"/>
          <w:szCs w:val="24"/>
        </w:rPr>
        <w:t xml:space="preserve">Простейшие комбинации многогранников и тел вращения между собой. </w:t>
      </w:r>
      <w:r w:rsidRPr="001D63E4">
        <w:rPr>
          <w:rFonts w:ascii="Times New Roman" w:eastAsia="Calibri" w:hAnsi="Times New Roman" w:cs="Times New Roman"/>
          <w:bCs/>
          <w:sz w:val="24"/>
          <w:szCs w:val="24"/>
        </w:rPr>
        <w:t xml:space="preserve">Вычисление элементов пространственных фигур (ребра, диагонали, углы). </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Площадь поверхности правильной пирамиды и прямой призмы. Площадь поверхности прямого кругового цилиндра, прямого кругового конуса и шара. </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Понятие об объеме. Объем пирамиды и конуса, призмы и цилиндра. Объем шара. </w:t>
      </w:r>
    </w:p>
    <w:p w:rsidR="00DA254A" w:rsidRPr="001D63E4" w:rsidRDefault="00DA254A" w:rsidP="00E17E4F">
      <w:pPr>
        <w:suppressAutoHyphens/>
        <w:spacing w:after="0" w:line="240" w:lineRule="auto"/>
        <w:ind w:firstLine="708"/>
        <w:jc w:val="both"/>
        <w:rPr>
          <w:rFonts w:ascii="Times New Roman" w:eastAsia="Calibri" w:hAnsi="Times New Roman" w:cs="Times New Roman"/>
          <w:bCs/>
          <w:sz w:val="24"/>
          <w:szCs w:val="24"/>
        </w:rPr>
      </w:pPr>
      <w:r w:rsidRPr="001D63E4">
        <w:rPr>
          <w:rFonts w:ascii="Times New Roman" w:eastAsia="Calibri" w:hAnsi="Times New Roman" w:cs="Times New Roman"/>
          <w:bCs/>
          <w:i/>
          <w:sz w:val="24"/>
          <w:szCs w:val="24"/>
        </w:rPr>
        <w:t xml:space="preserve">Подобные тела в пространстве. </w:t>
      </w:r>
      <w:r w:rsidRPr="001D63E4">
        <w:rPr>
          <w:rFonts w:ascii="Times New Roman" w:eastAsia="Calibri" w:hAnsi="Times New Roman" w:cs="Times New Roman"/>
          <w:bCs/>
          <w:sz w:val="24"/>
          <w:szCs w:val="24"/>
        </w:rPr>
        <w:t>Соотношения между площадями поверхностей и объемами подобных тел.</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 xml:space="preserve">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 </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sz w:val="24"/>
          <w:szCs w:val="24"/>
        </w:rPr>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1D63E4">
        <w:rPr>
          <w:rFonts w:ascii="Times New Roman" w:eastAsia="Calibri" w:hAnsi="Times New Roman" w:cs="Times New Roman"/>
          <w:bCs/>
          <w:i/>
          <w:sz w:val="24"/>
          <w:szCs w:val="24"/>
        </w:rPr>
        <w:t>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DA254A" w:rsidRPr="001D63E4" w:rsidRDefault="00DA254A" w:rsidP="00E17E4F">
      <w:pPr>
        <w:suppressAutoHyphens/>
        <w:spacing w:after="0" w:line="240" w:lineRule="auto"/>
        <w:ind w:firstLine="708"/>
        <w:jc w:val="both"/>
        <w:rPr>
          <w:rFonts w:ascii="Times New Roman" w:eastAsia="Calibri" w:hAnsi="Times New Roman" w:cs="Times New Roman"/>
          <w:bCs/>
          <w:i/>
          <w:sz w:val="24"/>
          <w:szCs w:val="24"/>
        </w:rPr>
      </w:pPr>
      <w:r w:rsidRPr="001D63E4">
        <w:rPr>
          <w:rFonts w:ascii="Times New Roman" w:eastAsia="Calibri" w:hAnsi="Times New Roman" w:cs="Times New Roman"/>
          <w:bCs/>
          <w:i/>
          <w:sz w:val="24"/>
          <w:szCs w:val="24"/>
        </w:rPr>
        <w:t>Уравнение плоскости в пространстве. Уравнение сферы в пространстве. Формула для вычисления расстояния между точками в пространстве.</w:t>
      </w:r>
    </w:p>
    <w:p w:rsidR="00DA254A" w:rsidRPr="001D63E4" w:rsidRDefault="00DA254A" w:rsidP="00E17E4F">
      <w:pPr>
        <w:suppressAutoHyphens/>
        <w:spacing w:after="0" w:line="240" w:lineRule="auto"/>
        <w:jc w:val="both"/>
        <w:rPr>
          <w:rFonts w:ascii="Times New Roman" w:eastAsia="Calibri" w:hAnsi="Times New Roman" w:cs="Times New Roman"/>
          <w:b/>
          <w:sz w:val="24"/>
          <w:szCs w:val="24"/>
        </w:rPr>
      </w:pP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Вероятность и статистика. Работа с данными</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дисперсии. 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 Решение задач с применением диаграмм Эйлера, дерева вероятностей, формулы Бернулли. </w:t>
      </w:r>
    </w:p>
    <w:p w:rsidR="00DA254A" w:rsidRPr="001D63E4" w:rsidRDefault="00DA254A" w:rsidP="00E17E4F">
      <w:pPr>
        <w:suppressAutoHyphens/>
        <w:spacing w:after="0" w:line="240" w:lineRule="auto"/>
        <w:ind w:firstLine="709"/>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Условная вероятность. Правило умножения вероятностей. Формула полной вероятности. </w:t>
      </w:r>
    </w:p>
    <w:p w:rsidR="00DA254A" w:rsidRPr="001D63E4" w:rsidRDefault="00DA254A" w:rsidP="00E17E4F">
      <w:pPr>
        <w:suppressAutoHyphens/>
        <w:spacing w:after="0" w:line="240" w:lineRule="auto"/>
        <w:ind w:firstLine="709"/>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 xml:space="preserve">Дискретные случайные величины и распределения. Независимые случайные величины. Распределение суммы и произведения независимых случайных величин. </w:t>
      </w:r>
    </w:p>
    <w:p w:rsidR="00DA254A" w:rsidRPr="001D63E4" w:rsidRDefault="00DA254A" w:rsidP="00E17E4F">
      <w:pPr>
        <w:suppressAutoHyphens/>
        <w:spacing w:after="0" w:line="240" w:lineRule="auto"/>
        <w:ind w:firstLine="709"/>
        <w:jc w:val="both"/>
        <w:rPr>
          <w:rFonts w:ascii="Times New Roman" w:eastAsia="Calibri" w:hAnsi="Times New Roman" w:cs="Times New Roman"/>
          <w:bCs/>
          <w:sz w:val="24"/>
          <w:szCs w:val="24"/>
        </w:rPr>
      </w:pPr>
      <w:r w:rsidRPr="001D63E4">
        <w:rPr>
          <w:rFonts w:ascii="Times New Roman" w:eastAsia="Calibri" w:hAnsi="Times New Roman" w:cs="Times New Roman"/>
          <w:bCs/>
          <w:sz w:val="24"/>
          <w:szCs w:val="24"/>
        </w:rPr>
        <w:t>Математическое ожидание и дисперсия случайной величины. Математическое ожидание и дисперсия суммы случайных величин. Геометрическое распределение. Биномиальное распределение и его свойства.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Непрерывные случайные величины. Понятие о плотности вероятности. Равномерное распределение.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Показательное распределение, его параметры. </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DA254A" w:rsidRPr="001D63E4" w:rsidRDefault="00DA254A"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Неравенство Чебышева. Теорема Бернулли. Закон больших чисел. Выборочный метод измерения вероятностей. Роль закона больших чисел в науке, природе и обществе.</w:t>
      </w:r>
    </w:p>
    <w:p w:rsidR="00DA254A" w:rsidRPr="001D63E4" w:rsidRDefault="00DA254A" w:rsidP="00E17E4F">
      <w:pPr>
        <w:suppressAutoHyphens/>
        <w:spacing w:after="0" w:line="240" w:lineRule="auto"/>
        <w:ind w:firstLine="709"/>
        <w:jc w:val="both"/>
        <w:rPr>
          <w:rFonts w:ascii="Times New Roman" w:eastAsia="Calibri" w:hAnsi="Times New Roman" w:cs="Times New Roman"/>
          <w:bCs/>
          <w:sz w:val="24"/>
          <w:szCs w:val="24"/>
        </w:rPr>
      </w:pPr>
      <w:r w:rsidRPr="001D63E4">
        <w:rPr>
          <w:rFonts w:ascii="Times New Roman" w:eastAsia="Calibri" w:hAnsi="Times New Roman" w:cs="Times New Roman"/>
          <w:sz w:val="24"/>
          <w:szCs w:val="24"/>
        </w:rPr>
        <w:t>Ковариация двух случайных величин. Понятие о коэффициенте корреляции.</w:t>
      </w:r>
      <w:r w:rsidRPr="001D63E4">
        <w:rPr>
          <w:rFonts w:ascii="Times New Roman" w:eastAsia="Calibri" w:hAnsi="Times New Roman" w:cs="Times New Roman"/>
          <w:bCs/>
          <w:sz w:val="24"/>
          <w:szCs w:val="24"/>
        </w:rPr>
        <w:t xml:space="preserve"> Совместные наблюдения двух случайных величин. Выборочный коэффициент корреляции. </w:t>
      </w:r>
    </w:p>
    <w:p w:rsidR="00B0730B" w:rsidRPr="001D63E4" w:rsidRDefault="00B0730B" w:rsidP="00051BB5">
      <w:pPr>
        <w:widowControl w:val="0"/>
        <w:numPr>
          <w:ilvl w:val="0"/>
          <w:numId w:val="24"/>
        </w:numPr>
        <w:tabs>
          <w:tab w:val="left" w:pos="1080"/>
        </w:tabs>
        <w:spacing w:before="424" w:after="0" w:line="240" w:lineRule="auto"/>
        <w:ind w:left="360"/>
        <w:jc w:val="both"/>
        <w:rPr>
          <w:rFonts w:ascii="Times New Roman" w:eastAsia="Courier New" w:hAnsi="Times New Roman" w:cs="Times New Roman"/>
          <w:b/>
          <w:sz w:val="24"/>
          <w:szCs w:val="24"/>
          <w:lang w:eastAsia="ru-RU" w:bidi="ru-RU"/>
        </w:rPr>
      </w:pPr>
      <w:bookmarkStart w:id="74" w:name="bookmark68"/>
      <w:bookmarkStart w:id="75" w:name="bookmark67"/>
      <w:r w:rsidRPr="001D63E4">
        <w:rPr>
          <w:rFonts w:ascii="Times New Roman" w:eastAsia="Courier New" w:hAnsi="Times New Roman" w:cs="Times New Roman"/>
          <w:b/>
          <w:sz w:val="24"/>
          <w:szCs w:val="24"/>
          <w:lang w:eastAsia="ru-RU" w:bidi="ru-RU"/>
        </w:rPr>
        <w:t>Информатика</w:t>
      </w:r>
      <w:bookmarkEnd w:id="74"/>
      <w:bookmarkEnd w:id="75"/>
    </w:p>
    <w:p w:rsidR="00B0730B" w:rsidRPr="001D63E4" w:rsidRDefault="00B0730B" w:rsidP="00E17E4F">
      <w:pPr>
        <w:widowControl w:val="0"/>
        <w:spacing w:after="0" w:line="240" w:lineRule="auto"/>
        <w:jc w:val="right"/>
        <w:rPr>
          <w:rFonts w:ascii="Times New Roman" w:eastAsia="Courier New" w:hAnsi="Times New Roman" w:cs="Times New Roman"/>
          <w:sz w:val="24"/>
          <w:szCs w:val="24"/>
          <w:lang w:eastAsia="ru-RU" w:bidi="ru-RU"/>
        </w:rPr>
      </w:pP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Базовый уровень</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Введение. Информация и информационные процессы</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Роль информации и связанных с ней процессов в окружающем мире. Различия в представлении данных, предназначенных для хранения и обработки в автоматизированных компьютерных системах, и данных, предназначенных для восприятия человеком.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Системы. Компоненты системы и их взаимодействие. </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Универсальность дискретного представления информации.</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rPr>
      </w:pP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Математические основы информатики</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lastRenderedPageBreak/>
        <w:t>Тексты и кодирование</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sz w:val="24"/>
          <w:szCs w:val="24"/>
        </w:rPr>
        <w:t xml:space="preserve">Равномерные и неравномерные коды. </w:t>
      </w:r>
      <w:r w:rsidRPr="001D63E4">
        <w:rPr>
          <w:rFonts w:ascii="Times New Roman" w:eastAsia="Times New Roman" w:hAnsi="Times New Roman" w:cs="Times New Roman"/>
          <w:i/>
          <w:sz w:val="24"/>
          <w:szCs w:val="24"/>
        </w:rPr>
        <w:t>Условие Фано.</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Системы счисления</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sz w:val="24"/>
          <w:szCs w:val="24"/>
        </w:rPr>
        <w:t xml:space="preserve">Сравнение чисел, записанных в двоичной, восьмеричной и шестнадцатеричной системах счисления. </w:t>
      </w:r>
      <w:r w:rsidRPr="001D63E4">
        <w:rPr>
          <w:rFonts w:ascii="Times New Roman" w:eastAsia="Times New Roman" w:hAnsi="Times New Roman" w:cs="Times New Roman"/>
          <w:i/>
          <w:sz w:val="24"/>
          <w:szCs w:val="24"/>
        </w:rPr>
        <w:t>Сложение и вычитание чисел, записанных в этих системах счисления.</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Элементы комбинаторики, теории множеств и математической логики</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sz w:val="24"/>
          <w:szCs w:val="24"/>
        </w:rPr>
        <w:t xml:space="preserve">Операции «импликация», «эквивалентность». Примеры законов алгебры логики. Эквивалентные преобразования логических выражений. </w:t>
      </w:r>
      <w:r w:rsidRPr="001D63E4">
        <w:rPr>
          <w:rFonts w:ascii="Times New Roman" w:eastAsia="Times New Roman" w:hAnsi="Times New Roman" w:cs="Times New Roman"/>
          <w:iCs/>
          <w:sz w:val="24"/>
          <w:szCs w:val="24"/>
        </w:rPr>
        <w:t xml:space="preserve">Построение логического выражения с данной таблицей истинности. </w:t>
      </w:r>
      <w:r w:rsidRPr="001D63E4">
        <w:rPr>
          <w:rFonts w:ascii="Times New Roman" w:eastAsia="Times New Roman" w:hAnsi="Times New Roman" w:cs="Times New Roman"/>
          <w:i/>
          <w:sz w:val="24"/>
          <w:szCs w:val="24"/>
        </w:rPr>
        <w:t>Решение простейших логических уравнений.</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r w:rsidRPr="001D63E4">
        <w:rPr>
          <w:rFonts w:ascii="Times New Roman" w:eastAsia="Times New Roman" w:hAnsi="Times New Roman" w:cs="Times New Roman"/>
          <w:i/>
          <w:iCs/>
          <w:sz w:val="24"/>
          <w:szCs w:val="24"/>
        </w:rPr>
        <w:t xml:space="preserve">Нормальные формы: дизъюнктивная и конъюнктивная нормальная форма.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bCs/>
          <w:iCs/>
          <w:sz w:val="24"/>
          <w:szCs w:val="24"/>
          <w:u w:val="single"/>
        </w:rPr>
      </w:pPr>
      <w:r w:rsidRPr="001D63E4">
        <w:rPr>
          <w:rFonts w:ascii="Times New Roman" w:eastAsia="Times New Roman" w:hAnsi="Times New Roman" w:cs="Times New Roman"/>
          <w:bCs/>
          <w:iCs/>
          <w:sz w:val="24"/>
          <w:szCs w:val="24"/>
          <w:u w:val="single"/>
        </w:rPr>
        <w:t>Дискретные объекты</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sz w:val="24"/>
          <w:szCs w:val="24"/>
        </w:rPr>
        <w:t xml:space="preserve">Решение алгоритмических задач, связанных с анализом графов (примеры: построения оптимального пути между вершинами ориентированного ациклического графа; определения количества различных путей между вершинами). Использование графов, деревьев, списков при описании объектов и процессов окружающего мира. </w:t>
      </w:r>
      <w:r w:rsidRPr="001D63E4">
        <w:rPr>
          <w:rFonts w:ascii="Times New Roman" w:eastAsia="Times New Roman" w:hAnsi="Times New Roman" w:cs="Times New Roman"/>
          <w:i/>
          <w:sz w:val="24"/>
          <w:szCs w:val="24"/>
        </w:rPr>
        <w:t>Бинарное дерево.</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Алгоритмы и элементы программирования</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t xml:space="preserve">Алгоритмические конструкции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Подпрограммы. </w:t>
      </w:r>
      <w:r w:rsidRPr="001D63E4">
        <w:rPr>
          <w:rFonts w:ascii="Times New Roman" w:eastAsia="Times New Roman" w:hAnsi="Times New Roman" w:cs="Times New Roman"/>
          <w:i/>
          <w:sz w:val="24"/>
          <w:szCs w:val="24"/>
        </w:rPr>
        <w:t>Рекурсивные алгоритмы.</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Табличные величины (массивы).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Запись алгоритмических конструкций в выбранном языке программирования.</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Составление алгоритмов и их программная реализация</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Этапы решения задач на компьютере.</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Операторы языка программирования, основные конструкции языка программирования. Типы и структуры данных. Кодирование базовых алгоритмических конструкций на выбранном языке программирования.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Интегрированная среда разработки программ на выбранном языке программирования. Интерфейс выбранной среды. Составление алгоритмов и программ в выбранной среде программирования. Приемы отладки программ. Проверка работоспособности программ с использованием трассировочных таблиц.</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sz w:val="24"/>
          <w:szCs w:val="24"/>
        </w:rPr>
        <w:t xml:space="preserve">Разработка и программная реализация алгоритмов решения типовых задач базового уровня из различных предметных областей. </w:t>
      </w:r>
      <w:r w:rsidRPr="001D63E4">
        <w:rPr>
          <w:rFonts w:ascii="Times New Roman" w:eastAsia="Times New Roman" w:hAnsi="Times New Roman" w:cs="Times New Roman"/>
          <w:i/>
          <w:sz w:val="24"/>
          <w:szCs w:val="24"/>
        </w:rPr>
        <w:t>Примеры задач:</w:t>
      </w:r>
    </w:p>
    <w:p w:rsidR="006D1FFD" w:rsidRPr="001D63E4" w:rsidRDefault="006D1FFD" w:rsidP="00E17E4F">
      <w:pPr>
        <w:suppressAutoHyphens/>
        <w:spacing w:after="0" w:line="240" w:lineRule="auto"/>
        <w:ind w:firstLine="284"/>
        <w:jc w:val="both"/>
        <w:rPr>
          <w:rFonts w:ascii="Times New Roman" w:eastAsia="Calibri" w:hAnsi="Times New Roman" w:cs="Times New Roman"/>
          <w:i/>
          <w:sz w:val="24"/>
          <w:szCs w:val="24"/>
          <w:u w:color="000000"/>
          <w:bdr w:val="nil"/>
          <w:lang w:eastAsia="ru-RU"/>
        </w:rPr>
      </w:pPr>
      <w:r w:rsidRPr="001D63E4">
        <w:rPr>
          <w:rFonts w:ascii="Times New Roman" w:eastAsia="Calibri" w:hAnsi="Times New Roman" w:cs="Times New Roman"/>
          <w:i/>
          <w:sz w:val="24"/>
          <w:szCs w:val="24"/>
          <w:u w:color="000000"/>
          <w:bdr w:val="nil"/>
          <w:lang w:eastAsia="ru-RU"/>
        </w:rPr>
        <w:t>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rsidR="006D1FFD" w:rsidRPr="001D63E4" w:rsidRDefault="006D1FFD" w:rsidP="00E17E4F">
      <w:pPr>
        <w:suppressAutoHyphens/>
        <w:spacing w:after="0" w:line="240" w:lineRule="auto"/>
        <w:ind w:firstLine="284"/>
        <w:jc w:val="both"/>
        <w:rPr>
          <w:rFonts w:ascii="Times New Roman" w:eastAsia="Calibri" w:hAnsi="Times New Roman" w:cs="Times New Roman"/>
          <w:i/>
          <w:sz w:val="24"/>
          <w:szCs w:val="24"/>
          <w:u w:color="000000"/>
          <w:bdr w:val="nil"/>
          <w:lang w:eastAsia="ru-RU"/>
        </w:rPr>
      </w:pPr>
      <w:r w:rsidRPr="001D63E4">
        <w:rPr>
          <w:rFonts w:ascii="Times New Roman" w:eastAsia="Calibri" w:hAnsi="Times New Roman" w:cs="Times New Roman"/>
          <w:i/>
          <w:sz w:val="24"/>
          <w:szCs w:val="24"/>
          <w:u w:color="000000"/>
          <w:bdr w:val="nil"/>
          <w:lang w:eastAsia="ru-RU"/>
        </w:rPr>
        <w:t xml:space="preserve">алгоритмы анализа записей чисел в позиционной системе счисления; </w:t>
      </w:r>
    </w:p>
    <w:p w:rsidR="006D1FFD" w:rsidRPr="001D63E4" w:rsidRDefault="006D1FFD" w:rsidP="00E17E4F">
      <w:pPr>
        <w:suppressAutoHyphens/>
        <w:spacing w:after="0" w:line="240" w:lineRule="auto"/>
        <w:ind w:firstLine="284"/>
        <w:jc w:val="both"/>
        <w:rPr>
          <w:rFonts w:ascii="Times New Roman" w:eastAsia="Calibri" w:hAnsi="Times New Roman" w:cs="Times New Roman"/>
          <w:i/>
          <w:sz w:val="24"/>
          <w:szCs w:val="24"/>
          <w:u w:color="000000"/>
          <w:bdr w:val="nil"/>
          <w:lang w:eastAsia="ru-RU"/>
        </w:rPr>
      </w:pPr>
      <w:r w:rsidRPr="001D63E4">
        <w:rPr>
          <w:rFonts w:ascii="Times New Roman" w:eastAsia="Calibri" w:hAnsi="Times New Roman" w:cs="Times New Roman"/>
          <w:i/>
          <w:sz w:val="24"/>
          <w:szCs w:val="24"/>
          <w:u w:color="000000"/>
          <w:bdr w:val="nil"/>
          <w:lang w:eastAsia="ru-RU"/>
        </w:rPr>
        <w:t>алгоритмы решения задач методом перебора (поиск НОД данного натурального числа, проверка числа на простоту и т.д.);</w:t>
      </w:r>
    </w:p>
    <w:p w:rsidR="006D1FFD" w:rsidRPr="001D63E4" w:rsidRDefault="006D1FFD" w:rsidP="00E17E4F">
      <w:pPr>
        <w:suppressAutoHyphens/>
        <w:spacing w:after="0" w:line="240" w:lineRule="auto"/>
        <w:ind w:firstLine="284"/>
        <w:jc w:val="both"/>
        <w:rPr>
          <w:rFonts w:ascii="Times New Roman" w:eastAsia="Calibri" w:hAnsi="Times New Roman" w:cs="Times New Roman"/>
          <w:i/>
          <w:sz w:val="24"/>
          <w:szCs w:val="24"/>
          <w:u w:color="000000"/>
          <w:bdr w:val="nil"/>
          <w:lang w:eastAsia="ru-RU"/>
        </w:rPr>
      </w:pPr>
      <w:r w:rsidRPr="001D63E4">
        <w:rPr>
          <w:rFonts w:ascii="Times New Roman" w:eastAsia="Calibri" w:hAnsi="Times New Roman" w:cs="Times New Roman"/>
          <w:i/>
          <w:sz w:val="24"/>
          <w:szCs w:val="24"/>
          <w:u w:color="000000"/>
          <w:bdr w:val="nil"/>
          <w:lang w:eastAsia="ru-RU"/>
        </w:rPr>
        <w:t>алгоритмы работы с элементами массива с однократным просмотром массива: линейный поиск элемента, вставка и удаление элементов в массиве, перестановка элементов данного массива в обратном порядке, суммирование элементов массива, проверка соответствия элементов массива некоторому условию, нахождение второго по величине наибольшего (или наименьшего) значения.</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Алгоритмы редактирования текстов (замена символа/фрагмента, удаление и вставка символа/фрагмента, поиск вхождения заданного образца).</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Постановка задачи сортировки. </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Анализ алгоритмов</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xml:space="preserve">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r w:rsidRPr="001D63E4">
        <w:rPr>
          <w:rFonts w:ascii="Times New Roman" w:eastAsia="Times New Roman" w:hAnsi="Times New Roman" w:cs="Times New Roman"/>
          <w:i/>
          <w:iCs/>
          <w:sz w:val="24"/>
          <w:szCs w:val="24"/>
        </w:rPr>
        <w:t>Сложность вычисления: количество выполненных операций, размер используемой памяти; зависимость вычислений от размера исходных данных.</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Математическое моделирование</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Представление результатов моделирования в виде, удобном для восприятия человеком. Графическое представление данных (схемы, таблицы, графики).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sz w:val="24"/>
          <w:szCs w:val="24"/>
        </w:rPr>
        <w:lastRenderedPageBreak/>
        <w:t xml:space="preserve">Практическая работа с компьютерной моделью по выбранной теме. Анализ достоверности (правдоподобия) результатов экспериментов. </w:t>
      </w:r>
      <w:r w:rsidRPr="001D63E4">
        <w:rPr>
          <w:rFonts w:ascii="Times New Roman" w:eastAsia="Times New Roman" w:hAnsi="Times New Roman" w:cs="Times New Roman"/>
          <w:i/>
          <w:sz w:val="24"/>
          <w:szCs w:val="24"/>
        </w:rPr>
        <w:t>Использование сред имитационного моделирования (виртуальных лабораторий) для проведения компьютерного эксперимента в учебной деятельности.</w:t>
      </w:r>
    </w:p>
    <w:p w:rsidR="006D1FFD" w:rsidRPr="001D63E4" w:rsidRDefault="006D1FFD" w:rsidP="00E17E4F">
      <w:pPr>
        <w:suppressAutoHyphens/>
        <w:spacing w:after="0" w:line="240" w:lineRule="auto"/>
        <w:ind w:firstLine="709"/>
        <w:jc w:val="both"/>
        <w:rPr>
          <w:rFonts w:ascii="Times New Roman" w:eastAsia="Calibri" w:hAnsi="Times New Roman" w:cs="Times New Roman"/>
          <w:b/>
          <w:sz w:val="24"/>
          <w:szCs w:val="24"/>
        </w:rPr>
      </w:pP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Использование программных систем и сервисов</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Компьютер – универсальное устройство обработки данных</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Программная и аппаратная организация компьютеров и компьютерных систем. Архитектура современных компьютеров. Персональный компьютер. Многопроцессорные системы. </w:t>
      </w:r>
      <w:r w:rsidRPr="001D63E4">
        <w:rPr>
          <w:rFonts w:ascii="Times New Roman" w:eastAsia="Times New Roman" w:hAnsi="Times New Roman" w:cs="Times New Roman"/>
          <w:i/>
          <w:iCs/>
          <w:sz w:val="24"/>
          <w:szCs w:val="24"/>
        </w:rPr>
        <w:t>Суперкомпьютеры</w:t>
      </w:r>
      <w:r w:rsidRPr="001D63E4">
        <w:rPr>
          <w:rFonts w:ascii="Times New Roman" w:eastAsia="Times New Roman" w:hAnsi="Times New Roman" w:cs="Times New Roman"/>
          <w:sz w:val="24"/>
          <w:szCs w:val="24"/>
        </w:rPr>
        <w:t xml:space="preserve">. </w:t>
      </w:r>
      <w:r w:rsidRPr="001D63E4">
        <w:rPr>
          <w:rFonts w:ascii="Times New Roman" w:eastAsia="Times New Roman" w:hAnsi="Times New Roman" w:cs="Times New Roman"/>
          <w:i/>
          <w:iCs/>
          <w:sz w:val="24"/>
          <w:szCs w:val="24"/>
        </w:rPr>
        <w:t xml:space="preserve">Распределенные вычислительные системы и обработка больших данных. </w:t>
      </w:r>
      <w:r w:rsidRPr="001D63E4">
        <w:rPr>
          <w:rFonts w:ascii="Times New Roman" w:eastAsia="Times New Roman" w:hAnsi="Times New Roman" w:cs="Times New Roman"/>
          <w:sz w:val="24"/>
          <w:szCs w:val="24"/>
        </w:rPr>
        <w:t>Мобильные цифровые устройства и их роль в коммуникациях.</w:t>
      </w:r>
      <w:r w:rsidRPr="001D63E4">
        <w:rPr>
          <w:rFonts w:ascii="Times New Roman" w:eastAsia="Times New Roman" w:hAnsi="Times New Roman" w:cs="Times New Roman"/>
          <w:i/>
          <w:iCs/>
          <w:sz w:val="24"/>
          <w:szCs w:val="24"/>
        </w:rPr>
        <w:t xml:space="preserve"> Встроенные компьютеры. Микроконтроллеры. Роботизированные производства.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Выбор конфигурации компьютера в зависимости от решаемой задачи. Тенденции развития аппаратного обеспечения компьютеров.</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Программное обеспечение (ПО) компьютеров и компьютерных систем. Различные виды ПО и их назначение. Особенности программного обеспечения мобильных устройств.</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Организация хранения и обработки данных, в том числе с использованием интернет-сервисов, облачных технологий и мобильных устройств. </w:t>
      </w:r>
      <w:r w:rsidRPr="001D63E4">
        <w:rPr>
          <w:rFonts w:ascii="Times New Roman" w:eastAsia="Times New Roman" w:hAnsi="Times New Roman" w:cs="Times New Roman"/>
          <w:i/>
          <w:sz w:val="24"/>
          <w:szCs w:val="24"/>
        </w:rPr>
        <w:t xml:space="preserve">Прикладные компьютерные программы, используемые в соответствии с типом решаемых задач и по выбранной специализации. Параллельное программирование. </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Times New Roman" w:hAnsi="Times New Roman" w:cs="Times New Roman"/>
          <w:i/>
          <w:sz w:val="24"/>
          <w:szCs w:val="24"/>
        </w:rPr>
        <w:t>Инсталляция и деинсталляция программных средств, необходимых для решения учебных задач и задач по выбранной специализации.</w:t>
      </w:r>
      <w:r w:rsidRPr="001D63E4">
        <w:rPr>
          <w:rFonts w:ascii="Times New Roman" w:eastAsia="Times New Roman" w:hAnsi="Times New Roman" w:cs="Times New Roman"/>
          <w:sz w:val="24"/>
          <w:szCs w:val="24"/>
        </w:rPr>
        <w:t xml:space="preserve"> Законодательство Российской Федерации в области программного обеспечения. </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Способы и средства обеспечения надежного функционирования средств ИКТ. </w:t>
      </w:r>
      <w:r w:rsidRPr="001D63E4">
        <w:rPr>
          <w:rFonts w:ascii="Times New Roman" w:eastAsia="Times New Roman" w:hAnsi="Times New Roman" w:cs="Times New Roman"/>
          <w:i/>
          <w:sz w:val="24"/>
          <w:szCs w:val="24"/>
        </w:rPr>
        <w:t>Применение специализированных программ для обеспечения стабильной работы средств ИКТ.</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r w:rsidRPr="001D63E4">
        <w:rPr>
          <w:rFonts w:ascii="Times New Roman" w:eastAsia="Times New Roman" w:hAnsi="Times New Roman" w:cs="Times New Roman"/>
          <w:sz w:val="24"/>
          <w:szCs w:val="24"/>
        </w:rPr>
        <w:t xml:space="preserve">Безопасность, гигиена, эргономика, ресурсосбережение, технологические требования при эксплуатации компьютерного рабочего места. </w:t>
      </w:r>
      <w:r w:rsidRPr="001D63E4">
        <w:rPr>
          <w:rFonts w:ascii="Times New Roman" w:eastAsia="Times New Roman" w:hAnsi="Times New Roman" w:cs="Times New Roman"/>
          <w:i/>
          <w:iCs/>
          <w:sz w:val="24"/>
          <w:szCs w:val="24"/>
        </w:rPr>
        <w:t>Проектирование автоматизированного рабочего места в соответствии с целями его использования.</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Подготовка текстов и демонстрационных материалов</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Средства поиска и автозамены. История изменений. Использование готовых шаблонов и создание собственных. Разработка структуры документа, создание гипертекстового документа. Стандарты библиографических описаний.</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Деловая переписка, научная публикация.</w:t>
      </w:r>
      <w:r w:rsidRPr="001D63E4">
        <w:rPr>
          <w:rFonts w:ascii="Times New Roman" w:eastAsia="Times New Roman" w:hAnsi="Times New Roman" w:cs="Times New Roman"/>
          <w:i/>
          <w:iCs/>
          <w:sz w:val="24"/>
          <w:szCs w:val="24"/>
        </w:rPr>
        <w:t xml:space="preserve"> </w:t>
      </w:r>
      <w:r w:rsidRPr="001D63E4">
        <w:rPr>
          <w:rFonts w:ascii="Times New Roman" w:eastAsia="Times New Roman" w:hAnsi="Times New Roman" w:cs="Times New Roman"/>
          <w:sz w:val="24"/>
          <w:szCs w:val="24"/>
        </w:rPr>
        <w:t xml:space="preserve">Реферат и аннотация. </w:t>
      </w:r>
      <w:r w:rsidRPr="001D63E4">
        <w:rPr>
          <w:rFonts w:ascii="Times New Roman" w:eastAsia="Times New Roman" w:hAnsi="Times New Roman" w:cs="Times New Roman"/>
          <w:i/>
          <w:iCs/>
          <w:sz w:val="24"/>
          <w:szCs w:val="24"/>
        </w:rPr>
        <w:t xml:space="preserve">Оформление списка литературы. </w:t>
      </w:r>
    </w:p>
    <w:p w:rsidR="006D1FFD" w:rsidRPr="001D63E4" w:rsidRDefault="006D1FFD" w:rsidP="00E17E4F">
      <w:pPr>
        <w:suppressAutoHyphens/>
        <w:spacing w:after="0" w:line="240" w:lineRule="auto"/>
        <w:ind w:firstLine="711"/>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Коллективная работа с документами. Рецензирование текста. Облачные сервисы. </w:t>
      </w:r>
    </w:p>
    <w:p w:rsidR="006D1FFD" w:rsidRPr="001D63E4" w:rsidRDefault="006D1FFD" w:rsidP="00E17E4F">
      <w:pPr>
        <w:suppressAutoHyphens/>
        <w:spacing w:after="0" w:line="240" w:lineRule="auto"/>
        <w:ind w:firstLine="711"/>
        <w:jc w:val="both"/>
        <w:rPr>
          <w:rFonts w:ascii="Times New Roman" w:eastAsia="Times New Roman" w:hAnsi="Times New Roman" w:cs="Times New Roman"/>
          <w:i/>
          <w:sz w:val="24"/>
          <w:szCs w:val="24"/>
        </w:rPr>
      </w:pPr>
      <w:r w:rsidRPr="001D63E4">
        <w:rPr>
          <w:rFonts w:ascii="Times New Roman" w:eastAsia="Times New Roman" w:hAnsi="Times New Roman" w:cs="Times New Roman"/>
          <w:i/>
          <w:iCs/>
          <w:sz w:val="24"/>
          <w:szCs w:val="24"/>
        </w:rPr>
        <w:t xml:space="preserve">Знакомство с компьютерной версткой текста. </w:t>
      </w:r>
      <w:r w:rsidRPr="001D63E4">
        <w:rPr>
          <w:rFonts w:ascii="Times New Roman" w:eastAsia="Times New Roman" w:hAnsi="Times New Roman" w:cs="Times New Roman"/>
          <w:i/>
          <w:sz w:val="24"/>
          <w:szCs w:val="24"/>
        </w:rPr>
        <w:t>Технические средства ввода текста. Программы распознавания текста, введенного с использованием сканера, планшетного ПК или графического планшета. Программы синтеза и распознавания устной речи.</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Работа с аудиовизуальными данными</w:t>
      </w:r>
    </w:p>
    <w:p w:rsidR="006D1FFD" w:rsidRPr="001D63E4" w:rsidRDefault="006D1FFD" w:rsidP="00E17E4F">
      <w:pPr>
        <w:suppressAutoHyphens/>
        <w:spacing w:after="0" w:line="240" w:lineRule="auto"/>
        <w:ind w:firstLine="711"/>
        <w:jc w:val="both"/>
        <w:rPr>
          <w:rFonts w:ascii="Times New Roman" w:eastAsia="Calibri" w:hAnsi="Times New Roman" w:cs="Times New Roman"/>
          <w:sz w:val="24"/>
          <w:szCs w:val="24"/>
        </w:rPr>
      </w:pPr>
      <w:r w:rsidRPr="001D63E4">
        <w:rPr>
          <w:rFonts w:ascii="Times New Roman" w:eastAsia="Times New Roman" w:hAnsi="Times New Roman" w:cs="Times New Roman"/>
          <w:i/>
          <w:sz w:val="24"/>
          <w:szCs w:val="24"/>
        </w:rPr>
        <w:t>Создание и преобразование аудиовизуальных объектов.</w:t>
      </w:r>
      <w:r w:rsidRPr="001D63E4">
        <w:rPr>
          <w:rFonts w:ascii="Times New Roman" w:eastAsia="Times New Roman" w:hAnsi="Times New Roman" w:cs="Times New Roman"/>
          <w:i/>
          <w:iCs/>
          <w:sz w:val="24"/>
          <w:szCs w:val="24"/>
        </w:rPr>
        <w:t xml:space="preserve"> Ввод изображений с использованием различных цифровых устройств (цифровых фотоаппаратов и микроскопов, видеокамер, сканеров и т. д.).</w:t>
      </w:r>
      <w:r w:rsidRPr="001D63E4">
        <w:rPr>
          <w:rFonts w:ascii="Times New Roman" w:eastAsia="Times New Roman" w:hAnsi="Times New Roman" w:cs="Times New Roman"/>
          <w:sz w:val="24"/>
          <w:szCs w:val="24"/>
        </w:rPr>
        <w:t xml:space="preserve"> </w:t>
      </w:r>
      <w:r w:rsidRPr="001D63E4">
        <w:rPr>
          <w:rFonts w:ascii="Times New Roman" w:eastAsia="Times New Roman" w:hAnsi="Times New Roman" w:cs="Times New Roman"/>
          <w:i/>
          <w:sz w:val="24"/>
          <w:szCs w:val="24"/>
        </w:rPr>
        <w:t>Обработка изображения и звука с использованием интернет- и мобильных приложений.</w:t>
      </w:r>
      <w:r w:rsidRPr="001D63E4">
        <w:rPr>
          <w:rFonts w:ascii="Times New Roman" w:eastAsia="Times New Roman" w:hAnsi="Times New Roman" w:cs="Times New Roman"/>
          <w:sz w:val="24"/>
          <w:szCs w:val="24"/>
        </w:rPr>
        <w:t xml:space="preserve"> </w:t>
      </w:r>
    </w:p>
    <w:p w:rsidR="006D1FFD" w:rsidRPr="001D63E4" w:rsidRDefault="006D1FFD" w:rsidP="00E17E4F">
      <w:pPr>
        <w:suppressAutoHyphens/>
        <w:spacing w:after="0" w:line="240" w:lineRule="auto"/>
        <w:ind w:firstLine="711"/>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Использование мультимедийных онлайн-сервисов для разработки презентаций проектных работ. Работа в группе, технология публикации готового материала в сети.</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Электронные (динамические) таблицы</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Примеры использования динамических (электронных) таблиц на практике (в том числе – в задачах математического моделирования).</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Базы данных</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Реляционные (табличные) базы данных. Таблица – представление сведений об однотипных объектах. Поле, запись. Ключевые поля таблицы. Связи между таблицами. Схема данных. Поиск и выбор в базах данных. Сортировка данных.</w:t>
      </w:r>
    </w:p>
    <w:p w:rsidR="006D1FFD" w:rsidRPr="001D63E4" w:rsidRDefault="006D1FFD" w:rsidP="00E17E4F">
      <w:pPr>
        <w:suppressAutoHyphens/>
        <w:spacing w:after="0" w:line="240" w:lineRule="auto"/>
        <w:ind w:firstLine="711"/>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Создание, ведение и использование баз данных при решении учебных и практических задач.</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Автоматизированное проектирование</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Представление о системах автоматизированного проектирования. Системы автоматизированного проектирования. Создание чертежей типовых деталей и объектов.</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3D-моделирование</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r w:rsidRPr="001D63E4">
        <w:rPr>
          <w:rFonts w:ascii="Times New Roman" w:eastAsia="Times New Roman" w:hAnsi="Times New Roman" w:cs="Times New Roman"/>
          <w:iCs/>
          <w:sz w:val="24"/>
          <w:szCs w:val="24"/>
        </w:rPr>
        <w:lastRenderedPageBreak/>
        <w:t>Принципы построения</w:t>
      </w:r>
      <w:r w:rsidRPr="001D63E4">
        <w:rPr>
          <w:rFonts w:ascii="Times New Roman" w:eastAsia="Times New Roman" w:hAnsi="Times New Roman" w:cs="Times New Roman"/>
          <w:i/>
          <w:iCs/>
          <w:sz w:val="24"/>
          <w:szCs w:val="24"/>
        </w:rPr>
        <w:t xml:space="preserve"> и редактирования трехмерных моделей. Сеточные модели. Материалы. Моделирование источников освещения. Камеры.</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r w:rsidRPr="001D63E4">
        <w:rPr>
          <w:rFonts w:ascii="Times New Roman" w:eastAsia="Times New Roman" w:hAnsi="Times New Roman" w:cs="Times New Roman"/>
          <w:i/>
          <w:iCs/>
          <w:sz w:val="24"/>
          <w:szCs w:val="24"/>
        </w:rPr>
        <w:t>Аддитивные технологии (3D-принтеры).</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bCs/>
          <w:iCs/>
          <w:sz w:val="24"/>
          <w:szCs w:val="24"/>
          <w:u w:val="single"/>
        </w:rPr>
        <w:t>Системы искусственного интеллекта и машинное обучение</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r w:rsidRPr="001D63E4">
        <w:rPr>
          <w:rFonts w:ascii="Times New Roman" w:eastAsia="Times New Roman" w:hAnsi="Times New Roman" w:cs="Times New Roman"/>
          <w:i/>
          <w:iCs/>
          <w:sz w:val="24"/>
          <w:szCs w:val="24"/>
        </w:rPr>
        <w:t xml:space="preserve">Машинное обучение – решение задач распознавания, классификации и предсказания. Искусственный интеллект.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Информационно-коммуникационные технологии. Работа в информационном пространстве</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Компьютерные сети</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Принципы построения компьютерных сетей. Сетевые протоколы. Интернет. Адресация в сети Интернет. Система доменных имен. Браузеры.</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r w:rsidRPr="001D63E4">
        <w:rPr>
          <w:rFonts w:ascii="Times New Roman" w:eastAsia="Times New Roman" w:hAnsi="Times New Roman" w:cs="Times New Roman"/>
          <w:i/>
          <w:iCs/>
          <w:sz w:val="24"/>
          <w:szCs w:val="24"/>
        </w:rPr>
        <w:t xml:space="preserve">Аппаратные компоненты компьютерных сетей.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Веб-сайт. Страница. Взаимодействие веб-страницы с сервером. Динамические страницы. Разработка интернет-приложений (сайты).</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iCs/>
          <w:sz w:val="24"/>
          <w:szCs w:val="24"/>
        </w:rPr>
      </w:pPr>
      <w:r w:rsidRPr="001D63E4">
        <w:rPr>
          <w:rFonts w:ascii="Times New Roman" w:eastAsia="Times New Roman" w:hAnsi="Times New Roman" w:cs="Times New Roman"/>
          <w:sz w:val="24"/>
          <w:szCs w:val="24"/>
        </w:rPr>
        <w:t xml:space="preserve">Сетевое хранение данных. </w:t>
      </w:r>
      <w:r w:rsidRPr="001D63E4">
        <w:rPr>
          <w:rFonts w:ascii="Times New Roman" w:eastAsia="Times New Roman" w:hAnsi="Times New Roman" w:cs="Times New Roman"/>
          <w:i/>
          <w:iCs/>
          <w:sz w:val="24"/>
          <w:szCs w:val="24"/>
        </w:rPr>
        <w:t>Облачные сервисы.</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Деятельность в сети Интернет</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Расширенный поиск информации в сети Интернет. Использование языков построения запросов.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Другие виды деятельности в сети Интернет. Геолокационные сервисы реального времени (локация мобильных телефонов, определение загруженности автомагистралей и т.п.); интернет-торговля; бронирование билетов и гостиниц и т.п. </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Социальная информатика</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Социальные сети – организация коллективного взаимодействия и обмена данными. </w:t>
      </w:r>
      <w:r w:rsidRPr="001D63E4">
        <w:rPr>
          <w:rFonts w:ascii="Times New Roman" w:eastAsia="Times New Roman" w:hAnsi="Times New Roman" w:cs="Times New Roman"/>
          <w:i/>
          <w:sz w:val="24"/>
          <w:szCs w:val="24"/>
        </w:rPr>
        <w:t xml:space="preserve">Сетевой этикет: правила поведения в киберпространстве. </w:t>
      </w:r>
    </w:p>
    <w:p w:rsidR="006D1FFD" w:rsidRPr="001D63E4" w:rsidRDefault="006D1FFD" w:rsidP="00E17E4F">
      <w:pPr>
        <w:suppressAutoHyphens/>
        <w:spacing w:after="0" w:line="240" w:lineRule="auto"/>
        <w:ind w:firstLine="709"/>
        <w:jc w:val="both"/>
        <w:rPr>
          <w:rFonts w:ascii="Times New Roman" w:eastAsia="Times New Roman" w:hAnsi="Times New Roman" w:cs="Times New Roman"/>
          <w:i/>
          <w:sz w:val="24"/>
          <w:szCs w:val="24"/>
        </w:rPr>
      </w:pPr>
      <w:r w:rsidRPr="001D63E4">
        <w:rPr>
          <w:rFonts w:ascii="Times New Roman" w:eastAsia="Times New Roman" w:hAnsi="Times New Roman" w:cs="Times New Roman"/>
          <w:iCs/>
          <w:sz w:val="24"/>
          <w:szCs w:val="24"/>
        </w:rPr>
        <w:t>Проблема подлинности полученной информации</w:t>
      </w:r>
      <w:r w:rsidRPr="001D63E4">
        <w:rPr>
          <w:rFonts w:ascii="Times New Roman" w:eastAsia="Times New Roman" w:hAnsi="Times New Roman" w:cs="Times New Roman"/>
          <w:i/>
          <w:sz w:val="24"/>
          <w:szCs w:val="24"/>
        </w:rPr>
        <w:t xml:space="preserve">. Информационная культура. Государственные электронные сервисы и услуги. </w:t>
      </w:r>
      <w:r w:rsidRPr="001D63E4">
        <w:rPr>
          <w:rFonts w:ascii="Times New Roman" w:eastAsia="Times New Roman" w:hAnsi="Times New Roman" w:cs="Times New Roman"/>
          <w:sz w:val="24"/>
          <w:szCs w:val="24"/>
        </w:rPr>
        <w:t>Мобильные приложения. Открытые образовательные ресурсы</w:t>
      </w:r>
      <w:r w:rsidRPr="001D63E4">
        <w:rPr>
          <w:rFonts w:ascii="Times New Roman" w:eastAsia="Times New Roman" w:hAnsi="Times New Roman" w:cs="Times New Roman"/>
          <w:i/>
          <w:sz w:val="24"/>
          <w:szCs w:val="24"/>
        </w:rPr>
        <w:t xml:space="preserve">. </w:t>
      </w:r>
    </w:p>
    <w:p w:rsidR="006D1FFD" w:rsidRPr="001D63E4" w:rsidRDefault="006D1FFD"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Calibri" w:hAnsi="Times New Roman" w:cs="Times New Roman"/>
          <w:sz w:val="24"/>
          <w:szCs w:val="24"/>
          <w:u w:val="single"/>
        </w:rPr>
        <w:t>Информационная безопасность</w:t>
      </w:r>
    </w:p>
    <w:p w:rsidR="006D1FFD" w:rsidRPr="001D63E4" w:rsidRDefault="006D1FFD" w:rsidP="00E17E4F">
      <w:pPr>
        <w:suppressAutoHyphens/>
        <w:spacing w:after="0" w:line="240" w:lineRule="auto"/>
        <w:ind w:firstLine="561"/>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Средства защиты информации в автоматизированных информационных системах (АИС), компьютерных сетях и компьютерах. Общие проблемы защиты информации и информационной безопасности АИС. </w:t>
      </w:r>
      <w:r w:rsidRPr="001D63E4">
        <w:rPr>
          <w:rFonts w:ascii="Times New Roman" w:eastAsia="Times New Roman" w:hAnsi="Times New Roman" w:cs="Times New Roman"/>
          <w:iCs/>
          <w:sz w:val="24"/>
          <w:szCs w:val="24"/>
        </w:rPr>
        <w:t>Электронная подпись, сертифицированные сайты и документы.</w:t>
      </w:r>
    </w:p>
    <w:p w:rsidR="006D1FFD" w:rsidRDefault="006D1FFD" w:rsidP="00E17E4F">
      <w:pPr>
        <w:suppressAutoHyphens/>
        <w:spacing w:after="0" w:line="240" w:lineRule="auto"/>
        <w:ind w:firstLine="561"/>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Техногенные и экономические угрозы, связанные с использованием ИКТ. Правовое обеспечение информационной безопасности. </w:t>
      </w:r>
    </w:p>
    <w:p w:rsidR="007D7AD0" w:rsidRPr="001D63E4" w:rsidRDefault="007D7AD0" w:rsidP="00E17E4F">
      <w:pPr>
        <w:suppressAutoHyphens/>
        <w:spacing w:after="0" w:line="240" w:lineRule="auto"/>
        <w:ind w:firstLine="561"/>
        <w:jc w:val="both"/>
        <w:rPr>
          <w:rFonts w:ascii="Times New Roman" w:eastAsia="Times New Roman" w:hAnsi="Times New Roman" w:cs="Times New Roman"/>
          <w:sz w:val="24"/>
          <w:szCs w:val="24"/>
        </w:rPr>
      </w:pPr>
    </w:p>
    <w:p w:rsidR="007D7AD0" w:rsidRPr="001D63E4" w:rsidRDefault="007D7AD0" w:rsidP="00051BB5">
      <w:pPr>
        <w:keepNext/>
        <w:keepLines/>
        <w:widowControl w:val="0"/>
        <w:numPr>
          <w:ilvl w:val="0"/>
          <w:numId w:val="24"/>
        </w:numPr>
        <w:tabs>
          <w:tab w:val="left" w:pos="1085"/>
        </w:tabs>
        <w:spacing w:after="0" w:line="240" w:lineRule="auto"/>
        <w:ind w:left="360"/>
        <w:jc w:val="both"/>
        <w:outlineLvl w:val="1"/>
        <w:rPr>
          <w:rFonts w:ascii="Times New Roman" w:eastAsia="Times New Roman" w:hAnsi="Times New Roman" w:cs="Times New Roman"/>
          <w:b/>
          <w:bCs/>
          <w:sz w:val="24"/>
          <w:szCs w:val="24"/>
        </w:rPr>
      </w:pPr>
      <w:bookmarkStart w:id="76" w:name="bookmark70"/>
      <w:bookmarkStart w:id="77" w:name="bookmark69"/>
      <w:r w:rsidRPr="001D63E4">
        <w:rPr>
          <w:rFonts w:ascii="Times New Roman" w:eastAsia="Times New Roman" w:hAnsi="Times New Roman" w:cs="Times New Roman"/>
          <w:b/>
          <w:bCs/>
          <w:sz w:val="24"/>
          <w:szCs w:val="24"/>
        </w:rPr>
        <w:lastRenderedPageBreak/>
        <w:t>Физика</w:t>
      </w:r>
      <w:bookmarkEnd w:id="76"/>
      <w:bookmarkEnd w:id="77"/>
    </w:p>
    <w:p w:rsidR="007D7AD0" w:rsidRPr="001D63E4" w:rsidRDefault="007D7AD0" w:rsidP="007D7AD0">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Базовый уровень</w:t>
      </w:r>
    </w:p>
    <w:p w:rsidR="007D7AD0" w:rsidRPr="001D63E4" w:rsidRDefault="007D7AD0" w:rsidP="007D7AD0">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u w:val="single"/>
        </w:rPr>
      </w:pPr>
      <w:r w:rsidRPr="001D63E4">
        <w:rPr>
          <w:rFonts w:ascii="Times New Roman" w:eastAsia="Times New Roman" w:hAnsi="Times New Roman" w:cs="Times New Roman"/>
          <w:bCs/>
          <w:sz w:val="24"/>
          <w:szCs w:val="24"/>
          <w:u w:val="single"/>
        </w:rPr>
        <w:t>Физика и естественно-научный метод познания природы</w:t>
      </w:r>
    </w:p>
    <w:p w:rsidR="007D7AD0" w:rsidRPr="001D63E4" w:rsidRDefault="007D7AD0" w:rsidP="007D7AD0">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 Роль и место физики в формировании современной научной картины мира, в практической деятельности людей. Физика и культура. </w:t>
      </w:r>
    </w:p>
    <w:p w:rsidR="001300B3" w:rsidRPr="001D63E4" w:rsidRDefault="00576C8E" w:rsidP="00576C8E">
      <w:pPr>
        <w:keepNext/>
        <w:keepLines/>
        <w:widowControl w:val="0"/>
        <w:tabs>
          <w:tab w:val="left" w:pos="1085"/>
        </w:tabs>
        <w:spacing w:after="0" w:line="240" w:lineRule="auto"/>
        <w:jc w:val="both"/>
        <w:outlineLvl w:val="1"/>
        <w:rPr>
          <w:rFonts w:ascii="Times New Roman" w:eastAsia="Times New Roman" w:hAnsi="Times New Roman" w:cs="Times New Roman"/>
          <w:bCs/>
          <w:sz w:val="24"/>
          <w:szCs w:val="24"/>
          <w:u w:val="single"/>
        </w:rPr>
      </w:pPr>
      <w:r>
        <w:rPr>
          <w:rFonts w:ascii="Times New Roman" w:eastAsia="Times New Roman" w:hAnsi="Times New Roman" w:cs="Times New Roman"/>
          <w:sz w:val="24"/>
          <w:szCs w:val="24"/>
        </w:rPr>
        <w:t xml:space="preserve">      </w:t>
      </w:r>
      <w:r w:rsidR="001300B3" w:rsidRPr="001D63E4">
        <w:rPr>
          <w:rFonts w:ascii="Times New Roman" w:eastAsia="Times New Roman" w:hAnsi="Times New Roman" w:cs="Times New Roman"/>
          <w:bCs/>
          <w:sz w:val="24"/>
          <w:szCs w:val="24"/>
          <w:u w:val="single"/>
        </w:rPr>
        <w:t>Механика</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Границы применимости классической механики. Важнейшие кинематические характеристики – перемещение, скорость, ускорение. Основные модели тел и движений.</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Взаимодействие тел. Законы Всемирного тяготения, Гука, сухого трения. Инерциальная система отсчета. Законы механики Ньютона.</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Импульс материальной точки и системы. Изменение и сохранение импульса. Использование законов механики для объяснения движения небесных тел и для развития космических исследований. Механическая энергия системы тел. Закон сохранения механической энергии. Работа силы.</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Равновесие материальной точки и твердого тела. Условия равновесия. Момент силы. Равновесие жидкости и газа. Движение жидкостей и газов.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Механические колебания и волны. Превращения энергии при колебаниях. Энергия волны.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u w:val="single"/>
        </w:rPr>
      </w:pPr>
      <w:r w:rsidRPr="001D63E4">
        <w:rPr>
          <w:rFonts w:ascii="Times New Roman" w:eastAsia="Times New Roman" w:hAnsi="Times New Roman" w:cs="Times New Roman"/>
          <w:bCs/>
          <w:sz w:val="24"/>
          <w:szCs w:val="24"/>
          <w:u w:val="single"/>
        </w:rPr>
        <w:t>Молекулярная физика и термодинамика</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Молекулярно-кинетическая теория (МКТ)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Уравнение Менделеева–Клапейрона.</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Агрегатные состояния вещества. Модель строения жидкостей.</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u w:val="single"/>
        </w:rPr>
      </w:pPr>
      <w:r w:rsidRPr="001D63E4">
        <w:rPr>
          <w:rFonts w:ascii="Times New Roman" w:eastAsia="Times New Roman" w:hAnsi="Times New Roman" w:cs="Times New Roman"/>
          <w:bCs/>
          <w:sz w:val="24"/>
          <w:szCs w:val="24"/>
          <w:u w:val="single"/>
        </w:rPr>
        <w:t>Электродинамика</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Электрическое поле. Закон Кулона. Напряженность и потенциал электростатического поля. Проводники, полупроводники и диэлектрики. Конденсатор.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Постоянный электрический ток. Электродвижущая сила. Закон Ома для полной цепи. Электрический ток в проводниках, электролитах, полупроводниках, газах и вакууме. Сверхпроводимость.</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Индукция магнитного поля. Действие магнитного поля на проводник с током и движущуюся заряженную частицу. Сила Ампера и сила Лоренца. Магнитные свойства вещества.</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Закон электромагнитной индукции. Электромагнитное поле. Переменный ток. Явление самоиндукции. Индуктивность. Энергия электромагнитного поля.</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Электромагнитные колебания. Колебательный контур.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Электромагнитные волны. Диапазоны электромагнитных излучений и их практическое применение.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Геометрическая оптика. Волновые свойства света.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Основы специальной теории относительности</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Инвариантность модуля скорости света в вакууме. Принцип относительности Эйнштейна. Связь массы и энергии свободной частицы. Энергия покоя.</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Квантовая физика. Физика атома и атомного ядра</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Гипотеза М. Планка. Фотоэлектрический эффект. Фотон. Корпускулярно-волновой дуализм. Соотношение неопределенностей Гейзенберга.</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Планетарная модель атома. Объяснение линейчатого спектра водорода на основе квантовых постулатов Бора.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Состав и строение атомного ядра. Энергия связи атомных ядер. Виды радиоактивных превращений атомных ядер.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 xml:space="preserve">Закон радиоактивного распада. Ядерные реакции. Цепная реакция деления ядер. </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Элементарные частицы. Фундаментальные взаимодействия.</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u w:val="single"/>
        </w:rPr>
      </w:pPr>
      <w:r w:rsidRPr="001D63E4">
        <w:rPr>
          <w:rFonts w:ascii="Times New Roman" w:eastAsia="Times New Roman" w:hAnsi="Times New Roman" w:cs="Times New Roman"/>
          <w:bCs/>
          <w:sz w:val="24"/>
          <w:szCs w:val="24"/>
          <w:u w:val="single"/>
        </w:rPr>
        <w:lastRenderedPageBreak/>
        <w:t>Строение Вселенной</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Современные представления о происхождении и эволюции Солнца и звезд. Классификация звезд. Звезды и источники их энергии.</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rPr>
      </w:pPr>
      <w:r w:rsidRPr="001D63E4">
        <w:rPr>
          <w:rFonts w:ascii="Times New Roman" w:eastAsia="Times New Roman" w:hAnsi="Times New Roman" w:cs="Times New Roman"/>
          <w:bCs/>
          <w:sz w:val="24"/>
          <w:szCs w:val="24"/>
        </w:rPr>
        <w:t>Галактика. Представление о строении и эволюции Вселенной.</w:t>
      </w:r>
    </w:p>
    <w:p w:rsidR="001300B3" w:rsidRPr="001D63E4" w:rsidRDefault="001300B3" w:rsidP="00E17E4F">
      <w:pPr>
        <w:keepNext/>
        <w:keepLines/>
        <w:widowControl w:val="0"/>
        <w:tabs>
          <w:tab w:val="left" w:pos="1085"/>
        </w:tabs>
        <w:spacing w:after="0" w:line="240" w:lineRule="auto"/>
        <w:ind w:left="360"/>
        <w:jc w:val="both"/>
        <w:outlineLvl w:val="1"/>
        <w:rPr>
          <w:rFonts w:ascii="Times New Roman" w:eastAsia="Times New Roman" w:hAnsi="Times New Roman" w:cs="Times New Roman"/>
          <w:bCs/>
          <w:sz w:val="24"/>
          <w:szCs w:val="24"/>
          <w:u w:val="single"/>
        </w:rPr>
      </w:pPr>
      <w:r w:rsidRPr="001D63E4">
        <w:rPr>
          <w:rFonts w:ascii="Times New Roman" w:eastAsia="Times New Roman" w:hAnsi="Times New Roman" w:cs="Times New Roman"/>
          <w:bCs/>
          <w:sz w:val="24"/>
          <w:szCs w:val="24"/>
          <w:u w:val="single"/>
        </w:rPr>
        <w:t>Примерный перечень практических и лабора</w:t>
      </w:r>
      <w:r w:rsidR="008E1FD5" w:rsidRPr="001D63E4">
        <w:rPr>
          <w:rFonts w:ascii="Times New Roman" w:eastAsia="Times New Roman" w:hAnsi="Times New Roman" w:cs="Times New Roman"/>
          <w:bCs/>
          <w:sz w:val="24"/>
          <w:szCs w:val="24"/>
          <w:u w:val="single"/>
        </w:rPr>
        <w:t>торных работ</w:t>
      </w:r>
      <w:r w:rsidR="000F1092" w:rsidRPr="001D63E4">
        <w:rPr>
          <w:rFonts w:ascii="Times New Roman" w:eastAsia="Times New Roman" w:hAnsi="Times New Roman" w:cs="Times New Roman"/>
          <w:bCs/>
          <w:sz w:val="24"/>
          <w:szCs w:val="24"/>
          <w:u w:val="single"/>
        </w:rPr>
        <w:t>:</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«Изучение движения тела по окружности под действием силы тяжести и упругости»</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-«Изучение закона сохранения механической энергии»</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Экспериментальная проверка закона Гей-Люссака»</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-«Изучение последовательного и параллельного соединения проводников</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-«Наблюдение действия магнитного поля на ток»</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-«Изучение явления электромагнитной индукции».</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«Определение ускорения свободного падения при помощи маятника»</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-«Измерение показателя преломления стекла»</w:t>
      </w:r>
    </w:p>
    <w:p w:rsidR="000F1092" w:rsidRPr="001D63E4" w:rsidRDefault="000F1092" w:rsidP="00E17E4F">
      <w:pPr>
        <w:spacing w:after="0" w:line="240" w:lineRule="auto"/>
        <w:jc w:val="both"/>
        <w:rPr>
          <w:rFonts w:ascii="Times New Roman" w:eastAsia="Calibri" w:hAnsi="Times New Roman" w:cs="Times New Roman"/>
          <w:sz w:val="24"/>
          <w:szCs w:val="24"/>
        </w:rPr>
      </w:pPr>
      <w:r w:rsidRPr="001D63E4">
        <w:rPr>
          <w:rFonts w:ascii="Times New Roman" w:eastAsia="Calibri" w:hAnsi="Times New Roman" w:cs="Times New Roman"/>
          <w:sz w:val="24"/>
          <w:szCs w:val="24"/>
        </w:rPr>
        <w:t>- «Определение оптической силы и фокусного   расстояния собирающей линзы».</w:t>
      </w:r>
    </w:p>
    <w:p w:rsidR="000F1092" w:rsidRDefault="000F1092" w:rsidP="00E17E4F">
      <w:pPr>
        <w:spacing w:after="0" w:line="240" w:lineRule="auto"/>
        <w:jc w:val="both"/>
        <w:rPr>
          <w:rFonts w:ascii="Times New Roman" w:eastAsia="Calibri" w:hAnsi="Times New Roman" w:cs="Times New Roman"/>
          <w:sz w:val="24"/>
          <w:szCs w:val="24"/>
        </w:rPr>
      </w:pPr>
    </w:p>
    <w:p w:rsidR="007D7AD0" w:rsidRPr="00576C8E" w:rsidRDefault="00576C8E" w:rsidP="00051BB5">
      <w:pPr>
        <w:pStyle w:val="af0"/>
        <w:keepNext/>
        <w:keepLines/>
        <w:widowControl w:val="0"/>
        <w:numPr>
          <w:ilvl w:val="2"/>
          <w:numId w:val="59"/>
        </w:numPr>
        <w:tabs>
          <w:tab w:val="left" w:pos="1143"/>
        </w:tabs>
        <w:spacing w:after="0" w:line="240" w:lineRule="auto"/>
        <w:jc w:val="both"/>
        <w:outlineLvl w:val="2"/>
        <w:rPr>
          <w:rFonts w:ascii="Times New Roman" w:eastAsia="Courier New" w:hAnsi="Times New Roman" w:cs="Times New Roman"/>
          <w:b/>
          <w:sz w:val="24"/>
          <w:szCs w:val="24"/>
          <w:lang w:eastAsia="ru-RU" w:bidi="ru-RU"/>
        </w:rPr>
      </w:pPr>
      <w:bookmarkStart w:id="78" w:name="bookmark72"/>
      <w:bookmarkStart w:id="79" w:name="bookmark71"/>
      <w:r>
        <w:rPr>
          <w:rFonts w:ascii="Times New Roman" w:eastAsia="Courier New" w:hAnsi="Times New Roman" w:cs="Times New Roman"/>
          <w:b/>
          <w:sz w:val="24"/>
          <w:szCs w:val="24"/>
          <w:lang w:eastAsia="ru-RU" w:bidi="ru-RU"/>
        </w:rPr>
        <w:lastRenderedPageBreak/>
        <w:t xml:space="preserve">   </w:t>
      </w:r>
      <w:r w:rsidR="007D7AD0" w:rsidRPr="00576C8E">
        <w:rPr>
          <w:rFonts w:ascii="Times New Roman" w:eastAsia="Courier New" w:hAnsi="Times New Roman" w:cs="Times New Roman"/>
          <w:b/>
          <w:sz w:val="24"/>
          <w:szCs w:val="24"/>
          <w:lang w:eastAsia="ru-RU" w:bidi="ru-RU"/>
        </w:rPr>
        <w:t>Химия</w:t>
      </w:r>
      <w:bookmarkEnd w:id="78"/>
      <w:bookmarkEnd w:id="79"/>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Базовый уровень</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Основы органической химии</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названий органических соединений.</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Алканы. Строение молекулы метана. Гомологический ряд алканов.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алканов. Понятие о циклоалканах.</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Алкены. Строение молекулы этилена. Гомологический ряд алкенов.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гидрирование, гидратация, гидрогалогенирование)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Алкины. Строение молекулы ацетилена. Гомологический ряд алкинов. Номенклатура. Изомерия углеродного скелета и положения кратной связи в молекуле. Химические свойства (на примере ацетилена): реакции присоединения (галогенирование, гидрирование, гидратация, гидрогалогенирование)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Арены. Бензол как представитель ароматических углеводородов. Строение молекулы бензола.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p w:rsidR="007D7AD0" w:rsidRPr="001D63E4" w:rsidRDefault="007D7AD0" w:rsidP="007D7AD0">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гидроксогруппы, реакция с галогеноводородами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rsidR="007D7AD0" w:rsidRDefault="007D7AD0" w:rsidP="00E17E4F">
      <w:pPr>
        <w:spacing w:after="0" w:line="240" w:lineRule="auto"/>
        <w:jc w:val="both"/>
        <w:rPr>
          <w:rFonts w:ascii="Times New Roman" w:eastAsia="Calibri" w:hAnsi="Times New Roman" w:cs="Times New Roman"/>
          <w:sz w:val="24"/>
          <w:szCs w:val="24"/>
        </w:rPr>
      </w:pP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Фенол. Строение молекулы фенола. Взаимное влияние атомов в молекуле фенола. Химические свойства: взаимодействие с натрием, гидроксидом натрия, бромом. Применение фенола.</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Альдегиды. Метаналь (формальдегид) и этаналь (ацетальдегид) как представители предельных альдегидов. 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 Токсичность альдегидов. Применение формальдегида и ацетальдегида.</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Мылá как соли высших карбоновых кислот. Моющие свойства мыла.</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Углеводы. Классификация углеводов. Нахождение углеводов в природе. Глюкоза как альдегидоспирт. Брожение глюкозы. Сахароза. Гидролиз сахарозы.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Понятие об искусственных волокнах на примере ацетатного волокна.</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Идентификация органических соединений. Генетическая связь между классами органических соединений. Типы химических реакций в органической химии.</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Аминокислоты и белки. Состав и номенклатура. Аминокислоты как амфотерные органические соединения. Пептидная связь. Биологическое значение α-аминокислот. Области применения аминокислот. Белки как природные биополимеры. Состав и строение белков. Химические свойства белков: гидролиз, денатурация. Обнаружение белков при помощи качественных (цветных) реакций. Превращения белков пищи в организме. Биологические функции белков.</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Теоретические основы химии</w:t>
      </w:r>
    </w:p>
    <w:p w:rsidR="001300B3"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Строение вещества. Современная модель строения атома. Электронная конфигурация атома. Основное и возбужденные состояния атомов.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Электроотрицательность. Виды химической связи (ковалентная, ионная, металлическая, водородная) и механизмы ее образования.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w:t>
      </w:r>
    </w:p>
    <w:p w:rsidR="00C33D54" w:rsidRDefault="00C33D54"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Дисперсные системы. Понятие о коллоидах (золи, гели). Истинные растворы. Реакции в растворах электролитов. рH раствора как показатель кислотности среды. Гидролиз солей. Значение гидролиза в биологических обменных процессах. Окислительно-восстановительные реакции в природе, производственных процессах и жизнедеятельности организмов. 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 Коррозия металлов: виды коррозии, способы защиты металлов от коррозии. Электролиз растворов и расплавов. Применение электролиза в промышленности.</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p>
    <w:p w:rsidR="001300B3" w:rsidRPr="00C33D5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u w:val="single"/>
          <w:lang w:eastAsia="ru-RU" w:bidi="ru-RU"/>
        </w:rPr>
      </w:pPr>
      <w:r w:rsidRPr="00C33D54">
        <w:rPr>
          <w:rFonts w:ascii="Times New Roman" w:eastAsia="Courier New" w:hAnsi="Times New Roman" w:cs="Times New Roman"/>
          <w:sz w:val="24"/>
          <w:szCs w:val="24"/>
          <w:u w:val="single"/>
          <w:lang w:eastAsia="ru-RU" w:bidi="ru-RU"/>
        </w:rPr>
        <w:t>Химия и жизнь</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химический анализ и синтез как методы научного познания.</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Химия и здоровье. Лекарства, ферменты, витамины, гормоны, минеральные воды. Проблемы, связанные с применением лекарственных препаратов. Вредные привычки и факторы, разрушающие здоровье (курение, употребление алкоголя, наркомания). Рациональное питание. Пищевые добавки. Основы пищевой химии.</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Химия в повседневной жизни. Моющие и чистящие средства. Средства борьбы с бытовыми насекомыми: репелленты, инсектициды. Средства личной гигиены и косметики. Правила безопасной работы с едкими, горючими и токсичными веществами, средствами бытовой химии.</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Химия и сельское хозяйство. Минеральные и органические удобрения. Средства защиты растений.</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Химия и энергетика. Природные источники углеводородов. Природный и попутный нефтяной газы, их состав и использование. Состав нефти и ее переработка. Нефтепродукты. Октановое число бензина. Охрана окружающей среды при нефтепереработке и транспортировке нефтепродуктов. Альтернативные источники энергии.</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Химия в строительстве. Цемент. Бетон. Подбор оптимальных строительных материалов в практической деятельности человека.</w:t>
      </w:r>
    </w:p>
    <w:p w:rsidR="001300B3" w:rsidRPr="001D63E4" w:rsidRDefault="001300B3" w:rsidP="00E17E4F">
      <w:pPr>
        <w:keepNext/>
        <w:keepLines/>
        <w:widowControl w:val="0"/>
        <w:tabs>
          <w:tab w:val="left" w:pos="1143"/>
        </w:tabs>
        <w:spacing w:after="0" w:line="240" w:lineRule="auto"/>
        <w:ind w:left="360"/>
        <w:jc w:val="both"/>
        <w:outlineLvl w:val="2"/>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p w:rsidR="000F1092" w:rsidRPr="001D63E4" w:rsidRDefault="000F1092" w:rsidP="00E17E4F">
      <w:pPr>
        <w:autoSpaceDE w:val="0"/>
        <w:autoSpaceDN w:val="0"/>
        <w:adjustRightInd w:val="0"/>
        <w:spacing w:after="0" w:line="240" w:lineRule="auto"/>
        <w:ind w:firstLine="426"/>
        <w:jc w:val="both"/>
        <w:rPr>
          <w:rFonts w:ascii="Times New Roman" w:eastAsia="Calibri" w:hAnsi="Times New Roman" w:cs="Times New Roman"/>
          <w:bCs/>
          <w:sz w:val="24"/>
          <w:szCs w:val="24"/>
          <w:u w:val="single"/>
          <w:lang w:bidi="en-US"/>
        </w:rPr>
      </w:pPr>
      <w:r w:rsidRPr="001D63E4">
        <w:rPr>
          <w:rFonts w:ascii="Times New Roman" w:eastAsia="Calibri" w:hAnsi="Times New Roman" w:cs="Times New Roman"/>
          <w:bCs/>
          <w:sz w:val="24"/>
          <w:szCs w:val="24"/>
          <w:u w:val="single"/>
          <w:lang w:bidi="en-US"/>
        </w:rPr>
        <w:t>Практические работы:</w:t>
      </w:r>
    </w:p>
    <w:p w:rsidR="000F1092" w:rsidRPr="001D63E4" w:rsidRDefault="000F1092" w:rsidP="00051BB5">
      <w:pPr>
        <w:numPr>
          <w:ilvl w:val="0"/>
          <w:numId w:val="34"/>
        </w:numPr>
        <w:spacing w:after="0" w:line="240" w:lineRule="auto"/>
        <w:contextualSpacing/>
        <w:jc w:val="both"/>
        <w:textAlignment w:val="baseline"/>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Качественное определение углерода, водорода и хлора в органических веществах.</w:t>
      </w:r>
    </w:p>
    <w:p w:rsidR="000F1092" w:rsidRPr="001D63E4" w:rsidRDefault="000F1092" w:rsidP="00051BB5">
      <w:pPr>
        <w:numPr>
          <w:ilvl w:val="0"/>
          <w:numId w:val="34"/>
        </w:numPr>
        <w:spacing w:after="0" w:line="240" w:lineRule="auto"/>
        <w:contextualSpacing/>
        <w:jc w:val="both"/>
        <w:textAlignment w:val="baseline"/>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Конструирование шаростержневых моделей молекул органических веществ.</w:t>
      </w:r>
    </w:p>
    <w:p w:rsidR="000F1092" w:rsidRPr="001D63E4" w:rsidRDefault="000F1092" w:rsidP="00051BB5">
      <w:pPr>
        <w:numPr>
          <w:ilvl w:val="0"/>
          <w:numId w:val="34"/>
        </w:numPr>
        <w:spacing w:after="0" w:line="240" w:lineRule="auto"/>
        <w:contextualSpacing/>
        <w:jc w:val="both"/>
        <w:textAlignment w:val="baseline"/>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Решение экспериментальных задач на получение органических веществ.</w:t>
      </w:r>
    </w:p>
    <w:p w:rsidR="000F1092" w:rsidRPr="001D63E4" w:rsidRDefault="000F1092" w:rsidP="00051BB5">
      <w:pPr>
        <w:numPr>
          <w:ilvl w:val="0"/>
          <w:numId w:val="34"/>
        </w:numPr>
        <w:spacing w:after="0" w:line="240" w:lineRule="auto"/>
        <w:contextualSpacing/>
        <w:jc w:val="both"/>
        <w:textAlignment w:val="baseline"/>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Решение экспериментальных задач на распознавание органических веществ.</w:t>
      </w:r>
    </w:p>
    <w:p w:rsidR="000F1092" w:rsidRPr="001D63E4" w:rsidRDefault="000F1092" w:rsidP="00051BB5">
      <w:pPr>
        <w:numPr>
          <w:ilvl w:val="0"/>
          <w:numId w:val="34"/>
        </w:numPr>
        <w:spacing w:after="0" w:line="240" w:lineRule="auto"/>
        <w:contextualSpacing/>
        <w:jc w:val="both"/>
        <w:textAlignment w:val="baseline"/>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Решение экспериментальных задач по теме «Генетическая связь между классами органических соединений».</w:t>
      </w:r>
    </w:p>
    <w:p w:rsidR="000F1092" w:rsidRPr="001D63E4" w:rsidRDefault="000F1092" w:rsidP="00051BB5">
      <w:pPr>
        <w:numPr>
          <w:ilvl w:val="0"/>
          <w:numId w:val="34"/>
        </w:numPr>
        <w:spacing w:after="0" w:line="240" w:lineRule="auto"/>
        <w:contextualSpacing/>
        <w:jc w:val="both"/>
        <w:textAlignment w:val="baseline"/>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Получение этилена и изучение его свойств.</w:t>
      </w:r>
    </w:p>
    <w:p w:rsidR="000F1092" w:rsidRPr="001D63E4" w:rsidRDefault="000F1092" w:rsidP="00051BB5">
      <w:pPr>
        <w:numPr>
          <w:ilvl w:val="0"/>
          <w:numId w:val="34"/>
        </w:numPr>
        <w:spacing w:after="0" w:line="240" w:lineRule="auto"/>
        <w:contextualSpacing/>
        <w:jc w:val="both"/>
        <w:textAlignment w:val="baseline"/>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Получение уксусной кислоты и изучение ее свойств.</w:t>
      </w:r>
    </w:p>
    <w:p w:rsidR="000F1092" w:rsidRPr="001D63E4" w:rsidRDefault="000F1092" w:rsidP="00051BB5">
      <w:pPr>
        <w:numPr>
          <w:ilvl w:val="0"/>
          <w:numId w:val="34"/>
        </w:numPr>
        <w:spacing w:after="0" w:line="240" w:lineRule="auto"/>
        <w:contextualSpacing/>
        <w:jc w:val="both"/>
        <w:textAlignment w:val="baseline"/>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Свойства одноатомных и многоатомных спиртов.</w:t>
      </w:r>
    </w:p>
    <w:p w:rsidR="000F1092" w:rsidRPr="001D63E4" w:rsidRDefault="000F1092" w:rsidP="00E17E4F">
      <w:pPr>
        <w:pStyle w:val="af0"/>
        <w:spacing w:after="0" w:line="240" w:lineRule="auto"/>
        <w:ind w:left="0" w:firstLine="709"/>
        <w:jc w:val="both"/>
        <w:textAlignment w:val="baseline"/>
        <w:rPr>
          <w:rFonts w:ascii="Times New Roman" w:eastAsia="Times New Roman" w:hAnsi="Times New Roman"/>
          <w:sz w:val="24"/>
          <w:szCs w:val="24"/>
          <w:lang w:eastAsia="ru-RU"/>
        </w:rPr>
      </w:pPr>
      <w:r w:rsidRPr="001D63E4">
        <w:rPr>
          <w:rFonts w:ascii="Times New Roman" w:eastAsia="Times New Roman" w:hAnsi="Times New Roman"/>
          <w:sz w:val="24"/>
          <w:szCs w:val="24"/>
          <w:lang w:eastAsia="ru-RU"/>
        </w:rPr>
        <w:t>9.Идентификация неорганических соединений.</w:t>
      </w:r>
    </w:p>
    <w:p w:rsidR="000F1092" w:rsidRPr="001D63E4" w:rsidRDefault="000F1092" w:rsidP="00E17E4F">
      <w:pPr>
        <w:pStyle w:val="af0"/>
        <w:spacing w:after="0" w:line="240" w:lineRule="auto"/>
        <w:ind w:left="0" w:firstLine="709"/>
        <w:jc w:val="both"/>
        <w:textAlignment w:val="baseline"/>
        <w:rPr>
          <w:rFonts w:ascii="Times New Roman" w:eastAsia="Times New Roman" w:hAnsi="Times New Roman"/>
          <w:sz w:val="24"/>
          <w:szCs w:val="24"/>
          <w:lang w:eastAsia="ru-RU"/>
        </w:rPr>
      </w:pPr>
      <w:r w:rsidRPr="001D63E4">
        <w:rPr>
          <w:rFonts w:ascii="Times New Roman" w:eastAsia="Times New Roman" w:hAnsi="Times New Roman"/>
          <w:sz w:val="24"/>
          <w:szCs w:val="24"/>
          <w:lang w:eastAsia="ru-RU"/>
        </w:rPr>
        <w:t>10.Решение экспериментальных задач по теме «Металлы».</w:t>
      </w:r>
    </w:p>
    <w:p w:rsidR="000F1092" w:rsidRPr="001D63E4" w:rsidRDefault="000F1092" w:rsidP="00E17E4F">
      <w:pPr>
        <w:pStyle w:val="af0"/>
        <w:spacing w:after="0" w:line="240" w:lineRule="auto"/>
        <w:ind w:left="0" w:firstLine="709"/>
        <w:jc w:val="both"/>
        <w:textAlignment w:val="baseline"/>
        <w:rPr>
          <w:rFonts w:ascii="Times New Roman" w:eastAsia="Times New Roman" w:hAnsi="Times New Roman"/>
          <w:sz w:val="24"/>
          <w:szCs w:val="24"/>
          <w:lang w:eastAsia="ru-RU"/>
        </w:rPr>
      </w:pPr>
      <w:r w:rsidRPr="001D63E4">
        <w:rPr>
          <w:rFonts w:ascii="Times New Roman" w:eastAsia="Times New Roman" w:hAnsi="Times New Roman"/>
          <w:sz w:val="24"/>
          <w:szCs w:val="24"/>
          <w:lang w:eastAsia="ru-RU"/>
        </w:rPr>
        <w:t>11.Решение экспериментальных задач по теме «Неметаллы».</w:t>
      </w:r>
    </w:p>
    <w:p w:rsidR="000F1092" w:rsidRPr="001D63E4" w:rsidRDefault="000F1092" w:rsidP="00E17E4F">
      <w:pPr>
        <w:pStyle w:val="af0"/>
        <w:spacing w:after="0" w:line="240" w:lineRule="auto"/>
        <w:ind w:left="709"/>
        <w:jc w:val="both"/>
        <w:textAlignment w:val="baseline"/>
        <w:rPr>
          <w:rFonts w:ascii="Times New Roman" w:eastAsia="Times New Roman" w:hAnsi="Times New Roman"/>
          <w:sz w:val="24"/>
          <w:szCs w:val="24"/>
          <w:lang w:eastAsia="ru-RU"/>
        </w:rPr>
      </w:pPr>
      <w:r w:rsidRPr="001D63E4">
        <w:rPr>
          <w:rFonts w:ascii="Times New Roman" w:eastAsia="Times New Roman" w:hAnsi="Times New Roman"/>
          <w:sz w:val="24"/>
          <w:szCs w:val="24"/>
          <w:lang w:eastAsia="ru-RU"/>
        </w:rPr>
        <w:t>12.Решение экспериментальных задач по теме «Генетическая связь между классами неорганических соединений».</w:t>
      </w:r>
    </w:p>
    <w:p w:rsidR="000F1092" w:rsidRPr="001D63E4" w:rsidRDefault="000F1092" w:rsidP="00E17E4F">
      <w:pPr>
        <w:spacing w:after="0" w:line="240" w:lineRule="auto"/>
        <w:ind w:firstLine="709"/>
        <w:jc w:val="both"/>
        <w:textAlignment w:val="baseline"/>
        <w:rPr>
          <w:rFonts w:ascii="Times New Roman" w:eastAsia="Times New Roman" w:hAnsi="Times New Roman"/>
          <w:sz w:val="24"/>
          <w:szCs w:val="24"/>
          <w:lang w:eastAsia="ru-RU"/>
        </w:rPr>
      </w:pPr>
      <w:r w:rsidRPr="001D63E4">
        <w:rPr>
          <w:rFonts w:ascii="Times New Roman" w:eastAsia="Times New Roman" w:hAnsi="Times New Roman"/>
          <w:sz w:val="24"/>
          <w:szCs w:val="24"/>
          <w:lang w:eastAsia="ru-RU"/>
        </w:rPr>
        <w:t>13.Качественные реакции на неорганические вещества и ионы.</w:t>
      </w:r>
    </w:p>
    <w:p w:rsidR="000F1092" w:rsidRPr="001D63E4" w:rsidRDefault="000F1092" w:rsidP="00E17E4F">
      <w:pPr>
        <w:spacing w:after="0" w:line="240" w:lineRule="auto"/>
        <w:ind w:firstLine="709"/>
        <w:jc w:val="both"/>
        <w:textAlignment w:val="baseline"/>
        <w:rPr>
          <w:rFonts w:ascii="Times New Roman" w:eastAsia="Times New Roman" w:hAnsi="Times New Roman"/>
          <w:sz w:val="24"/>
          <w:szCs w:val="24"/>
          <w:lang w:eastAsia="ru-RU"/>
        </w:rPr>
      </w:pPr>
    </w:p>
    <w:p w:rsidR="000F1092" w:rsidRPr="001D63E4" w:rsidRDefault="000F1092" w:rsidP="00E17E4F">
      <w:pPr>
        <w:spacing w:after="0" w:line="240" w:lineRule="auto"/>
        <w:ind w:firstLine="709"/>
        <w:jc w:val="both"/>
        <w:textAlignment w:val="baseline"/>
        <w:rPr>
          <w:rFonts w:ascii="Times New Roman" w:eastAsia="Times New Roman" w:hAnsi="Times New Roman"/>
          <w:sz w:val="24"/>
          <w:szCs w:val="24"/>
          <w:lang w:eastAsia="ru-RU"/>
        </w:rPr>
      </w:pPr>
    </w:p>
    <w:p w:rsidR="00B0730B" w:rsidRPr="001D63E4" w:rsidRDefault="00B0730B" w:rsidP="00051BB5">
      <w:pPr>
        <w:widowControl w:val="0"/>
        <w:numPr>
          <w:ilvl w:val="0"/>
          <w:numId w:val="26"/>
        </w:numPr>
        <w:tabs>
          <w:tab w:val="left" w:pos="1083"/>
        </w:tabs>
        <w:spacing w:after="0" w:line="240" w:lineRule="auto"/>
        <w:ind w:left="240"/>
        <w:jc w:val="both"/>
        <w:rPr>
          <w:rFonts w:ascii="Times New Roman" w:eastAsia="Courier New" w:hAnsi="Times New Roman" w:cs="Times New Roman"/>
          <w:b/>
          <w:sz w:val="24"/>
          <w:szCs w:val="24"/>
          <w:lang w:eastAsia="ru-RU" w:bidi="ru-RU"/>
        </w:rPr>
      </w:pPr>
      <w:bookmarkStart w:id="80" w:name="bookmark73"/>
      <w:r w:rsidRPr="001D63E4">
        <w:rPr>
          <w:rFonts w:ascii="Times New Roman" w:eastAsia="Courier New" w:hAnsi="Times New Roman" w:cs="Times New Roman"/>
          <w:b/>
          <w:sz w:val="24"/>
          <w:szCs w:val="24"/>
          <w:u w:val="single"/>
          <w:lang w:eastAsia="ru-RU" w:bidi="ru-RU"/>
        </w:rPr>
        <w:t>Биология</w:t>
      </w:r>
      <w:bookmarkEnd w:id="80"/>
    </w:p>
    <w:p w:rsidR="002207EB" w:rsidRPr="001D63E4" w:rsidRDefault="002207EB"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t>Базовый уровень</w:t>
      </w:r>
    </w:p>
    <w:p w:rsidR="002207EB" w:rsidRPr="001D63E4" w:rsidRDefault="002207EB"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t>Биология как комплекс наук о живой природе</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Биология как комплексная наука, методы научного познания, используемые в биологии. </w:t>
      </w:r>
      <w:r w:rsidRPr="001D63E4">
        <w:rPr>
          <w:rFonts w:ascii="Times New Roman" w:eastAsia="Times New Roman" w:hAnsi="Times New Roman" w:cs="Times New Roman"/>
          <w:i/>
          <w:sz w:val="24"/>
          <w:szCs w:val="24"/>
        </w:rPr>
        <w:t xml:space="preserve">Современные направления в биологии. </w:t>
      </w:r>
      <w:r w:rsidRPr="001D63E4">
        <w:rPr>
          <w:rFonts w:ascii="Times New Roman" w:eastAsia="Times New Roman" w:hAnsi="Times New Roman" w:cs="Times New Roman"/>
          <w:sz w:val="24"/>
          <w:szCs w:val="24"/>
        </w:rPr>
        <w:t>Роль биологии в формировании современной научной картины мира, практическое значение биологических знаний.</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Биологические системы как предмет изучения биологии. </w:t>
      </w:r>
    </w:p>
    <w:p w:rsidR="002207EB" w:rsidRPr="001D63E4" w:rsidRDefault="002207EB"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lastRenderedPageBreak/>
        <w:t>Структурные и функциональные основы жизни</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Молекулярные основы жизни. Неорганические вещества, их значение. Органические вещества (углеводы, липиды, белки, нуклеиновые кислоты, АТФ) и их значение. Биополимеры. </w:t>
      </w:r>
      <w:r w:rsidRPr="001D63E4">
        <w:rPr>
          <w:rFonts w:ascii="Times New Roman" w:eastAsia="Times New Roman" w:hAnsi="Times New Roman" w:cs="Times New Roman"/>
          <w:i/>
          <w:sz w:val="24"/>
          <w:szCs w:val="24"/>
        </w:rPr>
        <w:t>Другие органические вещества клетки. Нанотехнологии в биологии.</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Цитология, методы цитологии. Роль клеточной теории в становлении современной естественно-научной картины мира. Клетки прокариот и эукариот. Основные части и органоиды клетки, их функции.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Вирусы – неклеточная форма жизни, меры профилактики вирусных заболеваний.</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Жизнедеятельность клетки. Пластический обмен. Фотосинтез, хемосинтез. Биосинтез белка. Энергетический обмен. Хранение, передача и реализация наследственной информации в клетке. Генетический код. Ген, геном. </w:t>
      </w:r>
      <w:r w:rsidRPr="001D63E4">
        <w:rPr>
          <w:rFonts w:ascii="Times New Roman" w:eastAsia="Times New Roman" w:hAnsi="Times New Roman" w:cs="Times New Roman"/>
          <w:i/>
          <w:sz w:val="24"/>
          <w:szCs w:val="24"/>
        </w:rPr>
        <w:t>Геномика. Влияние наркогенных веществ на процессы в клетке.</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Клеточный цикл: интерфаза и деление. Митоз и мейоз, их значение. Соматические и половые клетки.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rPr>
        <w:t xml:space="preserve"> </w:t>
      </w:r>
      <w:r w:rsidRPr="001D63E4">
        <w:rPr>
          <w:rFonts w:ascii="Times New Roman" w:eastAsia="Times New Roman" w:hAnsi="Times New Roman" w:cs="Times New Roman"/>
          <w:sz w:val="24"/>
          <w:szCs w:val="24"/>
          <w:u w:val="single"/>
        </w:rPr>
        <w:t>Организм</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Организм — единое целое.</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Жизнедеятельность организма. Регуляция функций организма, гомеостаз.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Размножение организмов (бесполое и половое). </w:t>
      </w:r>
      <w:r w:rsidRPr="001D63E4">
        <w:rPr>
          <w:rFonts w:ascii="Times New Roman" w:eastAsia="Times New Roman" w:hAnsi="Times New Roman" w:cs="Times New Roman"/>
          <w:i/>
          <w:sz w:val="24"/>
          <w:szCs w:val="24"/>
        </w:rPr>
        <w:t xml:space="preserve">Способы размножения у растений и животных. </w:t>
      </w:r>
      <w:r w:rsidRPr="001D63E4">
        <w:rPr>
          <w:rFonts w:ascii="Times New Roman" w:eastAsia="Times New Roman" w:hAnsi="Times New Roman" w:cs="Times New Roman"/>
          <w:sz w:val="24"/>
          <w:szCs w:val="24"/>
        </w:rPr>
        <w:t xml:space="preserve">Индивидуальное развитие организма (онтогенез). Причины нарушений развития. Репродуктивное здоровье человека; последствия влияния алкоголя, никотина, наркотических веществ на эмбриональное развитие человека. </w:t>
      </w:r>
      <w:r w:rsidRPr="001D63E4">
        <w:rPr>
          <w:rFonts w:ascii="Times New Roman" w:eastAsia="Times New Roman" w:hAnsi="Times New Roman" w:cs="Times New Roman"/>
          <w:i/>
          <w:sz w:val="24"/>
          <w:szCs w:val="24"/>
        </w:rPr>
        <w:t>Жизненные циклы разных групп организмов.</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Генетика, методы генетики</w:t>
      </w:r>
      <w:r w:rsidRPr="001D63E4">
        <w:rPr>
          <w:rFonts w:ascii="Times New Roman" w:eastAsia="Times New Roman" w:hAnsi="Times New Roman" w:cs="Times New Roman"/>
          <w:i/>
          <w:sz w:val="24"/>
          <w:szCs w:val="24"/>
        </w:rPr>
        <w:t>.</w:t>
      </w:r>
      <w:r w:rsidRPr="001D63E4">
        <w:rPr>
          <w:rFonts w:ascii="Times New Roman" w:eastAsia="Times New Roman" w:hAnsi="Times New Roman" w:cs="Times New Roman"/>
          <w:sz w:val="24"/>
          <w:szCs w:val="24"/>
        </w:rPr>
        <w:t xml:space="preserve"> Генетическая терминология и символика. Законы наследственности Г. Менделя. Хромосомная теория наследственности. Определение пола. Сцепленное с полом наследование.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Генетика человека. Наследственные заболевания человека и их предупреждение. Этические аспекты в области медицинской генетики.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Генотип и среда. Ненаследственная изменчивость. Наследственная изменчивость. Мутагены, их влияние на здоровье человека.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Доместикация и селекция. Методы селекции. Биотехнология, ее направления и перспективы развития.</w:t>
      </w:r>
      <w:r w:rsidRPr="001D63E4">
        <w:rPr>
          <w:rFonts w:ascii="Times New Roman" w:eastAsia="Times New Roman" w:hAnsi="Times New Roman" w:cs="Times New Roman"/>
          <w:i/>
          <w:sz w:val="24"/>
          <w:szCs w:val="24"/>
        </w:rPr>
        <w:t xml:space="preserve"> Биобезопасность.</w:t>
      </w:r>
    </w:p>
    <w:p w:rsidR="002207EB" w:rsidRPr="001D63E4" w:rsidRDefault="002207EB"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t>Теория эволюции</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Развитие эволюционных идей, эволюционная теория Ч. Дарвина. Синтетическая теория эволюции. Свидетельства эволюции живой природы. Микроэволюция и макроэволюция. Вид, его критерии. Популяция – элементарная единица эволюции. Движущие силы эволюции, их влияние на генофонд популяции. Направления эволюции.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Многообразие организмов как результат эволюции. Принципы классификации, систематика.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rPr>
        <w:t xml:space="preserve"> </w:t>
      </w:r>
      <w:r w:rsidRPr="001D63E4">
        <w:rPr>
          <w:rFonts w:ascii="Times New Roman" w:eastAsia="Times New Roman" w:hAnsi="Times New Roman" w:cs="Times New Roman"/>
          <w:sz w:val="24"/>
          <w:szCs w:val="24"/>
          <w:u w:val="single"/>
        </w:rPr>
        <w:t>Развитие жизни на Земле</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Гипотезы происхождения жизни на Земле. Основные этапы эволюции органического мира на Земле.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Современные представления о происхождении человека. Эволюция человека (антропогенез). Движущие силы антропогенеза. Расы человека, их происхождение и единство.</w:t>
      </w:r>
    </w:p>
    <w:p w:rsidR="002207EB" w:rsidRPr="001D63E4" w:rsidRDefault="002207EB" w:rsidP="00E17E4F">
      <w:pPr>
        <w:suppressAutoHyphens/>
        <w:spacing w:after="0" w:line="240" w:lineRule="auto"/>
        <w:ind w:firstLine="709"/>
        <w:jc w:val="both"/>
        <w:rPr>
          <w:rFonts w:ascii="Times New Roman" w:eastAsia="Calibri" w:hAnsi="Times New Roman" w:cs="Times New Roman"/>
          <w:sz w:val="24"/>
          <w:szCs w:val="24"/>
          <w:u w:val="single"/>
        </w:rPr>
      </w:pPr>
      <w:r w:rsidRPr="001D63E4">
        <w:rPr>
          <w:rFonts w:ascii="Times New Roman" w:eastAsia="Times New Roman" w:hAnsi="Times New Roman" w:cs="Times New Roman"/>
          <w:sz w:val="24"/>
          <w:szCs w:val="24"/>
          <w:u w:val="single"/>
        </w:rPr>
        <w:t>Организмы и окружающая среда</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Приспособления организмов к действию экологических факторов. </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Биогеоценоз. Экосистема. Разнообразие экосистем. Взаимоотношения популяций разных видов в экосистеме. Круговорот веществ и поток энергии в экосистеме. Устойчивость и динамика экосистем. Последствия влияния деятельности человека на экосистемы. Сохранение биоразнообразия как основа устойчивости экосистемы.</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 xml:space="preserve">Структура биосферы. Закономерности существования биосферы. </w:t>
      </w:r>
      <w:r w:rsidRPr="001D63E4">
        <w:rPr>
          <w:rFonts w:ascii="Times New Roman" w:eastAsia="Times New Roman" w:hAnsi="Times New Roman" w:cs="Times New Roman"/>
          <w:i/>
          <w:sz w:val="24"/>
          <w:szCs w:val="24"/>
        </w:rPr>
        <w:t>Круговороты веществ в биосфере.</w:t>
      </w:r>
    </w:p>
    <w:p w:rsidR="002207EB" w:rsidRPr="001D63E4" w:rsidRDefault="002207EB" w:rsidP="00E17E4F">
      <w:pPr>
        <w:suppressAutoHyphens/>
        <w:spacing w:after="0" w:line="240" w:lineRule="auto"/>
        <w:ind w:firstLine="700"/>
        <w:jc w:val="both"/>
        <w:rPr>
          <w:rFonts w:ascii="Times New Roman" w:eastAsia="Calibri" w:hAnsi="Times New Roman" w:cs="Times New Roman"/>
          <w:sz w:val="24"/>
          <w:szCs w:val="24"/>
        </w:rPr>
      </w:pPr>
      <w:r w:rsidRPr="001D63E4">
        <w:rPr>
          <w:rFonts w:ascii="Times New Roman" w:eastAsia="Times New Roman" w:hAnsi="Times New Roman" w:cs="Times New Roman"/>
          <w:sz w:val="24"/>
          <w:szCs w:val="24"/>
        </w:rPr>
        <w:t>Глобальные антропогенные изменения в биосфере. Проблемы устойчивого развития.</w:t>
      </w:r>
    </w:p>
    <w:p w:rsidR="002207EB" w:rsidRDefault="002207EB" w:rsidP="00E17E4F">
      <w:pPr>
        <w:suppressAutoHyphens/>
        <w:spacing w:after="0" w:line="240" w:lineRule="auto"/>
        <w:ind w:firstLine="700"/>
        <w:jc w:val="both"/>
        <w:rPr>
          <w:rFonts w:ascii="Times New Roman" w:eastAsia="Times New Roman" w:hAnsi="Times New Roman" w:cs="Times New Roman"/>
          <w:i/>
          <w:sz w:val="24"/>
          <w:szCs w:val="24"/>
        </w:rPr>
      </w:pPr>
      <w:r w:rsidRPr="001D63E4">
        <w:rPr>
          <w:rFonts w:ascii="Times New Roman" w:eastAsia="Times New Roman" w:hAnsi="Times New Roman" w:cs="Times New Roman"/>
          <w:i/>
          <w:sz w:val="24"/>
          <w:szCs w:val="24"/>
        </w:rPr>
        <w:t>Перспективы развития биологических наук.</w:t>
      </w:r>
    </w:p>
    <w:p w:rsidR="00C33D54" w:rsidRPr="001D63E4" w:rsidRDefault="00C33D54" w:rsidP="00E17E4F">
      <w:pPr>
        <w:suppressAutoHyphens/>
        <w:spacing w:after="0" w:line="240" w:lineRule="auto"/>
        <w:ind w:firstLine="700"/>
        <w:jc w:val="both"/>
        <w:rPr>
          <w:rFonts w:ascii="Times New Roman" w:eastAsia="Calibri" w:hAnsi="Times New Roman" w:cs="Times New Roman"/>
          <w:sz w:val="24"/>
          <w:szCs w:val="24"/>
        </w:rPr>
      </w:pPr>
    </w:p>
    <w:p w:rsidR="00B0730B" w:rsidRPr="001D63E4" w:rsidRDefault="00B0730B" w:rsidP="00051BB5">
      <w:pPr>
        <w:keepNext/>
        <w:keepLines/>
        <w:widowControl w:val="0"/>
        <w:numPr>
          <w:ilvl w:val="0"/>
          <w:numId w:val="26"/>
        </w:numPr>
        <w:tabs>
          <w:tab w:val="left" w:pos="1192"/>
        </w:tabs>
        <w:spacing w:after="0" w:line="240" w:lineRule="auto"/>
        <w:ind w:left="360"/>
        <w:jc w:val="both"/>
        <w:outlineLvl w:val="2"/>
        <w:rPr>
          <w:rFonts w:ascii="Times New Roman" w:eastAsia="Courier New" w:hAnsi="Times New Roman" w:cs="Times New Roman"/>
          <w:b/>
          <w:sz w:val="24"/>
          <w:szCs w:val="24"/>
          <w:lang w:eastAsia="ru-RU" w:bidi="ru-RU"/>
        </w:rPr>
      </w:pPr>
      <w:bookmarkStart w:id="81" w:name="bookmark77"/>
      <w:bookmarkStart w:id="82" w:name="bookmark76"/>
      <w:r w:rsidRPr="001D63E4">
        <w:rPr>
          <w:rFonts w:ascii="Times New Roman" w:eastAsia="Courier New" w:hAnsi="Times New Roman" w:cs="Times New Roman"/>
          <w:b/>
          <w:sz w:val="24"/>
          <w:szCs w:val="24"/>
          <w:lang w:eastAsia="ru-RU" w:bidi="ru-RU"/>
        </w:rPr>
        <w:t>Физическая культура</w:t>
      </w:r>
      <w:bookmarkEnd w:id="81"/>
      <w:bookmarkEnd w:id="82"/>
    </w:p>
    <w:p w:rsidR="00B0730B" w:rsidRPr="001D63E4" w:rsidRDefault="00B0730B" w:rsidP="006B56D4">
      <w:pPr>
        <w:widowControl w:val="0"/>
        <w:spacing w:after="0" w:line="240" w:lineRule="auto"/>
        <w:ind w:left="120" w:right="-21" w:firstLine="5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Программа учебного предмета «Физическая культура» не задает жесткого объема содержания образования, не разделяет его по годам обучения и не связывает с конкретными педагогическими направлениями, технологи</w:t>
      </w:r>
      <w:r w:rsidRPr="001D63E4">
        <w:rPr>
          <w:rFonts w:ascii="Times New Roman" w:eastAsia="Times New Roman" w:hAnsi="Times New Roman" w:cs="Times New Roman"/>
          <w:sz w:val="24"/>
          <w:szCs w:val="24"/>
        </w:rPr>
        <w:softHyphen/>
        <w:t xml:space="preserve">ями и методиками. В таком представлении своего содержания </w:t>
      </w:r>
      <w:r w:rsidR="00C33D54">
        <w:rPr>
          <w:rFonts w:ascii="Times New Roman" w:eastAsia="Times New Roman" w:hAnsi="Times New Roman" w:cs="Times New Roman"/>
          <w:sz w:val="24"/>
          <w:szCs w:val="24"/>
        </w:rPr>
        <w:t>рабочая</w:t>
      </w:r>
      <w:r w:rsidRPr="001D63E4">
        <w:rPr>
          <w:rFonts w:ascii="Times New Roman" w:eastAsia="Times New Roman" w:hAnsi="Times New Roman" w:cs="Times New Roman"/>
          <w:sz w:val="24"/>
          <w:szCs w:val="24"/>
        </w:rPr>
        <w:t xml:space="preserve"> </w:t>
      </w:r>
      <w:r w:rsidRPr="001D63E4">
        <w:rPr>
          <w:rFonts w:ascii="Times New Roman" w:eastAsia="Times New Roman" w:hAnsi="Times New Roman" w:cs="Times New Roman"/>
          <w:sz w:val="24"/>
          <w:szCs w:val="24"/>
        </w:rPr>
        <w:lastRenderedPageBreak/>
        <w:t>программа не ско</w:t>
      </w:r>
      <w:r w:rsidRPr="001D63E4">
        <w:rPr>
          <w:rFonts w:ascii="Times New Roman" w:eastAsia="Times New Roman" w:hAnsi="Times New Roman" w:cs="Times New Roman"/>
          <w:sz w:val="24"/>
          <w:szCs w:val="24"/>
        </w:rPr>
        <w:softHyphen/>
        <w:t>вывает творческой инициативы, сохраняет широкие воз</w:t>
      </w:r>
      <w:r w:rsidRPr="001D63E4">
        <w:rPr>
          <w:rFonts w:ascii="Times New Roman" w:eastAsia="Times New Roman" w:hAnsi="Times New Roman" w:cs="Times New Roman"/>
          <w:sz w:val="24"/>
          <w:szCs w:val="24"/>
        </w:rPr>
        <w:softHyphen/>
        <w:t>можности в реализации своих взглядов и идей на построение учебного курса, в выборе соб</w:t>
      </w:r>
      <w:r w:rsidRPr="001D63E4">
        <w:rPr>
          <w:rFonts w:ascii="Times New Roman" w:eastAsia="Times New Roman" w:hAnsi="Times New Roman" w:cs="Times New Roman"/>
          <w:sz w:val="24"/>
          <w:szCs w:val="24"/>
        </w:rPr>
        <w:softHyphen/>
        <w:t>ственных образовательных траекторий, инновационных форм и методов образовательного процесса.</w:t>
      </w:r>
    </w:p>
    <w:p w:rsidR="00B0730B" w:rsidRPr="001D63E4" w:rsidRDefault="00B0730B" w:rsidP="006B56D4">
      <w:pPr>
        <w:widowControl w:val="0"/>
        <w:tabs>
          <w:tab w:val="left" w:pos="8136"/>
        </w:tabs>
        <w:spacing w:after="0" w:line="240" w:lineRule="auto"/>
        <w:ind w:left="120" w:right="-21" w:firstLine="5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w:t>
      </w:r>
      <w:r w:rsidRPr="001D63E4">
        <w:rPr>
          <w:rFonts w:ascii="Times New Roman" w:eastAsia="Times New Roman" w:hAnsi="Times New Roman" w:cs="Times New Roman"/>
          <w:sz w:val="24"/>
          <w:szCs w:val="24"/>
        </w:rPr>
        <w:softHyphen/>
        <w:t>вью, целостном развитии физических и психических качеств, творческом использовании средств физической культуры в орга</w:t>
      </w:r>
      <w:r w:rsidR="00C33D54">
        <w:rPr>
          <w:rFonts w:ascii="Times New Roman" w:eastAsia="Times New Roman" w:hAnsi="Times New Roman" w:cs="Times New Roman"/>
          <w:sz w:val="24"/>
          <w:szCs w:val="24"/>
        </w:rPr>
        <w:t xml:space="preserve">низации здорового образа жизни. </w:t>
      </w:r>
      <w:r w:rsidRPr="001D63E4">
        <w:rPr>
          <w:rFonts w:ascii="Times New Roman" w:eastAsia="Times New Roman" w:hAnsi="Times New Roman" w:cs="Times New Roman"/>
          <w:sz w:val="24"/>
          <w:szCs w:val="24"/>
        </w:rPr>
        <w:t>Освоение учеб</w:t>
      </w:r>
      <w:r w:rsidRPr="001D63E4">
        <w:rPr>
          <w:rFonts w:ascii="Times New Roman" w:eastAsia="Times New Roman" w:hAnsi="Times New Roman" w:cs="Times New Roman"/>
          <w:sz w:val="24"/>
          <w:szCs w:val="24"/>
        </w:rPr>
        <w:softHyphen/>
        <w:t>ного предмета направлено на приобретение компетентности в физкультурно</w:t>
      </w:r>
      <w:r w:rsidRPr="001D63E4">
        <w:rPr>
          <w:rFonts w:ascii="Times New Roman" w:eastAsia="Times New Roman" w:hAnsi="Times New Roman" w:cs="Times New Roman"/>
          <w:sz w:val="24"/>
          <w:szCs w:val="24"/>
        </w:rPr>
        <w:softHyphen/>
      </w:r>
      <w:r w:rsidR="00C33D5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оздоровительной и спортивной деятельности, овладение навыками творческого сотрудниче</w:t>
      </w:r>
      <w:r w:rsidRPr="001D63E4">
        <w:rPr>
          <w:rFonts w:ascii="Times New Roman" w:eastAsia="Times New Roman" w:hAnsi="Times New Roman" w:cs="Times New Roman"/>
          <w:sz w:val="24"/>
          <w:szCs w:val="24"/>
        </w:rPr>
        <w:softHyphen/>
        <w:t>ства в коллективных формах занятий физическими упражнениями.</w:t>
      </w:r>
    </w:p>
    <w:p w:rsidR="00B0730B" w:rsidRPr="001D63E4" w:rsidRDefault="00B0730B" w:rsidP="006B56D4">
      <w:pPr>
        <w:widowControl w:val="0"/>
        <w:spacing w:after="185" w:line="240" w:lineRule="auto"/>
        <w:ind w:left="120" w:right="-21" w:firstLine="5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Учебный предмет «Физическая культура» должен изучаться на межпредметной основе практически со всеми предметными областями среднего общего образования.</w:t>
      </w:r>
    </w:p>
    <w:tbl>
      <w:tblPr>
        <w:tblStyle w:val="af"/>
        <w:tblW w:w="0" w:type="auto"/>
        <w:tblLook w:val="04A0" w:firstRow="1" w:lastRow="0" w:firstColumn="1" w:lastColumn="0" w:noHBand="0" w:noVBand="1"/>
      </w:tblPr>
      <w:tblGrid>
        <w:gridCol w:w="2489"/>
        <w:gridCol w:w="8109"/>
      </w:tblGrid>
      <w:tr w:rsidR="00742AA1" w:rsidRPr="001D63E4" w:rsidTr="006B56D4">
        <w:tc>
          <w:tcPr>
            <w:tcW w:w="2489" w:type="dxa"/>
          </w:tcPr>
          <w:p w:rsidR="00742AA1" w:rsidRPr="001D63E4" w:rsidRDefault="00742AA1" w:rsidP="00E17E4F">
            <w:pPr>
              <w:widowControl w:val="0"/>
              <w:spacing w:after="185"/>
              <w:ind w:left="120" w:right="420" w:firstLine="560"/>
              <w:jc w:val="both"/>
              <w:rPr>
                <w:rFonts w:ascii="Times New Roman" w:eastAsia="Times New Roman" w:hAnsi="Times New Roman" w:cs="Times New Roman"/>
                <w:sz w:val="24"/>
                <w:szCs w:val="24"/>
              </w:rPr>
            </w:pPr>
          </w:p>
        </w:tc>
        <w:tc>
          <w:tcPr>
            <w:tcW w:w="8109" w:type="dxa"/>
          </w:tcPr>
          <w:p w:rsidR="00742AA1" w:rsidRPr="001D63E4" w:rsidRDefault="00742AA1" w:rsidP="00E17E4F">
            <w:pPr>
              <w:widowControl w:val="0"/>
              <w:spacing w:after="185"/>
              <w:ind w:left="120" w:right="420" w:firstLine="56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Современное состояние физической культуры и спорта в России.</w:t>
            </w:r>
          </w:p>
        </w:tc>
      </w:tr>
      <w:tr w:rsidR="00742AA1" w:rsidRPr="001D63E4" w:rsidTr="006B56D4">
        <w:tc>
          <w:tcPr>
            <w:tcW w:w="2489" w:type="dxa"/>
          </w:tcPr>
          <w:p w:rsidR="00742AA1" w:rsidRPr="001D63E4" w:rsidRDefault="00742AA1" w:rsidP="006B56D4">
            <w:pPr>
              <w:widowControl w:val="0"/>
              <w:tabs>
                <w:tab w:val="left" w:pos="2265"/>
              </w:tabs>
              <w:spacing w:after="185"/>
              <w:ind w:left="120" w:right="138"/>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Физкультурно</w:t>
            </w:r>
            <w:r w:rsidRPr="001D63E4">
              <w:rPr>
                <w:rFonts w:ascii="Times New Roman" w:eastAsia="Times New Roman" w:hAnsi="Times New Roman" w:cs="Times New Roman"/>
                <w:sz w:val="24"/>
                <w:szCs w:val="24"/>
              </w:rPr>
              <w:softHyphen/>
              <w:t>оздоровительная деятель</w:t>
            </w:r>
            <w:r w:rsidRPr="001D63E4">
              <w:rPr>
                <w:rFonts w:ascii="Times New Roman" w:eastAsia="Times New Roman" w:hAnsi="Times New Roman" w:cs="Times New Roman"/>
                <w:sz w:val="24"/>
                <w:szCs w:val="24"/>
              </w:rPr>
              <w:softHyphen/>
              <w:t>ность</w:t>
            </w:r>
          </w:p>
        </w:tc>
        <w:tc>
          <w:tcPr>
            <w:tcW w:w="8109" w:type="dxa"/>
          </w:tcPr>
          <w:p w:rsidR="00742AA1" w:rsidRPr="001D63E4" w:rsidRDefault="00742AA1" w:rsidP="006B56D4">
            <w:pPr>
              <w:widowControl w:val="0"/>
              <w:tabs>
                <w:tab w:val="left" w:pos="7442"/>
              </w:tabs>
              <w:spacing w:after="185"/>
              <w:ind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Оздоровительные системы физического воспитания.</w:t>
            </w:r>
          </w:p>
          <w:p w:rsidR="00742AA1" w:rsidRPr="001D63E4" w:rsidRDefault="00742AA1"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Современные фитнес-программы, направленные на достижение и поддер</w:t>
            </w:r>
            <w:r w:rsidRPr="001D63E4">
              <w:rPr>
                <w:rFonts w:ascii="Times New Roman" w:eastAsia="Times New Roman" w:hAnsi="Times New Roman" w:cs="Times New Roman"/>
                <w:sz w:val="24"/>
                <w:szCs w:val="24"/>
              </w:rPr>
              <w:softHyphen/>
              <w:t>жание оптимального качества жизни, решение задач формирования жиз</w:t>
            </w:r>
            <w:r w:rsidRPr="001D63E4">
              <w:rPr>
                <w:rFonts w:ascii="Times New Roman" w:eastAsia="Times New Roman" w:hAnsi="Times New Roman" w:cs="Times New Roman"/>
                <w:sz w:val="24"/>
                <w:szCs w:val="24"/>
              </w:rPr>
              <w:softHyphen/>
              <w:t>ненно необходимых и спортивно ориентированных двигательных навыков и умений.</w:t>
            </w:r>
          </w:p>
          <w:p w:rsidR="00742AA1" w:rsidRPr="001D63E4" w:rsidRDefault="00742AA1"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Индивидуально ориентированные здоровьесберегающие технологии: гим</w:t>
            </w:r>
            <w:r w:rsidRPr="001D63E4">
              <w:rPr>
                <w:rFonts w:ascii="Times New Roman" w:eastAsia="Times New Roman" w:hAnsi="Times New Roman" w:cs="Times New Roman"/>
                <w:sz w:val="24"/>
                <w:szCs w:val="24"/>
              </w:rPr>
              <w:softHyphen/>
              <w:t>настика при умственной и физической деятельности; комплексы упражне</w:t>
            </w:r>
            <w:r w:rsidRPr="001D63E4">
              <w:rPr>
                <w:rFonts w:ascii="Times New Roman" w:eastAsia="Times New Roman" w:hAnsi="Times New Roman" w:cs="Times New Roman"/>
                <w:sz w:val="24"/>
                <w:szCs w:val="24"/>
              </w:rPr>
              <w:softHyphen/>
              <w:t>ний адаптивной физической культуры; оздоровительная ходьба и бег.</w:t>
            </w:r>
          </w:p>
        </w:tc>
      </w:tr>
      <w:tr w:rsidR="00742AA1" w:rsidRPr="001D63E4" w:rsidTr="006B56D4">
        <w:tc>
          <w:tcPr>
            <w:tcW w:w="2489" w:type="dxa"/>
          </w:tcPr>
          <w:p w:rsidR="00742AA1" w:rsidRPr="001D63E4" w:rsidRDefault="00742AA1" w:rsidP="006B56D4">
            <w:pPr>
              <w:widowControl w:val="0"/>
              <w:tabs>
                <w:tab w:val="left" w:pos="2265"/>
              </w:tabs>
              <w:spacing w:after="185"/>
              <w:ind w:left="120" w:right="138"/>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Физическое совершенствование</w:t>
            </w:r>
          </w:p>
        </w:tc>
        <w:tc>
          <w:tcPr>
            <w:tcW w:w="8109" w:type="dxa"/>
          </w:tcPr>
          <w:p w:rsidR="00742AA1" w:rsidRPr="001D63E4" w:rsidRDefault="00742AA1"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Совершенствование техники упражнений базовых видов спорта: акроба</w:t>
            </w:r>
            <w:r w:rsidRPr="001D63E4">
              <w:rPr>
                <w:rFonts w:ascii="Times New Roman" w:eastAsia="Times New Roman" w:hAnsi="Times New Roman" w:cs="Times New Roman"/>
                <w:sz w:val="24"/>
                <w:szCs w:val="24"/>
              </w:rPr>
              <w:softHyphen/>
              <w:t>тические и гимнастические комбинации (на спортивных снарядах); бег на короткие, средние и длинные дистанции; прыжки в длину и высоту с раз</w:t>
            </w:r>
            <w:r w:rsidRPr="001D63E4">
              <w:rPr>
                <w:rFonts w:ascii="Times New Roman" w:eastAsia="Times New Roman" w:hAnsi="Times New Roman" w:cs="Times New Roman"/>
                <w:sz w:val="24"/>
                <w:szCs w:val="24"/>
              </w:rPr>
              <w:softHyphen/>
              <w:t>бега; метание гранаты; передвижение на лыжах; плавание; технические приемы и командно-тактические действия в командных (игровых) видах; Спортивные единоборства: технико-тактические действия самообороны; приемы страховки и самостраховки.</w:t>
            </w:r>
          </w:p>
        </w:tc>
      </w:tr>
      <w:tr w:rsidR="00742AA1" w:rsidRPr="001D63E4" w:rsidTr="006B56D4">
        <w:tc>
          <w:tcPr>
            <w:tcW w:w="2489" w:type="dxa"/>
          </w:tcPr>
          <w:p w:rsidR="00742AA1" w:rsidRPr="001D63E4" w:rsidRDefault="00742AA1" w:rsidP="006B56D4">
            <w:pPr>
              <w:widowControl w:val="0"/>
              <w:tabs>
                <w:tab w:val="left" w:pos="2265"/>
              </w:tabs>
              <w:spacing w:after="185"/>
              <w:ind w:left="120" w:right="138"/>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Физическая культура и здоровый образ жизни</w:t>
            </w:r>
          </w:p>
        </w:tc>
        <w:tc>
          <w:tcPr>
            <w:tcW w:w="8109" w:type="dxa"/>
          </w:tcPr>
          <w:p w:rsidR="00FA22BF" w:rsidRPr="001D63E4" w:rsidRDefault="00FA22BF"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ивредных привычек, поддержании репродуктивной функции.</w:t>
            </w:r>
          </w:p>
          <w:p w:rsidR="00FA22BF" w:rsidRPr="001D63E4" w:rsidRDefault="00FA22BF"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самомассажа,банные процедуры.</w:t>
            </w:r>
          </w:p>
          <w:p w:rsidR="00FA22BF" w:rsidRPr="001D63E4" w:rsidRDefault="00FA22BF"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w:t>
            </w:r>
          </w:p>
          <w:p w:rsidR="00FA22BF" w:rsidRPr="001D63E4" w:rsidRDefault="00FA22BF"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Особенности  соревновательной  деятельности  в  массовых  видах  спорта; правила организации и проведения соревнований, обеспечение безопасности, судейство.</w:t>
            </w:r>
          </w:p>
          <w:p w:rsidR="00FA22BF" w:rsidRPr="001D63E4" w:rsidRDefault="00FA22BF"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Формы организации занятий физической культурой.</w:t>
            </w:r>
          </w:p>
          <w:p w:rsidR="00742AA1" w:rsidRPr="001D63E4" w:rsidRDefault="00FA22BF" w:rsidP="006B56D4">
            <w:pPr>
              <w:widowControl w:val="0"/>
              <w:tabs>
                <w:tab w:val="left" w:pos="7442"/>
              </w:tabs>
              <w:spacing w:after="185"/>
              <w:ind w:left="120" w:right="34"/>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r>
    </w:tbl>
    <w:p w:rsidR="00B0730B" w:rsidRPr="001D63E4" w:rsidRDefault="00B0730B" w:rsidP="00E17E4F">
      <w:pPr>
        <w:widowControl w:val="0"/>
        <w:spacing w:after="0" w:line="240" w:lineRule="auto"/>
        <w:rPr>
          <w:rFonts w:ascii="Times New Roman" w:eastAsia="Courier New" w:hAnsi="Times New Roman" w:cs="Times New Roman"/>
          <w:sz w:val="24"/>
          <w:szCs w:val="24"/>
          <w:lang w:eastAsia="ru-RU" w:bidi="ru-RU"/>
        </w:rPr>
      </w:pPr>
    </w:p>
    <w:p w:rsidR="00B0730B" w:rsidRPr="001D63E4" w:rsidRDefault="00B0730B" w:rsidP="00051BB5">
      <w:pPr>
        <w:keepNext/>
        <w:keepLines/>
        <w:widowControl w:val="0"/>
        <w:numPr>
          <w:ilvl w:val="0"/>
          <w:numId w:val="26"/>
        </w:numPr>
        <w:tabs>
          <w:tab w:val="left" w:pos="1143"/>
        </w:tabs>
        <w:spacing w:before="244" w:after="0" w:line="240" w:lineRule="auto"/>
        <w:ind w:left="360"/>
        <w:jc w:val="both"/>
        <w:outlineLvl w:val="2"/>
        <w:rPr>
          <w:rFonts w:ascii="Times New Roman" w:eastAsia="Courier New" w:hAnsi="Times New Roman" w:cs="Times New Roman"/>
          <w:b/>
          <w:sz w:val="24"/>
          <w:szCs w:val="24"/>
          <w:lang w:eastAsia="ru-RU" w:bidi="ru-RU"/>
        </w:rPr>
      </w:pPr>
      <w:bookmarkStart w:id="83" w:name="bookmark79"/>
      <w:bookmarkStart w:id="84" w:name="bookmark78"/>
      <w:r w:rsidRPr="001D63E4">
        <w:rPr>
          <w:rFonts w:ascii="Times New Roman" w:eastAsia="Courier New" w:hAnsi="Times New Roman" w:cs="Times New Roman"/>
          <w:b/>
          <w:sz w:val="24"/>
          <w:szCs w:val="24"/>
          <w:lang w:eastAsia="ru-RU" w:bidi="ru-RU"/>
        </w:rPr>
        <w:lastRenderedPageBreak/>
        <w:t>Основы безопасности жизнедеятельности</w:t>
      </w:r>
      <w:bookmarkEnd w:id="83"/>
      <w:bookmarkEnd w:id="84"/>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Основы безопасности жизнедеятельности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Опасные и чрезвычайные ситуации, усиление глобальной конкуренции и напряженности в различных областях межгосударственного и межрегионального взаимодействия требуют формирования у обучающихся компетенции в области личной безопасности в условиях опасных и чрезвычайных ситуаций социально сложного и технически насыщенного окружающего мира, а также готовности к выполнению гражданского долга по защите Отечества.</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Целью изучения и освоения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Учебный предмет «Основы безопасности жизнедеятельности» является обязательным для изучения на уровне среднего общего образования, осваивается на базовом уровне и является одной из составляющих предметной области «Физическая культура, экология и основы безопасности жизнедеятельности».</w:t>
      </w:r>
    </w:p>
    <w:p w:rsidR="00742AA1" w:rsidRPr="001D63E4" w:rsidRDefault="00DF66A9"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w:t>
      </w:r>
      <w:r w:rsidR="00742AA1" w:rsidRPr="001D63E4">
        <w:rPr>
          <w:rFonts w:ascii="Times New Roman" w:eastAsia="Times New Roman" w:hAnsi="Times New Roman" w:cs="Times New Roman"/>
          <w:sz w:val="24"/>
          <w:szCs w:val="24"/>
        </w:rPr>
        <w:t>рограмма определяет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учитывают возможность освоения ими теоретической и практической деятельности, что является важнейшим компонентом развивающего обучения. Содержание представлено в девяти модулях.</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«Основы комплексной безопасности» раскрывает вопросы, связанные с экологической безопасностью и охраной окружающей среды, безопасностью на транспорте, явными и скрытыми опасностями в современных молодежных хобби подростков.</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«Защита населения Российской Федерации от опасных и чрезвычайных ситуаций» раскрывает вопросы, связанные с защитой населения от опасных и чрезвычайных ситуаций природного, техногенного и социального характера.</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«Основы противодействия экстремизму, терроризму и наркотизму в Российской Федерации» раскрывает вопросы, связанные с противодействием экстремизму, терроризму и наркотизму.</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«Основы здорового образа жизни» раскрывает основы здорового образа жизни.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«Основы медицинских знаний и оказание первой помощи» раскрывает вопросы, связанные с оказанием первой помощи, санитарно-эпидемиологическим благополучием населения и профилактикой инфекционных заболеваний.</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«Основы обороны государства» раскрывает вопросы, связанные с состоянием и тенденциями развития современного мира и России, а также факторы и источники угроз и основы обороны РФ.</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«Правовые основы военной службы» включает вопросы обеспечения прав, определения и соблюдения обязанностей гражданина до призыва, во время призыва и прохождения военной службы, увольнения с военной службы и пребывания в запасе.</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«Элементы начальной военной подготовки» раскрывает вопросы строевой, огневой, тактической подготовки.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«Военно-профессиональная деятельность» раскрывает вопросы военно-профессиональной деятельности гражданина.</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При составлении рабочих программ в модулях и темах возможны дополнения с учетом местных условий и особенностей образовательной организации.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«Основы безопасности жизнедеятельности» как учебный предмет обеспечивает:</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сформированность экологического мышления, навыков здорового, безопасного и экологически целесообразного образа жизни, понимание рисков и угроз современного мира;</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знание правил и владение навыками поведения в опасных и чрезвычайных ситуациях природного, техногенного и социального характера;</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владение умением сохранять эмоциональную устойчивость в опасных и чрезвычайных ситуациях, а также навыками оказания первой помощи пострадавшим;</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 xml:space="preserve">умение действовать индивидуально и в группе в опасных и чрезвычайных </w:t>
      </w:r>
      <w:r w:rsidRPr="001D63E4">
        <w:rPr>
          <w:rFonts w:ascii="Times New Roman" w:eastAsia="Times New Roman" w:hAnsi="Times New Roman" w:cs="Times New Roman"/>
          <w:sz w:val="24"/>
          <w:szCs w:val="24"/>
        </w:rPr>
        <w:lastRenderedPageBreak/>
        <w:t>ситуациях;</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формирование морально-психологических и физических качеств гражданина, необходимых для прохождения военной службы;</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воспитание патриотизма, уважения к историческому и культурному прошлому России и ее Вооруженным Силам;</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изучение гражданами основных положений законодательства Российской Федерации в области обороны государства, воинской обязанности и военной службы;</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приобретение навыков в области гражданской обороны;</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w:t>
      </w:r>
      <w:r w:rsidRPr="001D63E4">
        <w:rPr>
          <w:rFonts w:ascii="Times New Roman" w:eastAsia="Times New Roman" w:hAnsi="Times New Roman" w:cs="Times New Roman"/>
          <w:sz w:val="24"/>
          <w:szCs w:val="24"/>
        </w:rPr>
        <w:tab/>
        <w:t>изучение основ безопасности военной службы, основ огневой, индивидуальной тактической и строевой подготовки, сохранения здоровья в период прохождения военной службы и элементов медицинской подготовки, вопросов радиационной, химической и биологической защиты войск и населения.</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Межпредметная связь учебного предмета «Основы безопасности жизнедеятельности» с такими предметами, как «Физика», «Химия», «Биология», «География», «Информатика», «История», «Обществознание», «Право», «Экология»,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обучающихся с повседневной жизнью и окружающим миром, усилению развивающей и культурной составляющей программы, а также рациональному использованию учебного времени в рамках выбранного профиля и индивидуальной траектории образования.</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Базовый уровень</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Основы комплексной безопасности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Экологическая безопасность и охрана окружающей среды. Влияние экологической безопасности на национальную безопасность РФ. 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экориска. Средства индивидуальной защиты. Предназначение и использование экологических знаков.</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Явные и скрытые опасности современных молодежных хобби. Последствия и ответственность.</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Защита населения Российской Федерации от опасных и чрезвычайных ситуаций</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Основы противодействия экстремизму, терроризму и наркотизму в Российской Федерации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lastRenderedPageBreak/>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Основы здорового образа жизни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Основы медицинских знаний и оказание первой помощи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 медицинского и санитарного назначения.</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Основы обороны государства</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Основные направления развития и строительства ВС РФ. Модернизация вооружения, военной и специальной техники. Техническая оснащенность и ресурсное обеспечение ВС РФ.</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Правовые основы военной службы</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Элементы начальной военной подготовки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Назначение, боевые свойства и общее устройство автомата Калашникова. Работа частей и </w:t>
      </w:r>
      <w:r w:rsidRPr="001D63E4">
        <w:rPr>
          <w:rFonts w:ascii="Times New Roman" w:eastAsia="Times New Roman" w:hAnsi="Times New Roman" w:cs="Times New Roman"/>
          <w:sz w:val="24"/>
          <w:szCs w:val="24"/>
        </w:rPr>
        <w:lastRenderedPageBreak/>
        <w:t>механизмов автомата Калашникова при стрельбе. Неполная разборка и сборка автомата Калашникова для чистки и смазки. Хранение автомата Калашникова. Устройство патрона. 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Способы выноса раненого с поля боя.</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u w:val="single"/>
        </w:rPr>
      </w:pPr>
      <w:r w:rsidRPr="001D63E4">
        <w:rPr>
          <w:rFonts w:ascii="Times New Roman" w:eastAsia="Times New Roman" w:hAnsi="Times New Roman" w:cs="Times New Roman"/>
          <w:sz w:val="24"/>
          <w:szCs w:val="24"/>
          <w:u w:val="single"/>
        </w:rPr>
        <w:t>Военно-профессиональная деятельность</w:t>
      </w:r>
    </w:p>
    <w:p w:rsidR="00742AA1" w:rsidRPr="001D63E4" w:rsidRDefault="00742AA1" w:rsidP="00E17E4F">
      <w:pPr>
        <w:widowControl w:val="0"/>
        <w:spacing w:after="0" w:line="240" w:lineRule="auto"/>
        <w:ind w:left="120" w:right="420" w:firstLine="6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 </w:t>
      </w:r>
    </w:p>
    <w:p w:rsidR="00BD77B7" w:rsidRPr="001D63E4" w:rsidRDefault="00BD77B7" w:rsidP="00E17E4F">
      <w:pPr>
        <w:widowControl w:val="0"/>
        <w:spacing w:after="0" w:line="240" w:lineRule="auto"/>
        <w:ind w:left="120" w:right="420" w:firstLine="620"/>
        <w:jc w:val="both"/>
        <w:rPr>
          <w:rFonts w:ascii="Times New Roman" w:eastAsia="Times New Roman" w:hAnsi="Times New Roman" w:cs="Times New Roman"/>
          <w:sz w:val="24"/>
          <w:szCs w:val="24"/>
        </w:rPr>
      </w:pPr>
    </w:p>
    <w:p w:rsidR="00742AA1" w:rsidRPr="001D63E4" w:rsidRDefault="00BD77B7" w:rsidP="00E17E4F">
      <w:pPr>
        <w:widowControl w:val="0"/>
        <w:spacing w:after="0" w:line="240" w:lineRule="auto"/>
        <w:ind w:right="420"/>
        <w:jc w:val="both"/>
        <w:rPr>
          <w:rFonts w:ascii="Times New Roman" w:eastAsia="Times New Roman" w:hAnsi="Times New Roman" w:cs="Times New Roman"/>
          <w:b/>
          <w:sz w:val="24"/>
          <w:szCs w:val="24"/>
        </w:rPr>
      </w:pPr>
      <w:r w:rsidRPr="001D63E4">
        <w:rPr>
          <w:rFonts w:ascii="Times New Roman" w:eastAsia="Times New Roman" w:hAnsi="Times New Roman" w:cs="Times New Roman"/>
          <w:b/>
          <w:sz w:val="24"/>
          <w:szCs w:val="24"/>
        </w:rPr>
        <w:t xml:space="preserve">2.2.14 </w:t>
      </w:r>
      <w:r w:rsidR="00AA2365" w:rsidRPr="001D63E4">
        <w:rPr>
          <w:rFonts w:ascii="Times New Roman" w:eastAsia="Times New Roman" w:hAnsi="Times New Roman" w:cs="Times New Roman"/>
          <w:b/>
          <w:bCs/>
          <w:sz w:val="24"/>
          <w:szCs w:val="24"/>
          <w:lang w:eastAsia="ru-RU" w:bidi="ru-RU"/>
        </w:rPr>
        <w:t>Индивидуальный проект</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i/>
          <w:sz w:val="24"/>
          <w:szCs w:val="24"/>
          <w:lang w:eastAsia="ru-RU"/>
        </w:rPr>
      </w:pPr>
      <w:r w:rsidRPr="001D63E4">
        <w:rPr>
          <w:rFonts w:ascii="Times New Roman" w:eastAsia="Times New Roman" w:hAnsi="Times New Roman" w:cs="Times New Roman"/>
          <w:i/>
          <w:sz w:val="24"/>
          <w:szCs w:val="24"/>
          <w:lang w:eastAsia="ru-RU"/>
        </w:rPr>
        <w:t xml:space="preserve"> Разработка проектного задания </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Введение в курс «Основы проектно-исследовательской деятельности».</w:t>
      </w:r>
      <w:r w:rsidR="006B56D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Особенности учебно-исследовательской и проектной деятельности. Основные виды исследовательских работ.</w:t>
      </w:r>
      <w:r w:rsidR="006B56D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Компоненты содержания исследовательских работ.</w:t>
      </w:r>
      <w:r w:rsidR="006B56D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Выбор темы индивидуального проекта.</w:t>
      </w:r>
      <w:r w:rsidR="006B56D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Постановка цели, планирование путей её достижения.</w:t>
      </w:r>
      <w:r w:rsidR="006B56D4">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Основополагающие, проблемные и учебные (частные) вопросы.</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Постановка и обоснование проблемы проекта .Предметные области организации проектно-исследовательской деятельности.  Типология учебных проектов (по признаку доминирующей (преобладающей) деятельности учащихся).</w:t>
      </w:r>
      <w:r w:rsidRPr="001D63E4">
        <w:rPr>
          <w:rFonts w:ascii="Times New Roman" w:eastAsia="Times New Roman" w:hAnsi="Times New Roman" w:cs="Times New Roman"/>
          <w:sz w:val="24"/>
          <w:szCs w:val="24"/>
          <w:lang w:eastAsia="ru-RU"/>
        </w:rPr>
        <w:cr/>
        <w:t>Описание и измерение. Сравнение.</w:t>
      </w:r>
      <w:r w:rsidR="00CB3C85">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Социологические методы исследования (беседа, интервью, анкетирование, экспертный опрос и др.) Метод эксперимента, условия эффективности эксперимента.</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Изучение опытных данных: анализ и синтез, систематизация и классификация.</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 xml:space="preserve">Индукция, дедукция, аналогия. </w:t>
      </w:r>
      <w:r w:rsidRPr="001D63E4">
        <w:rPr>
          <w:rFonts w:ascii="Times New Roman" w:eastAsia="Times New Roman" w:hAnsi="Times New Roman" w:cs="Times New Roman"/>
          <w:i/>
          <w:sz w:val="24"/>
          <w:szCs w:val="24"/>
          <w:lang w:eastAsia="ru-RU"/>
        </w:rPr>
        <w:t>Разработка проекта .</w:t>
      </w:r>
      <w:r w:rsidRPr="001D63E4">
        <w:rPr>
          <w:rFonts w:ascii="Times New Roman" w:eastAsia="Times New Roman" w:hAnsi="Times New Roman" w:cs="Times New Roman"/>
          <w:sz w:val="24"/>
          <w:szCs w:val="24"/>
          <w:lang w:eastAsia="ru-RU"/>
        </w:rPr>
        <w:t>Глубина раскрытия темы проектов</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Предварительная защита индивидуальных проектов.</w:t>
      </w:r>
      <w:r w:rsidR="00CB3C85">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Предварительная защита индивидуальных проектов.Разнообразие источников информации, целесообразность их использования.</w:t>
      </w:r>
      <w:r w:rsidR="00CB3C85">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Личная заинтересованность автора, творческий подход к работе.Что такое плагиат. Как его избежать</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Особенности теоретического знания. Эмпирический и теоретический уровень научного познания.</w:t>
      </w:r>
    </w:p>
    <w:p w:rsidR="00AA2365" w:rsidRPr="001D63E4" w:rsidRDefault="00AA2365" w:rsidP="00E17E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i/>
          <w:sz w:val="24"/>
          <w:szCs w:val="24"/>
          <w:lang w:eastAsia="ru-RU"/>
        </w:rPr>
        <w:t>Оформление результатов</w:t>
      </w:r>
      <w:r w:rsidRPr="001D63E4">
        <w:rPr>
          <w:rFonts w:ascii="Times New Roman" w:eastAsia="Times New Roman" w:hAnsi="Times New Roman" w:cs="Times New Roman"/>
          <w:b/>
          <w:sz w:val="24"/>
          <w:szCs w:val="24"/>
          <w:lang w:eastAsia="ru-RU"/>
        </w:rPr>
        <w:t xml:space="preserve"> .</w:t>
      </w:r>
      <w:r w:rsidRPr="001D63E4">
        <w:rPr>
          <w:rFonts w:ascii="Times New Roman" w:eastAsia="Times New Roman" w:hAnsi="Times New Roman" w:cs="Times New Roman"/>
          <w:sz w:val="24"/>
          <w:szCs w:val="24"/>
          <w:lang w:eastAsia="ru-RU"/>
        </w:rPr>
        <w:t>Планирование, подготовка и проведение исследования.</w:t>
      </w:r>
      <w:r w:rsidR="00CB3C85">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Планирование, подготовка и проведение исследования.Оформление научного отчёта (подготовка к защите проекта).</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Современные способы представления результатов. Построение таблиц, диаграмм, графиков.</w:t>
      </w:r>
    </w:p>
    <w:p w:rsidR="00AA2365" w:rsidRPr="001D63E4" w:rsidRDefault="00AA2365" w:rsidP="00E17E4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1D63E4">
        <w:rPr>
          <w:rFonts w:ascii="Times New Roman" w:eastAsia="Times New Roman" w:hAnsi="Times New Roman" w:cs="Times New Roman"/>
          <w:sz w:val="24"/>
          <w:szCs w:val="24"/>
          <w:lang w:eastAsia="ru-RU"/>
        </w:rPr>
        <w:t>Методы составления библиографических описаний (реферата и аннотации) и записей (ссылок и списка литературы). Статистическая обработка данных исследования. Анализ количественной и качественной изменчивости одной выборки. Статистические методы проверки гипотез, сравнение двух выборок. Корреляционный анализ.</w:t>
      </w:r>
      <w:r w:rsidR="00CB3C85">
        <w:rPr>
          <w:rFonts w:ascii="Times New Roman" w:eastAsia="Times New Roman" w:hAnsi="Times New Roman" w:cs="Times New Roman"/>
          <w:sz w:val="24"/>
          <w:szCs w:val="24"/>
          <w:lang w:eastAsia="ru-RU"/>
        </w:rPr>
        <w:t xml:space="preserve"> </w:t>
      </w:r>
      <w:r w:rsidRPr="001D63E4">
        <w:rPr>
          <w:rFonts w:ascii="Times New Roman" w:eastAsia="Times New Roman" w:hAnsi="Times New Roman" w:cs="Times New Roman"/>
          <w:sz w:val="24"/>
          <w:szCs w:val="24"/>
          <w:lang w:eastAsia="ru-RU"/>
        </w:rPr>
        <w:t>Использование компьютерных программ для статистической обработки данных.</w:t>
      </w:r>
      <w:r w:rsidRPr="001D63E4">
        <w:rPr>
          <w:rFonts w:ascii="Times New Roman" w:eastAsia="Times New Roman" w:hAnsi="Times New Roman" w:cs="Times New Roman"/>
          <w:b/>
          <w:sz w:val="24"/>
          <w:szCs w:val="24"/>
          <w:lang w:eastAsia="ru-RU"/>
        </w:rPr>
        <w:t xml:space="preserve"> </w:t>
      </w:r>
      <w:r w:rsidRPr="001D63E4">
        <w:rPr>
          <w:rFonts w:ascii="Times New Roman" w:eastAsia="Times New Roman" w:hAnsi="Times New Roman" w:cs="Times New Roman"/>
          <w:sz w:val="24"/>
          <w:szCs w:val="24"/>
          <w:lang w:eastAsia="ru-RU"/>
        </w:rPr>
        <w:t xml:space="preserve">Главные предпосылки успеха публичного выступления. </w:t>
      </w:r>
    </w:p>
    <w:p w:rsidR="00AA2365" w:rsidRPr="001D63E4" w:rsidRDefault="00AA2365" w:rsidP="00E17E4F">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1D63E4">
        <w:rPr>
          <w:rFonts w:ascii="Times New Roman" w:eastAsia="Times New Roman" w:hAnsi="Times New Roman" w:cs="Times New Roman"/>
          <w:sz w:val="24"/>
          <w:szCs w:val="24"/>
          <w:lang w:eastAsia="ru-RU"/>
        </w:rPr>
        <w:t>Итоговая защита индивидуальных проектов.</w:t>
      </w:r>
      <w:r w:rsidRPr="001D63E4">
        <w:rPr>
          <w:rFonts w:ascii="Times New Roman" w:hAnsi="Times New Roman" w:cs="Times New Roman"/>
          <w:sz w:val="24"/>
          <w:szCs w:val="24"/>
        </w:rPr>
        <w:t xml:space="preserve"> Разработка проектного задания.</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Выбор темы индивидуального проекта.Основополагающие, проблемные и учебные (частные) вопросы.Постановка и обоснование проблемы проекта .Постановка цели, планирование путей её достижения.Создание и оформление паспорта проекта. Технология проектного обучения. Из истории проектного метода.Метод учебных проектов - образовательная технология XXI века.</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lastRenderedPageBreak/>
        <w:t>Проектирование как технология построения информационно-образовательной среды.Что такое социальный проект? Сущность и виды социального проектирования.Сущность и виды социального проектирования.Управление проектом («проектный менеджмент»). Что представляет собой проектный менеджмент.</w:t>
      </w:r>
      <w:r w:rsidRPr="001D63E4">
        <w:rPr>
          <w:rFonts w:ascii="Times New Roman" w:hAnsi="Times New Roman" w:cs="Times New Roman"/>
          <w:sz w:val="24"/>
          <w:szCs w:val="24"/>
        </w:rPr>
        <w:cr/>
        <w:t xml:space="preserve">Главные функции проектного менеджмента. </w:t>
      </w:r>
      <w:r w:rsidRPr="001D63E4">
        <w:rPr>
          <w:rFonts w:ascii="Times New Roman" w:hAnsi="Times New Roman" w:cs="Times New Roman"/>
          <w:sz w:val="24"/>
          <w:szCs w:val="24"/>
        </w:rPr>
        <w:cr/>
        <w:t>Управление проектами в строительстве.Управление проектами в ИТ-индустрии</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Управление проектами в производственной сфере.</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i/>
          <w:sz w:val="24"/>
          <w:szCs w:val="24"/>
        </w:rPr>
        <w:t xml:space="preserve"> Разработка проекта.</w:t>
      </w:r>
      <w:r w:rsidRPr="001D63E4">
        <w:rPr>
          <w:rFonts w:ascii="Times New Roman" w:hAnsi="Times New Roman" w:cs="Times New Roman"/>
          <w:sz w:val="24"/>
          <w:szCs w:val="24"/>
        </w:rPr>
        <w:t>Формулирование задач проектной деяятельности.Корректировка актуальности выбранной темы, выделение проблемы</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Сбор материала для исследования. Работа в библиотеке с печатными материалами.</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Обработка информации, полученной из печатных источников</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Отбор и составление списка литературы по теме исследования</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Работа с цифровыми носителями. Поиск информации в сети интернет.</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Обработка информации, полученной из цифровых носителей и из сети Интернет</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Обработка результатов экспериментов, опытов. Социологических исследований.</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Подготовка и формирование продукта проектной и учебно-исследовательской деятельности.</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Оформление паспорта проекта. Оформление папки (портфолио) проекта.</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Внесение корректив в письменную часть исследования, добавление списка литературы и используемых ресурсов. Оформление приложений.</w:t>
      </w:r>
      <w:r w:rsidRPr="001D63E4">
        <w:rPr>
          <w:rFonts w:ascii="Times New Roman" w:hAnsi="Times New Roman" w:cs="Times New Roman"/>
          <w:i/>
          <w:sz w:val="24"/>
          <w:szCs w:val="24"/>
        </w:rPr>
        <w:t>Оформление результатов .</w:t>
      </w:r>
      <w:r w:rsidRPr="001D63E4">
        <w:rPr>
          <w:rFonts w:ascii="Times New Roman" w:hAnsi="Times New Roman" w:cs="Times New Roman"/>
          <w:sz w:val="24"/>
          <w:szCs w:val="24"/>
        </w:rPr>
        <w:t>Руководитель проекта и требования к нему. Преимущества проектного метода управления и его недостатки</w:t>
      </w:r>
      <w:r w:rsidRPr="001D63E4">
        <w:rPr>
          <w:rFonts w:ascii="Times New Roman" w:hAnsi="Times New Roman" w:cs="Times New Roman"/>
          <w:sz w:val="24"/>
          <w:szCs w:val="24"/>
        </w:rPr>
        <w:cr/>
        <w:t>Компетенции в управлении проектами</w:t>
      </w:r>
      <w:r w:rsidR="0080058B" w:rsidRPr="001D63E4">
        <w:rPr>
          <w:rFonts w:ascii="Times New Roman" w:hAnsi="Times New Roman" w:cs="Times New Roman"/>
          <w:sz w:val="24"/>
          <w:szCs w:val="24"/>
        </w:rPr>
        <w:t>.</w:t>
      </w:r>
      <w:r w:rsidRPr="001D63E4">
        <w:rPr>
          <w:rFonts w:ascii="Times New Roman" w:hAnsi="Times New Roman" w:cs="Times New Roman"/>
          <w:sz w:val="24"/>
          <w:szCs w:val="24"/>
        </w:rPr>
        <w:t>Публичное выступление. Главные предпосылки успеха публичного выступления. Виды, особенности и правила публичного выступления.</w:t>
      </w:r>
    </w:p>
    <w:p w:rsidR="00AA2365" w:rsidRPr="001D63E4" w:rsidRDefault="00AA2365" w:rsidP="00E17E4F">
      <w:pPr>
        <w:tabs>
          <w:tab w:val="left" w:pos="709"/>
          <w:tab w:val="left" w:pos="851"/>
        </w:tabs>
        <w:spacing w:after="0" w:line="240" w:lineRule="auto"/>
        <w:ind w:left="284"/>
        <w:jc w:val="both"/>
        <w:rPr>
          <w:rFonts w:ascii="Times New Roman" w:hAnsi="Times New Roman" w:cs="Times New Roman"/>
          <w:sz w:val="24"/>
          <w:szCs w:val="24"/>
        </w:rPr>
      </w:pPr>
      <w:r w:rsidRPr="001D63E4">
        <w:rPr>
          <w:rFonts w:ascii="Times New Roman" w:hAnsi="Times New Roman" w:cs="Times New Roman"/>
          <w:sz w:val="24"/>
          <w:szCs w:val="24"/>
        </w:rPr>
        <w:t>Требования и технология публичного выступления. Десять основных ошибок начинающего оратора.Презентация (защита) индивидуальных проектов.</w:t>
      </w:r>
    </w:p>
    <w:p w:rsidR="0080058B" w:rsidRPr="001D63E4" w:rsidRDefault="0080058B" w:rsidP="00E17E4F">
      <w:pPr>
        <w:tabs>
          <w:tab w:val="left" w:pos="709"/>
          <w:tab w:val="left" w:pos="851"/>
        </w:tabs>
        <w:spacing w:after="0" w:line="240" w:lineRule="auto"/>
        <w:ind w:left="284"/>
        <w:jc w:val="both"/>
        <w:rPr>
          <w:rFonts w:ascii="Times New Roman" w:hAnsi="Times New Roman" w:cs="Times New Roman"/>
          <w:sz w:val="24"/>
          <w:szCs w:val="24"/>
        </w:rPr>
      </w:pPr>
    </w:p>
    <w:p w:rsidR="00BD77B7" w:rsidRPr="001D63E4" w:rsidRDefault="00DF66A9" w:rsidP="00E17E4F">
      <w:pPr>
        <w:widowControl w:val="0"/>
        <w:spacing w:after="0" w:line="240" w:lineRule="auto"/>
        <w:ind w:right="420"/>
        <w:jc w:val="both"/>
        <w:rPr>
          <w:rFonts w:ascii="Times New Roman" w:eastAsia="Times New Roman" w:hAnsi="Times New Roman" w:cs="Times New Roman"/>
          <w:b/>
          <w:sz w:val="24"/>
          <w:szCs w:val="24"/>
        </w:rPr>
      </w:pPr>
      <w:r w:rsidRPr="001D63E4">
        <w:rPr>
          <w:rFonts w:ascii="Times New Roman" w:eastAsia="Times New Roman" w:hAnsi="Times New Roman" w:cs="Times New Roman"/>
          <w:b/>
          <w:sz w:val="24"/>
          <w:szCs w:val="24"/>
        </w:rPr>
        <w:t>2.2.15</w:t>
      </w:r>
      <w:r w:rsidR="00BD77B7" w:rsidRPr="001D63E4">
        <w:rPr>
          <w:rFonts w:ascii="Times New Roman" w:eastAsia="Times New Roman" w:hAnsi="Times New Roman" w:cs="Times New Roman"/>
          <w:b/>
          <w:sz w:val="24"/>
          <w:szCs w:val="24"/>
        </w:rPr>
        <w:t xml:space="preserve"> Элективный курс по географии</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1. Введение. Зарубежная Европа. Маленькие государства Европы. Область знакомства –микрогосударства Зарубежной Европы. Природная, социально – экономическая характеристика. Страны Скандинавии. Область знакомства – Страны Северной Европы. Природная, социально – экономическая характеристика. Страны Средиземноморья. Область знакомства – страны Южной Европы. Природная, социально – экономическая характеристика. Обобщающее занятие по модулю  «Зарубежная Европа».</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2. Зарубежная Азия. Страны НИС. Область знакомства – Таиланд, Филиппины, Индонезия, Сингапур, Гонконг. Природная, социально – экономическая характеристика. Страны Юго – Западной Азии. Область знакомства – Израиль. Природная, социально – экономическая характеристика. Страны Аравийского полуострова. Область знакомства – Саудовская Аравия, ОАЭ. Природная, социально – экономическая характеристика. Заочная экскурсия по странам туризма. Обобщающее занятие по модулю «Зарубежная Азия».</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3. Латинская Америка. Страны Карибского бассейна. Состав субрегиона, место на ПК, ЭГП, природно – ресурсный потенциал, особенности населения, отрасли специализации. Тенденции в экономическом развитии стран субрегиона. Андские страны. Состав субрегиона, место на ПК, ЭГП, природно – ресурсный потенциал, особенности населения, отрасли специализации. Тенденции в экономическом развитии стран субрегиона. Страны Панамского перешейка. Состав субрегиона, место на ПК, ЭГП, природно – ресурсный потенциал, особенности населения, отрасли специализации. Тенденции в экономическом развитии стран субрегиона. Обобщающее занятие по модулю «Латинская Америка».</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Модуль 4. Африка. Страны Северной Африки. Состав субрегиона, место на ПК, ЭГП, природно – ресурсный потенциал, особенности населения, отрасли специализации. Тенденции в экономическом развитии стран субрегиона. Страны Восточной Африки. Состав субрегиона, место на ПК, ЭГП, природно – ресурсный потенциал, особенности населения, отрасли специализации. Тенденции в экономическом развитии стран субрегиона. Страны Центральной Африки. Состав субрегиона, место на ПК, ЭГП, природно – ресурсный потенциал, особенности населения, отрасли специализации. Тенденции в экономическом развитии стран субрегиона. Страны Западной Африки. Состав субрегиона, место на ПК, ЭГП, природно – ресурсный потенциал, особенности населения, отрасли специализации. Тенденции в экономическом </w:t>
      </w:r>
      <w:r w:rsidRPr="001D63E4">
        <w:rPr>
          <w:rFonts w:ascii="Times New Roman" w:eastAsia="Times New Roman" w:hAnsi="Times New Roman" w:cs="Times New Roman"/>
          <w:sz w:val="24"/>
          <w:szCs w:val="24"/>
        </w:rPr>
        <w:lastRenderedPageBreak/>
        <w:t>развитии стран субрегиона. Страны Южной Африки. Состав субрегиона, место на ПК, ЭГП, природно – ресурсный потенциал, особенности населения, отрасли специализации. Тенденции в экономическом развитии стран субрегиона. Обобщающее занятие по модулю «Африка».</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Модуль 5. Северная Америка. Бермудский треугольник – легендарная область Атлантического океана. Необъяснимые явления, происходящие в Бермудском треугольнике. Версии, объясняющие кровожадные действия «треугольника». Уникальные места Северной Америки. </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 xml:space="preserve">Модуль 6. Россия. Бермудские треугольники в России. Долина Смерти на Камчатке, гора Мертвецов на границе р. Коми и Свердловской области, загадочные круги на полях Кубани и т.д. Россия. Северный Кавказ. Домбай – самый известный из российских горнолыжных курортов. По числу солнечных дней и свойствам чистого целебного воздуха Домбай превосходит многие всемирно признанные лыжные центры. Уникальные места России. </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7. Австралия и Океания. Природная, социально – экономическая характеристика. Состав.</w:t>
      </w:r>
    </w:p>
    <w:p w:rsidR="00BD77B7" w:rsidRPr="001D63E4" w:rsidRDefault="00BD77B7" w:rsidP="00E17E4F">
      <w:pPr>
        <w:widowControl w:val="0"/>
        <w:spacing w:after="0" w:line="240" w:lineRule="auto"/>
        <w:ind w:right="420"/>
        <w:jc w:val="both"/>
        <w:rPr>
          <w:rFonts w:ascii="Times New Roman" w:eastAsia="Times New Roman" w:hAnsi="Times New Roman" w:cs="Times New Roman"/>
          <w:b/>
          <w:bCs/>
          <w:sz w:val="24"/>
          <w:szCs w:val="24"/>
          <w:u w:val="single"/>
        </w:rPr>
      </w:pPr>
      <w:r w:rsidRPr="001D63E4">
        <w:rPr>
          <w:rFonts w:ascii="Times New Roman" w:eastAsia="Times New Roman" w:hAnsi="Times New Roman" w:cs="Times New Roman"/>
          <w:sz w:val="24"/>
          <w:szCs w:val="24"/>
        </w:rPr>
        <w:t>Модуль 8. Антарктида. Тайны озера Восток. 5 февраля 2012 года Российская антарктическая экспедиция, пробурив ледник на глубину 3769 метров, достигла поверхности уникального озера, которое находилось в изоляции от остального мира 14 млн. лет</w:t>
      </w:r>
      <w:r w:rsidRPr="001D63E4">
        <w:rPr>
          <w:rFonts w:ascii="Times New Roman" w:eastAsia="Times New Roman" w:hAnsi="Times New Roman" w:cs="Times New Roman"/>
          <w:bCs/>
          <w:sz w:val="24"/>
          <w:szCs w:val="24"/>
        </w:rPr>
        <w:t>.</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r w:rsidRPr="001D63E4">
        <w:rPr>
          <w:rFonts w:ascii="Times New Roman" w:eastAsia="Times New Roman" w:hAnsi="Times New Roman" w:cs="Times New Roman"/>
          <w:sz w:val="24"/>
          <w:szCs w:val="24"/>
        </w:rPr>
        <w:t>Модуль 9. Флаги стран мира. Флаги стран Зарубежной Европы, Зарубежной Азии, Африки, Латинской Америки, Австралии, Северной Америки. Обобщающее занятие по географии «Флаги стран мира». Самое – самое на политической карте мира.</w:t>
      </w:r>
    </w:p>
    <w:p w:rsidR="00BD77B7" w:rsidRPr="001D63E4" w:rsidRDefault="00BD77B7" w:rsidP="00E17E4F">
      <w:pPr>
        <w:widowControl w:val="0"/>
        <w:spacing w:after="0" w:line="240" w:lineRule="auto"/>
        <w:ind w:right="420"/>
        <w:jc w:val="both"/>
        <w:rPr>
          <w:rFonts w:ascii="Times New Roman" w:eastAsia="Times New Roman" w:hAnsi="Times New Roman" w:cs="Times New Roman"/>
          <w:sz w:val="24"/>
          <w:szCs w:val="24"/>
        </w:rPr>
      </w:pPr>
    </w:p>
    <w:p w:rsidR="00B0730B" w:rsidRPr="001D63E4" w:rsidRDefault="00FA22BF" w:rsidP="00E17E4F">
      <w:pPr>
        <w:widowControl w:val="0"/>
        <w:spacing w:after="0" w:line="240" w:lineRule="auto"/>
        <w:rPr>
          <w:rFonts w:ascii="Times New Roman" w:eastAsia="Courier New" w:hAnsi="Times New Roman" w:cs="Times New Roman"/>
          <w:b/>
          <w:sz w:val="24"/>
          <w:szCs w:val="24"/>
          <w:lang w:eastAsia="ru-RU" w:bidi="ru-RU"/>
        </w:rPr>
      </w:pPr>
      <w:r w:rsidRPr="001D63E4">
        <w:rPr>
          <w:rFonts w:ascii="Times New Roman" w:eastAsia="Courier New" w:hAnsi="Times New Roman" w:cs="Times New Roman"/>
          <w:b/>
          <w:sz w:val="24"/>
          <w:szCs w:val="24"/>
          <w:lang w:eastAsia="ru-RU" w:bidi="ru-RU"/>
        </w:rPr>
        <w:t>2.2.16 Элективный курс по русскому языку</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 xml:space="preserve">Язык как система. Основные уровни русского языка. Язык и речь.  </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МОДУЛЬ 1. Выразительные средства русской фонетики.  Особенности звуковой организации художественного текста. Звукопись в художественной речи. Два типа звуковых повторов: аллитерация и ассонанс. Фонетическая  анафора и эпифора как разновидность повтора.</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МОДУЛЬ 2 . Выразительные словообразовательные средства. Изобразительные ресурсы русского словообразования: стилистические приёмы, основанные на значимости морфем (приём семантизации морфем, словообразовательныё повтор, употребление слов с суффиксами оценки, использование слов-паронимов и т.д.).</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Словообразовательный повтор как стилистическое средство. Виды словообразовательных повторов: повтор служебных частей (приставка, суффикс) слова, повтор корня.</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Словообразовательные архаизмы и окказионализмы.</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 xml:space="preserve"> МОДУЛЬ 3.  Выразительные средства лексики и фразеологии. </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Лексическое богатство русского языка: омонимы, синонимы, антонимы; русская лексика с точки зрения сферы ее употребления: диалектизмы, специальная лексика (профессионализмы, термины), арготизмы; межстилевая лексика, разговорно-бытовая и книжная; активный и пассивный словарный запас: архаизмы, историзмы, неологизмы. Индивидуальные новообразования, использование их в художественной речи.</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Русская фразеология. Крылатые слова, пословицы и поговорки.</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Нормативное употребление слов и фразеологизмов в строгом соответствии с их значением и стилистическими свойствами. Лексическая и стилистическая синонимия.</w:t>
      </w:r>
    </w:p>
    <w:p w:rsidR="00FA22BF" w:rsidRPr="001D63E4" w:rsidRDefault="00FA22B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 xml:space="preserve">Изобразительные возможности синонимов, антонимов, паронимов, омонимов. Контекстуальные синонимы и антонимы. </w:t>
      </w:r>
    </w:p>
    <w:p w:rsidR="00FA22BF" w:rsidRPr="001D63E4" w:rsidRDefault="00FA22BF" w:rsidP="00E17E4F">
      <w:pPr>
        <w:widowControl w:val="0"/>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МОДУЛЬ 4.  Основные виды тропов </w:t>
      </w:r>
    </w:p>
    <w:p w:rsidR="00FA22BF" w:rsidRPr="001D63E4" w:rsidRDefault="00FA22BF" w:rsidP="00E17E4F">
      <w:pPr>
        <w:widowControl w:val="0"/>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Тропы как образное употребление слова, основные виды тропов. Художественная трансформация слова в поэтическом тексте. Эпитет и языковые средства его создания. Олицетворение и языковые средства его создания. Сравнение как троп и языковые средства его создания.</w:t>
      </w:r>
    </w:p>
    <w:p w:rsidR="00FA22BF" w:rsidRPr="001D63E4" w:rsidRDefault="00FA22BF" w:rsidP="00E17E4F">
      <w:pPr>
        <w:widowControl w:val="0"/>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МОДУЛЬ 5.  Выразительные средства грамматики.  </w:t>
      </w:r>
    </w:p>
    <w:p w:rsidR="00FA22BF" w:rsidRPr="001D63E4" w:rsidRDefault="00FA22BF" w:rsidP="00E17E4F">
      <w:pPr>
        <w:widowControl w:val="0"/>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 xml:space="preserve">Морфологические средства выразительности русской речи: экспрессивная роль частей речи в художественном тексте;  экспрессивная роль глаголов, числительных и наречий в художественном тексте; Употребление числительных-символов в фольклоре и литературных текстах. Образное использование в художественных текстах наречий. </w:t>
      </w:r>
    </w:p>
    <w:p w:rsidR="00FA22BF" w:rsidRPr="001D63E4" w:rsidRDefault="00FA22BF" w:rsidP="00E17E4F">
      <w:pPr>
        <w:widowControl w:val="0"/>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t>Синтаксическое богатство русского языка: русский синтаксис и его свойства, используемые в создании художественных образов; экспрессивное использование предложений разного типа. Синтаксическая синонимия как источник богатства и выразительности русской речи.</w:t>
      </w:r>
    </w:p>
    <w:p w:rsidR="00FA22BF" w:rsidRPr="001D63E4" w:rsidRDefault="00FA22BF" w:rsidP="00E17E4F">
      <w:pPr>
        <w:widowControl w:val="0"/>
        <w:spacing w:after="0" w:line="240" w:lineRule="auto"/>
        <w:rPr>
          <w:rFonts w:ascii="Times New Roman" w:eastAsia="Courier New" w:hAnsi="Times New Roman" w:cs="Times New Roman"/>
          <w:sz w:val="24"/>
          <w:szCs w:val="24"/>
          <w:lang w:eastAsia="ru-RU" w:bidi="ru-RU"/>
        </w:rPr>
      </w:pPr>
      <w:r w:rsidRPr="001D63E4">
        <w:rPr>
          <w:rFonts w:ascii="Times New Roman" w:eastAsia="Courier New" w:hAnsi="Times New Roman" w:cs="Times New Roman"/>
          <w:sz w:val="24"/>
          <w:szCs w:val="24"/>
          <w:lang w:eastAsia="ru-RU" w:bidi="ru-RU"/>
        </w:rPr>
        <w:lastRenderedPageBreak/>
        <w:t>МОДУЛЬ 6. Стилистические фигуры, основанные на возможностях русского синтаксиса. Основные виды стилистических фигур речи.</w:t>
      </w:r>
    </w:p>
    <w:p w:rsidR="00BD0B6F" w:rsidRPr="001D63E4" w:rsidRDefault="00BD0B6F" w:rsidP="00E17E4F">
      <w:pPr>
        <w:widowControl w:val="0"/>
        <w:spacing w:after="0" w:line="240" w:lineRule="auto"/>
        <w:rPr>
          <w:rFonts w:ascii="Times New Roman" w:eastAsia="Courier New" w:hAnsi="Times New Roman" w:cs="Times New Roman"/>
          <w:sz w:val="24"/>
          <w:szCs w:val="24"/>
          <w:lang w:eastAsia="ru-RU" w:bidi="ru-RU"/>
        </w:rPr>
      </w:pPr>
    </w:p>
    <w:p w:rsidR="00576C8E" w:rsidRDefault="00576C8E" w:rsidP="00E17E4F">
      <w:pPr>
        <w:widowControl w:val="0"/>
        <w:spacing w:after="0" w:line="240" w:lineRule="auto"/>
        <w:rPr>
          <w:rFonts w:ascii="Times New Roman" w:eastAsia="Courier New" w:hAnsi="Times New Roman" w:cs="Times New Roman"/>
          <w:b/>
          <w:sz w:val="24"/>
          <w:szCs w:val="24"/>
          <w:lang w:eastAsia="ru-RU" w:bidi="ru-RU"/>
        </w:rPr>
      </w:pPr>
    </w:p>
    <w:p w:rsidR="00576C8E" w:rsidRDefault="00576C8E" w:rsidP="00E17E4F">
      <w:pPr>
        <w:widowControl w:val="0"/>
        <w:spacing w:after="0" w:line="240" w:lineRule="auto"/>
        <w:rPr>
          <w:rFonts w:ascii="Times New Roman" w:eastAsia="Courier New" w:hAnsi="Times New Roman" w:cs="Times New Roman"/>
          <w:b/>
          <w:sz w:val="24"/>
          <w:szCs w:val="24"/>
          <w:lang w:eastAsia="ru-RU" w:bidi="ru-RU"/>
        </w:rPr>
      </w:pPr>
    </w:p>
    <w:p w:rsidR="00FA22BF" w:rsidRPr="001D63E4" w:rsidRDefault="00CB3C85" w:rsidP="00E17E4F">
      <w:pPr>
        <w:widowControl w:val="0"/>
        <w:spacing w:after="0" w:line="240" w:lineRule="auto"/>
        <w:rPr>
          <w:rFonts w:ascii="Times New Roman" w:eastAsia="Courier New" w:hAnsi="Times New Roman" w:cs="Times New Roman"/>
          <w:b/>
          <w:sz w:val="24"/>
          <w:szCs w:val="24"/>
          <w:lang w:eastAsia="ru-RU" w:bidi="ru-RU"/>
        </w:rPr>
      </w:pPr>
      <w:r>
        <w:rPr>
          <w:rFonts w:ascii="Times New Roman" w:eastAsia="Courier New" w:hAnsi="Times New Roman" w:cs="Times New Roman"/>
          <w:b/>
          <w:sz w:val="24"/>
          <w:szCs w:val="24"/>
          <w:lang w:eastAsia="ru-RU" w:bidi="ru-RU"/>
        </w:rPr>
        <w:t xml:space="preserve">2.2.17 Родной язык </w:t>
      </w:r>
    </w:p>
    <w:p w:rsidR="00BD0B6F" w:rsidRPr="001D63E4" w:rsidRDefault="00BD0B6F" w:rsidP="00E17E4F">
      <w:pPr>
        <w:spacing w:after="0" w:line="240" w:lineRule="auto"/>
        <w:jc w:val="both"/>
        <w:rPr>
          <w:rFonts w:ascii="Times New Roman" w:hAnsi="Times New Roman" w:cs="Times New Roman"/>
          <w:i/>
          <w:sz w:val="24"/>
          <w:szCs w:val="24"/>
        </w:rPr>
      </w:pPr>
      <w:r w:rsidRPr="001D63E4">
        <w:rPr>
          <w:rFonts w:ascii="Times New Roman" w:hAnsi="Times New Roman" w:cs="Times New Roman"/>
          <w:i/>
          <w:sz w:val="24"/>
          <w:szCs w:val="24"/>
        </w:rPr>
        <w:t xml:space="preserve">Что такое словесность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Слово и словесность.  Филология. Предмет словесности</w:t>
      </w:r>
    </w:p>
    <w:p w:rsidR="00BD0B6F" w:rsidRPr="001D63E4" w:rsidRDefault="00BD0B6F" w:rsidP="00E17E4F">
      <w:pPr>
        <w:spacing w:after="0" w:line="240" w:lineRule="auto"/>
        <w:jc w:val="both"/>
        <w:rPr>
          <w:rFonts w:ascii="Times New Roman" w:hAnsi="Times New Roman" w:cs="Times New Roman"/>
          <w:i/>
          <w:sz w:val="24"/>
          <w:szCs w:val="24"/>
        </w:rPr>
      </w:pPr>
      <w:r w:rsidRPr="001D63E4">
        <w:rPr>
          <w:rFonts w:ascii="Times New Roman" w:hAnsi="Times New Roman" w:cs="Times New Roman"/>
          <w:i/>
          <w:sz w:val="24"/>
          <w:szCs w:val="24"/>
        </w:rPr>
        <w:t xml:space="preserve">Русский язык и разновидности его употребления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От древности к современности. Славянский язык. Старославянский язык. Древнерусский язык. А. С. Пушкин и русский литературный язык</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Строй и употребление языка. Стиль как явление словесности. Определение стиля</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 xml:space="preserve">Разговорный и литературный язык. Отличия разговорного и литературного языка.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Сфера употребления и разновидности разговорного языка. Территориальные  и социальные диалекты, просторечие и «общий» разговорный язык.</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Литературный язык. Сферы употребления, характерные черты литературного языка. Главнейшие разновидности литературного языка.</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Функциональные стили и язык художественной литературы</w:t>
      </w:r>
    </w:p>
    <w:p w:rsidR="00BD0B6F" w:rsidRPr="001D63E4" w:rsidRDefault="00BD0B6F" w:rsidP="00E17E4F">
      <w:pPr>
        <w:spacing w:after="0" w:line="240" w:lineRule="auto"/>
        <w:jc w:val="both"/>
        <w:rPr>
          <w:rFonts w:ascii="Times New Roman" w:hAnsi="Times New Roman" w:cs="Times New Roman"/>
          <w:i/>
          <w:sz w:val="24"/>
          <w:szCs w:val="24"/>
        </w:rPr>
      </w:pPr>
      <w:r w:rsidRPr="001D63E4">
        <w:rPr>
          <w:rFonts w:ascii="Times New Roman" w:hAnsi="Times New Roman" w:cs="Times New Roman"/>
          <w:i/>
          <w:sz w:val="24"/>
          <w:szCs w:val="24"/>
        </w:rPr>
        <w:t xml:space="preserve">Стилистические возможности языковых средств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Понятие стилистических возможностей языковых средств. Слова и устойчивые сочетания слов.</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Многозначность слова. Омонимы. Синонимы. Антонимы. Паронимы.</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Историзмы. Архаизмы. Славянизмы. Заимствованные слова.  «Макароническй» стиль.</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Общеупотребительные и необщеупотребительные  слова. Книжные слова. Термины. Народопоэтические слова.</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 xml:space="preserve">Разговорные слова. Просторечные слова. Диалектизмы.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Профессионализмы, жаргонизмы. Эмоционально-экспрессивно окрашенные слова.</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Фразеологизмы. Крылатые выражения. Источники крылатых слов и выражений.</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 xml:space="preserve">Формы слов и предложений. Стилистические ресурсы грамматики. Имена существительные. Имена прилагательные. Глаголы.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Предложения,  их типы. Типы связи частей СП. Порядок слов.</w:t>
      </w:r>
    </w:p>
    <w:p w:rsidR="00BD0B6F" w:rsidRPr="001D63E4" w:rsidRDefault="00BD0B6F" w:rsidP="00E17E4F">
      <w:pPr>
        <w:spacing w:after="0" w:line="240" w:lineRule="auto"/>
        <w:jc w:val="both"/>
        <w:rPr>
          <w:rFonts w:ascii="Times New Roman" w:hAnsi="Times New Roman" w:cs="Times New Roman"/>
          <w:i/>
          <w:sz w:val="24"/>
          <w:szCs w:val="24"/>
        </w:rPr>
      </w:pPr>
      <w:r w:rsidRPr="001D63E4">
        <w:rPr>
          <w:rFonts w:ascii="Times New Roman" w:hAnsi="Times New Roman" w:cs="Times New Roman"/>
          <w:i/>
          <w:sz w:val="24"/>
          <w:szCs w:val="24"/>
        </w:rPr>
        <w:t xml:space="preserve">Формы и качества словесного выражения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Формы словесного выражения. Выражение устное и письменное, диалогическое и монологическое.</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 xml:space="preserve">Выражение прозаическое и стихотворное. Взаимодействие форм словесного выражения.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Описание. Повествование. Рассуждение. Качества словесного выражения.</w:t>
      </w:r>
    </w:p>
    <w:p w:rsidR="00BD0B6F" w:rsidRPr="001D63E4" w:rsidRDefault="00BD0B6F" w:rsidP="00E17E4F">
      <w:pPr>
        <w:spacing w:after="0" w:line="240" w:lineRule="auto"/>
        <w:jc w:val="both"/>
        <w:rPr>
          <w:rFonts w:ascii="Times New Roman" w:hAnsi="Times New Roman" w:cs="Times New Roman"/>
          <w:i/>
          <w:sz w:val="24"/>
          <w:szCs w:val="24"/>
        </w:rPr>
      </w:pPr>
      <w:r w:rsidRPr="001D63E4">
        <w:rPr>
          <w:rFonts w:ascii="Times New Roman" w:hAnsi="Times New Roman" w:cs="Times New Roman"/>
          <w:i/>
          <w:sz w:val="24"/>
          <w:szCs w:val="24"/>
        </w:rPr>
        <w:t xml:space="preserve">Средства художественной изобразительности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Словесные средства художественной изобразительности, их виды. Эпитет, сравнение, аллегория, перифраза и др.</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Тропы (метафора, метонимия, ирония, гипербола, олицетворение и др.) и фигуры (анафора, антитеза, градация, оксюморон, параллелизм и др.)</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 xml:space="preserve">Звуковые средства художественной изобразительности: благозвучие, звукоподражание, словесная инструментовка (аллитерация, ассонанс, повторы и др.) </w:t>
      </w:r>
    </w:p>
    <w:p w:rsidR="00BD0B6F" w:rsidRPr="001D63E4" w:rsidRDefault="00BD0B6F" w:rsidP="00E17E4F">
      <w:pPr>
        <w:spacing w:after="0" w:line="240" w:lineRule="auto"/>
        <w:jc w:val="both"/>
        <w:rPr>
          <w:rFonts w:ascii="Times New Roman" w:hAnsi="Times New Roman" w:cs="Times New Roman"/>
          <w:sz w:val="24"/>
          <w:szCs w:val="24"/>
        </w:rPr>
      </w:pPr>
      <w:r w:rsidRPr="001D63E4">
        <w:rPr>
          <w:rFonts w:ascii="Times New Roman" w:hAnsi="Times New Roman" w:cs="Times New Roman"/>
          <w:sz w:val="24"/>
          <w:szCs w:val="24"/>
        </w:rPr>
        <w:t>Ритм и интонация в прозе</w:t>
      </w:r>
    </w:p>
    <w:p w:rsidR="00BD0B6F" w:rsidRPr="001D63E4" w:rsidRDefault="00BD0B6F" w:rsidP="00E17E4F">
      <w:pPr>
        <w:spacing w:after="0" w:line="240" w:lineRule="auto"/>
        <w:jc w:val="both"/>
        <w:rPr>
          <w:rFonts w:ascii="Times New Roman" w:hAnsi="Times New Roman" w:cs="Times New Roman"/>
          <w:i/>
          <w:sz w:val="24"/>
          <w:szCs w:val="24"/>
        </w:rPr>
      </w:pPr>
      <w:r w:rsidRPr="001D63E4">
        <w:rPr>
          <w:rFonts w:ascii="Times New Roman" w:hAnsi="Times New Roman" w:cs="Times New Roman"/>
          <w:sz w:val="24"/>
          <w:szCs w:val="24"/>
        </w:rPr>
        <w:t>Словесно-звуковые средства художественной изобразительности: народная этимология, поэтическая этимология.Русское стихосложение .Системы стихосложения. Силлабическое, силлабо-тоническое стихосложение. Стопа. Размер.Вольный стих. Пауза. Перенос.Рифма. Строфа. Акцентный и свободный стих.Практикум «В мире русского стихосложения».</w:t>
      </w:r>
      <w:r w:rsidRPr="001D63E4">
        <w:rPr>
          <w:rFonts w:ascii="Times New Roman" w:hAnsi="Times New Roman" w:cs="Times New Roman"/>
          <w:i/>
          <w:sz w:val="24"/>
          <w:szCs w:val="24"/>
        </w:rPr>
        <w:t xml:space="preserve">Произведение словесности . </w:t>
      </w:r>
    </w:p>
    <w:p w:rsidR="00BD0B6F" w:rsidRPr="001D63E4" w:rsidRDefault="00BD0B6F" w:rsidP="00E17E4F">
      <w:pPr>
        <w:pStyle w:val="af2"/>
        <w:rPr>
          <w:rFonts w:ascii="Times New Roman" w:hAnsi="Times New Roman" w:cs="Times New Roman"/>
          <w:i/>
          <w:sz w:val="24"/>
          <w:szCs w:val="24"/>
          <w:lang w:eastAsia="ru-RU"/>
        </w:rPr>
      </w:pPr>
      <w:r w:rsidRPr="001D63E4">
        <w:rPr>
          <w:rFonts w:ascii="Times New Roman" w:hAnsi="Times New Roman" w:cs="Times New Roman"/>
          <w:sz w:val="24"/>
          <w:szCs w:val="24"/>
        </w:rPr>
        <w:t xml:space="preserve">Роды и виды произведений словесности.  Нехудожественные произведения словесности.  Роды, виды и жанры произведений словесности.Эпос. Виды народной эпической словесности. Виды книжной эпической словесности. Лирика. Виды народной лирики. Виды книжной лирики.Лирика философская, гражданская, пейзажная и любовная. Драма и ее виды.Связи между родами и видами словесности. </w:t>
      </w:r>
      <w:r w:rsidRPr="001D63E4">
        <w:rPr>
          <w:rFonts w:ascii="Times New Roman" w:hAnsi="Times New Roman" w:cs="Times New Roman"/>
          <w:i/>
          <w:sz w:val="24"/>
          <w:szCs w:val="24"/>
          <w:lang w:eastAsia="ru-RU"/>
        </w:rPr>
        <w:t xml:space="preserve">Роды и виды произведений словесности  </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Роды и виды произведений словесности. Художественные и нехудожественные произведения словесности</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Роды, виды и жанры художественной словесности. Эпос </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Виды народной эпической словесности. Виды книжной эпической словесности</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lastRenderedPageBreak/>
        <w:t>Лирика. Виды народной лирики</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Драма и ее виды</w:t>
      </w:r>
    </w:p>
    <w:p w:rsidR="00BD0B6F" w:rsidRPr="001D63E4" w:rsidRDefault="00BD0B6F" w:rsidP="00E17E4F">
      <w:pPr>
        <w:spacing w:after="0" w:line="240" w:lineRule="auto"/>
        <w:jc w:val="both"/>
        <w:rPr>
          <w:rFonts w:ascii="Times New Roman" w:hAnsi="Times New Roman" w:cs="Times New Roman"/>
          <w:i/>
          <w:sz w:val="24"/>
          <w:szCs w:val="24"/>
          <w:lang w:eastAsia="ru-RU"/>
        </w:rPr>
      </w:pPr>
      <w:r w:rsidRPr="001D63E4">
        <w:rPr>
          <w:rFonts w:ascii="Times New Roman" w:hAnsi="Times New Roman" w:cs="Times New Roman"/>
          <w:i/>
          <w:sz w:val="24"/>
          <w:szCs w:val="24"/>
          <w:lang w:eastAsia="ru-RU"/>
        </w:rPr>
        <w:t>Понятие о тексте и его строении</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Текст. Признаки текста. Способы связей частей текста.Тема и содержание текста</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Тема и идея текста.Предметно- логическая и эмоционально-экспрессивные стороны содержания текста.Структура текста. </w:t>
      </w:r>
    </w:p>
    <w:p w:rsidR="00BD0B6F" w:rsidRPr="001D63E4" w:rsidRDefault="00BD0B6F" w:rsidP="00E17E4F">
      <w:pPr>
        <w:spacing w:after="0" w:line="240" w:lineRule="auto"/>
        <w:jc w:val="both"/>
        <w:rPr>
          <w:rFonts w:ascii="Times New Roman" w:hAnsi="Times New Roman" w:cs="Times New Roman"/>
          <w:i/>
          <w:sz w:val="24"/>
          <w:szCs w:val="24"/>
          <w:lang w:eastAsia="ru-RU"/>
        </w:rPr>
      </w:pPr>
      <w:r w:rsidRPr="001D63E4">
        <w:rPr>
          <w:rFonts w:ascii="Times New Roman" w:hAnsi="Times New Roman" w:cs="Times New Roman"/>
          <w:i/>
          <w:sz w:val="24"/>
          <w:szCs w:val="24"/>
          <w:lang w:eastAsia="ru-RU"/>
        </w:rPr>
        <w:t xml:space="preserve">Возможность различного словесного выражения одной темы </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Объективные и субъективные факторы, от которых зависит различение одной темы</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Род. Вид. Жанр.Языковое общение, среда и сфера употребления..Литературные направления: классицизм, сентиментализм, реализмЛитературные направления: романтизм, сентиментализм, символизм, акмеизм, футуризм  .</w:t>
      </w:r>
      <w:r w:rsidRPr="001D63E4">
        <w:rPr>
          <w:rFonts w:ascii="Times New Roman" w:hAnsi="Times New Roman" w:cs="Times New Roman"/>
          <w:i/>
          <w:sz w:val="24"/>
          <w:szCs w:val="24"/>
          <w:lang w:eastAsia="ru-RU"/>
        </w:rPr>
        <w:t>Композиция словесного произведения.</w:t>
      </w:r>
      <w:r w:rsidRPr="001D63E4">
        <w:rPr>
          <w:rFonts w:ascii="Times New Roman" w:hAnsi="Times New Roman" w:cs="Times New Roman"/>
          <w:sz w:val="24"/>
          <w:szCs w:val="24"/>
          <w:lang w:eastAsia="ru-RU"/>
        </w:rPr>
        <w:t>Архитектоника произведения</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Сюжет. Фабула.Понятие словесного ряда.Разновидности «деталей». Практикум «Роль художественной детали в произведении».</w:t>
      </w:r>
      <w:r w:rsidRPr="001D63E4">
        <w:rPr>
          <w:rFonts w:ascii="Times New Roman" w:hAnsi="Times New Roman" w:cs="Times New Roman"/>
          <w:i/>
          <w:sz w:val="24"/>
          <w:szCs w:val="24"/>
          <w:lang w:eastAsia="ru-RU"/>
        </w:rPr>
        <w:t>Образ автора и образ рассказчика в словесном произведении .</w:t>
      </w:r>
      <w:r w:rsidRPr="001D63E4">
        <w:rPr>
          <w:rFonts w:ascii="Times New Roman" w:hAnsi="Times New Roman" w:cs="Times New Roman"/>
          <w:sz w:val="24"/>
          <w:szCs w:val="24"/>
          <w:lang w:eastAsia="ru-RU"/>
        </w:rPr>
        <w:t xml:space="preserve">Авторское повествование и его субъективация.  Понятие образа автора. </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Образ автора и  «авторское я».Лирический герой. Образ рассказчика в его отношении к образу автора</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Средство словесного выражения образа рассказчика.Композиционные типы произведений художественной словесности.Практикум «Речь персонажей»</w:t>
      </w:r>
    </w:p>
    <w:p w:rsidR="00BD0B6F" w:rsidRPr="001D63E4" w:rsidRDefault="00BD0B6F" w:rsidP="00E17E4F">
      <w:pPr>
        <w:spacing w:after="0" w:line="240" w:lineRule="auto"/>
        <w:jc w:val="both"/>
        <w:rPr>
          <w:rFonts w:ascii="Times New Roman" w:hAnsi="Times New Roman" w:cs="Times New Roman"/>
          <w:i/>
          <w:sz w:val="24"/>
          <w:szCs w:val="24"/>
          <w:lang w:eastAsia="ru-RU"/>
        </w:rPr>
      </w:pPr>
      <w:r w:rsidRPr="001D63E4">
        <w:rPr>
          <w:rFonts w:ascii="Times New Roman" w:hAnsi="Times New Roman" w:cs="Times New Roman"/>
          <w:i/>
          <w:sz w:val="24"/>
          <w:szCs w:val="24"/>
          <w:lang w:eastAsia="ru-RU"/>
        </w:rPr>
        <w:t xml:space="preserve">Видоизменение авторского повествования </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Авторское повествование и его субъективация. Композиционные приемы субъективации авторского повествования.  Прямая речь.Несобственная прямая речь. Внутренняя речь.Стилизация. Сказ. Пародия. Перифраза. Бурлеск. Травести.Средства словесного выражения сатиры и юмора. Структура текста.</w:t>
      </w:r>
    </w:p>
    <w:p w:rsidR="00BD0B6F" w:rsidRPr="001D63E4" w:rsidRDefault="00BD0B6F" w:rsidP="00E17E4F">
      <w:pPr>
        <w:spacing w:after="0" w:line="240" w:lineRule="auto"/>
        <w:jc w:val="both"/>
        <w:rPr>
          <w:rFonts w:ascii="Times New Roman" w:hAnsi="Times New Roman" w:cs="Times New Roman"/>
          <w:i/>
          <w:sz w:val="24"/>
          <w:szCs w:val="24"/>
          <w:lang w:eastAsia="ru-RU"/>
        </w:rPr>
      </w:pPr>
      <w:r w:rsidRPr="001D63E4">
        <w:rPr>
          <w:rFonts w:ascii="Times New Roman" w:hAnsi="Times New Roman" w:cs="Times New Roman"/>
          <w:i/>
          <w:sz w:val="24"/>
          <w:szCs w:val="24"/>
          <w:lang w:eastAsia="ru-RU"/>
        </w:rPr>
        <w:t xml:space="preserve">Эстетическая функция языка в произведениях художественной словесности </w:t>
      </w:r>
    </w:p>
    <w:p w:rsidR="00BD0B6F"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Нормы языка художественной литературы.  «Поэтический язык».Образность произведения художественной словесности. </w:t>
      </w:r>
      <w:r w:rsidRPr="001D63E4">
        <w:rPr>
          <w:rFonts w:ascii="Times New Roman" w:hAnsi="Times New Roman" w:cs="Times New Roman"/>
          <w:i/>
          <w:sz w:val="24"/>
          <w:szCs w:val="24"/>
          <w:lang w:eastAsia="ru-RU"/>
        </w:rPr>
        <w:t>Структура текста и его лингвистический анализ.</w:t>
      </w:r>
      <w:r w:rsidRPr="001D63E4">
        <w:rPr>
          <w:rFonts w:ascii="Times New Roman" w:hAnsi="Times New Roman" w:cs="Times New Roman"/>
          <w:sz w:val="24"/>
          <w:szCs w:val="24"/>
          <w:lang w:eastAsia="ru-RU"/>
        </w:rPr>
        <w:t>Структура текста. Лингвистический анализ произведения художественной словесности.Лингвистический анализ произведения лирической словесности.</w:t>
      </w:r>
    </w:p>
    <w:p w:rsidR="00CB3C85" w:rsidRPr="001D63E4" w:rsidRDefault="00CB3C85" w:rsidP="00E17E4F">
      <w:pPr>
        <w:spacing w:after="0" w:line="240" w:lineRule="auto"/>
        <w:jc w:val="both"/>
        <w:rPr>
          <w:rFonts w:ascii="Times New Roman" w:hAnsi="Times New Roman" w:cs="Times New Roman"/>
          <w:sz w:val="24"/>
          <w:szCs w:val="24"/>
          <w:lang w:eastAsia="ru-RU"/>
        </w:rPr>
      </w:pPr>
    </w:p>
    <w:p w:rsidR="00BD0B6F" w:rsidRPr="001D63E4" w:rsidRDefault="00BD0B6F" w:rsidP="00E17E4F">
      <w:pPr>
        <w:spacing w:after="0" w:line="240" w:lineRule="auto"/>
        <w:jc w:val="both"/>
        <w:rPr>
          <w:rFonts w:ascii="Times New Roman" w:hAnsi="Times New Roman" w:cs="Times New Roman"/>
          <w:b/>
          <w:sz w:val="24"/>
          <w:szCs w:val="24"/>
        </w:rPr>
      </w:pPr>
      <w:r w:rsidRPr="001D63E4">
        <w:rPr>
          <w:rFonts w:ascii="Times New Roman" w:hAnsi="Times New Roman" w:cs="Times New Roman"/>
          <w:b/>
          <w:sz w:val="24"/>
          <w:szCs w:val="24"/>
        </w:rPr>
        <w:t>2.</w:t>
      </w:r>
      <w:r w:rsidR="00CB3C85">
        <w:rPr>
          <w:rFonts w:ascii="Times New Roman" w:hAnsi="Times New Roman" w:cs="Times New Roman"/>
          <w:b/>
          <w:sz w:val="24"/>
          <w:szCs w:val="24"/>
        </w:rPr>
        <w:t xml:space="preserve">2.18 Родная литература </w:t>
      </w:r>
    </w:p>
    <w:p w:rsidR="00BD0B6F" w:rsidRPr="001D63E4" w:rsidRDefault="00BD0B6F" w:rsidP="00E17E4F">
      <w:pPr>
        <w:spacing w:after="0" w:line="240" w:lineRule="auto"/>
        <w:jc w:val="both"/>
        <w:rPr>
          <w:rFonts w:ascii="Times New Roman" w:hAnsi="Times New Roman" w:cs="Times New Roman"/>
          <w:i/>
          <w:sz w:val="24"/>
          <w:szCs w:val="24"/>
          <w:lang w:eastAsia="ru-RU"/>
        </w:rPr>
      </w:pPr>
      <w:r w:rsidRPr="001D63E4">
        <w:rPr>
          <w:rFonts w:ascii="Times New Roman" w:hAnsi="Times New Roman" w:cs="Times New Roman"/>
          <w:i/>
          <w:sz w:val="24"/>
          <w:szCs w:val="24"/>
          <w:lang w:eastAsia="ru-RU"/>
        </w:rPr>
        <w:t xml:space="preserve">Общение </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Культура речи в современном мире. Культура речи и риторика, их взаимосвязь и отличия</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Эффективность общения. Критерии оценки речи. Взаимосвязь различных видов общения. Уместность (оправданность) этой взаимосвязи. Топосы и жанры. Топос сопоставления</w:t>
      </w:r>
      <w:r w:rsidR="006E16AE">
        <w:rPr>
          <w:rFonts w:ascii="Times New Roman" w:hAnsi="Times New Roman" w:cs="Times New Roman"/>
          <w:sz w:val="24"/>
          <w:szCs w:val="24"/>
          <w:lang w:eastAsia="ru-RU"/>
        </w:rPr>
        <w:t>.</w:t>
      </w:r>
    </w:p>
    <w:p w:rsidR="00BD0B6F" w:rsidRPr="001D63E4" w:rsidRDefault="00BD0B6F" w:rsidP="00E17E4F">
      <w:pPr>
        <w:spacing w:after="0" w:line="240" w:lineRule="auto"/>
        <w:jc w:val="both"/>
        <w:rPr>
          <w:rFonts w:ascii="Times New Roman" w:hAnsi="Times New Roman" w:cs="Times New Roman"/>
          <w:i/>
          <w:sz w:val="24"/>
          <w:szCs w:val="24"/>
          <w:lang w:eastAsia="ru-RU"/>
        </w:rPr>
      </w:pPr>
      <w:r w:rsidRPr="001D63E4">
        <w:rPr>
          <w:rFonts w:ascii="Times New Roman" w:hAnsi="Times New Roman" w:cs="Times New Roman"/>
          <w:sz w:val="24"/>
          <w:szCs w:val="24"/>
          <w:lang w:eastAsia="ru-RU"/>
        </w:rPr>
        <w:t xml:space="preserve">Риторические фигуры. Градация. Фигуры повторения. </w:t>
      </w:r>
      <w:r w:rsidRPr="001D63E4">
        <w:rPr>
          <w:rFonts w:ascii="Times New Roman" w:hAnsi="Times New Roman" w:cs="Times New Roman"/>
          <w:i/>
          <w:sz w:val="24"/>
          <w:szCs w:val="24"/>
          <w:lang w:eastAsia="ru-RU"/>
        </w:rPr>
        <w:t xml:space="preserve">Речевые жанры </w:t>
      </w:r>
      <w:r w:rsidR="0080058B" w:rsidRPr="001D63E4">
        <w:rPr>
          <w:rFonts w:ascii="Times New Roman" w:hAnsi="Times New Roman" w:cs="Times New Roman"/>
          <w:i/>
          <w:sz w:val="24"/>
          <w:szCs w:val="24"/>
          <w:lang w:eastAsia="ru-RU"/>
        </w:rPr>
        <w:t>.</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Характеристика изученных речевых жанров по  коммуникативной задаче и  по стилю.</w:t>
      </w:r>
      <w:r w:rsidR="006E16AE">
        <w:rPr>
          <w:rFonts w:ascii="Times New Roman" w:hAnsi="Times New Roman" w:cs="Times New Roman"/>
          <w:sz w:val="24"/>
          <w:szCs w:val="24"/>
          <w:lang w:eastAsia="ru-RU"/>
        </w:rPr>
        <w:t xml:space="preserve"> </w:t>
      </w:r>
      <w:r w:rsidRPr="001D63E4">
        <w:rPr>
          <w:rFonts w:ascii="Times New Roman" w:hAnsi="Times New Roman" w:cs="Times New Roman"/>
          <w:sz w:val="24"/>
          <w:szCs w:val="24"/>
          <w:lang w:eastAsia="ru-RU"/>
        </w:rPr>
        <w:t>Характеристика изученных речевых жанров по особенностям подготовки (подготовленные, частично подготовленные, неподготовленные), по наличию этапов предтекстовой подготовки (изобретение, расположение и т.д.).Жанровая сочетаемость как тенденция создания новых эффективных речевых жанров.</w:t>
      </w:r>
      <w:r w:rsidR="006E16AE">
        <w:rPr>
          <w:rFonts w:ascii="Times New Roman" w:hAnsi="Times New Roman" w:cs="Times New Roman"/>
          <w:sz w:val="24"/>
          <w:szCs w:val="24"/>
          <w:lang w:eastAsia="ru-RU"/>
        </w:rPr>
        <w:t xml:space="preserve"> </w:t>
      </w:r>
      <w:r w:rsidRPr="001D63E4">
        <w:rPr>
          <w:rFonts w:ascii="Times New Roman" w:hAnsi="Times New Roman" w:cs="Times New Roman"/>
          <w:sz w:val="24"/>
          <w:szCs w:val="24"/>
          <w:lang w:eastAsia="ru-RU"/>
        </w:rPr>
        <w:t>Диалог и диалогичность речи. Диалог и монолог, их сочетаемость</w:t>
      </w:r>
    </w:p>
    <w:p w:rsidR="00BD0B6F" w:rsidRPr="001D63E4" w:rsidRDefault="00BD0B6F" w:rsidP="00E17E4F">
      <w:pPr>
        <w:spacing w:after="0"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Особенности построения диалога с носителями иных культур, представленных в Республике Татарстан .Конфликт и конфликтная ситуация. Жанры несогласия.Преодоление отрицательного воздействия жанров обидного общения (угрозы, упрека, оскорбления). Логические ошибки в аргументации. Противодействие непозволительным приемам спора. Тезисы предстоящего информационного сообщения, доклада. Компрессия речевой информации. Подготовка, исполнение доклада. Защита доклада. Резюме. Визитная карточка. Особенности резюме на должности в реальном секторе экономики. Групповая характеристика (речевой портрет класса, спортивной команды и т.д.). Портрет малых групп носителей иных национальных культур. Проблемная статья (на примере текстов региональных СМИ). Диалог с автором письменного текста: его восприятие, понимание, интерпретация (на примере текстов писателей). Восприятие текста. </w:t>
      </w:r>
      <w:r w:rsidRPr="001D63E4">
        <w:rPr>
          <w:rFonts w:ascii="Times New Roman" w:hAnsi="Times New Roman" w:cs="Times New Roman"/>
          <w:i/>
          <w:sz w:val="24"/>
          <w:szCs w:val="24"/>
          <w:lang w:eastAsia="ru-RU"/>
        </w:rPr>
        <w:t xml:space="preserve">Риторика уважения и сопереживания . </w:t>
      </w:r>
      <w:r w:rsidRPr="001D63E4">
        <w:rPr>
          <w:rFonts w:ascii="Times New Roman" w:hAnsi="Times New Roman" w:cs="Times New Roman"/>
          <w:sz w:val="24"/>
          <w:szCs w:val="24"/>
          <w:lang w:eastAsia="ru-RU"/>
        </w:rPr>
        <w:t>Типология изученных этикетных жанров. Обещание. Клятва. Официальный тост</w:t>
      </w:r>
    </w:p>
    <w:p w:rsidR="00BD0B6F" w:rsidRPr="001D63E4" w:rsidRDefault="00BD0B6F" w:rsidP="00E17E4F">
      <w:pPr>
        <w:spacing w:after="0" w:line="240" w:lineRule="auto"/>
        <w:jc w:val="both"/>
        <w:rPr>
          <w:rFonts w:ascii="Times New Roman" w:hAnsi="Times New Roman" w:cs="Times New Roman"/>
          <w:i/>
          <w:sz w:val="24"/>
          <w:szCs w:val="24"/>
          <w:lang w:eastAsia="ru-RU"/>
        </w:rPr>
      </w:pPr>
      <w:r w:rsidRPr="001D63E4">
        <w:rPr>
          <w:rFonts w:ascii="Times New Roman" w:hAnsi="Times New Roman" w:cs="Times New Roman"/>
          <w:i/>
          <w:sz w:val="24"/>
          <w:szCs w:val="24"/>
          <w:lang w:eastAsia="ru-RU"/>
        </w:rPr>
        <w:t xml:space="preserve">Применение средств современных информационных технологий. </w:t>
      </w:r>
      <w:r w:rsidRPr="001D63E4">
        <w:rPr>
          <w:rFonts w:ascii="Times New Roman" w:hAnsi="Times New Roman" w:cs="Times New Roman"/>
          <w:sz w:val="24"/>
          <w:szCs w:val="24"/>
          <w:lang w:eastAsia="ru-RU"/>
        </w:rPr>
        <w:t>Дистантное общение и современная техника.</w:t>
      </w:r>
      <w:r w:rsidR="006E16AE">
        <w:rPr>
          <w:rFonts w:ascii="Times New Roman" w:hAnsi="Times New Roman" w:cs="Times New Roman"/>
          <w:sz w:val="24"/>
          <w:szCs w:val="24"/>
          <w:lang w:eastAsia="ru-RU"/>
        </w:rPr>
        <w:t xml:space="preserve"> </w:t>
      </w:r>
      <w:r w:rsidRPr="001D63E4">
        <w:rPr>
          <w:rFonts w:ascii="Times New Roman" w:hAnsi="Times New Roman" w:cs="Times New Roman"/>
          <w:sz w:val="24"/>
          <w:szCs w:val="24"/>
          <w:lang w:eastAsia="ru-RU"/>
        </w:rPr>
        <w:t>Деловые письмо и переговоры. Письмо по электронной почте.</w:t>
      </w:r>
      <w:r w:rsidRPr="001D63E4">
        <w:rPr>
          <w:rFonts w:ascii="Times New Roman" w:hAnsi="Times New Roman" w:cs="Times New Roman"/>
          <w:i/>
          <w:sz w:val="24"/>
          <w:szCs w:val="24"/>
          <w:lang w:eastAsia="ru-RU"/>
        </w:rPr>
        <w:t xml:space="preserve">Из истории риторики </w:t>
      </w:r>
    </w:p>
    <w:p w:rsidR="00BD0B6F" w:rsidRDefault="00BD0B6F" w:rsidP="00E17E4F">
      <w:pPr>
        <w:spacing w:line="240" w:lineRule="auto"/>
        <w:jc w:val="both"/>
        <w:rPr>
          <w:rFonts w:ascii="Times New Roman" w:hAnsi="Times New Roman" w:cs="Times New Roman"/>
          <w:sz w:val="24"/>
          <w:szCs w:val="24"/>
          <w:lang w:eastAsia="ru-RU"/>
        </w:rPr>
      </w:pPr>
      <w:r w:rsidRPr="001D63E4">
        <w:rPr>
          <w:rFonts w:ascii="Times New Roman" w:hAnsi="Times New Roman" w:cs="Times New Roman"/>
          <w:sz w:val="24"/>
          <w:szCs w:val="24"/>
          <w:lang w:eastAsia="ru-RU"/>
        </w:rPr>
        <w:t xml:space="preserve">Развитие риторики.  Этос, логос, пафос. </w:t>
      </w:r>
      <w:r w:rsidRPr="001D63E4">
        <w:rPr>
          <w:rFonts w:ascii="Times New Roman" w:hAnsi="Times New Roman" w:cs="Times New Roman"/>
          <w:i/>
          <w:sz w:val="24"/>
          <w:szCs w:val="24"/>
          <w:lang w:eastAsia="ru-RU"/>
        </w:rPr>
        <w:t>Общение.</w:t>
      </w:r>
      <w:r w:rsidRPr="001D63E4">
        <w:rPr>
          <w:rFonts w:ascii="Times New Roman" w:hAnsi="Times New Roman" w:cs="Times New Roman"/>
          <w:sz w:val="24"/>
          <w:szCs w:val="24"/>
          <w:lang w:eastAsia="ru-RU"/>
        </w:rPr>
        <w:t xml:space="preserve">Общение и коммуникация. Языковая (коммуникативная) личность.Понятие об индивидуальном стиле. Самохарактеристика («Мой речевой портрет»).Риторика и духовная культура.Взаимосвязь различных видов речевой </w:t>
      </w:r>
      <w:r w:rsidRPr="001D63E4">
        <w:rPr>
          <w:rFonts w:ascii="Times New Roman" w:hAnsi="Times New Roman" w:cs="Times New Roman"/>
          <w:sz w:val="24"/>
          <w:szCs w:val="24"/>
          <w:lang w:eastAsia="ru-RU"/>
        </w:rPr>
        <w:lastRenderedPageBreak/>
        <w:t xml:space="preserve">деятельности. Возможности использования технических средств для эффективной реализации этой взаимосвязи. Некоммуникативные и коммуникативные профессии и их представленность в Казани, Республике Татарстан. Специфика профессионального общения в условиях  промышленного города и региона. </w:t>
      </w:r>
      <w:r w:rsidRPr="001D63E4">
        <w:rPr>
          <w:rFonts w:ascii="Times New Roman" w:hAnsi="Times New Roman" w:cs="Times New Roman"/>
          <w:i/>
          <w:sz w:val="24"/>
          <w:szCs w:val="24"/>
          <w:lang w:eastAsia="ru-RU"/>
        </w:rPr>
        <w:t>Речевые жанры .</w:t>
      </w:r>
      <w:r w:rsidRPr="001D63E4">
        <w:rPr>
          <w:rFonts w:ascii="Times New Roman" w:hAnsi="Times New Roman" w:cs="Times New Roman"/>
          <w:sz w:val="24"/>
          <w:szCs w:val="24"/>
          <w:lang w:eastAsia="ru-RU"/>
        </w:rPr>
        <w:t>Профессионально-ориентированные речевые жанры (судебные, парламентские, педагогические и т.д.), их особенности. Риторический профессиональный идеал.</w:t>
      </w:r>
      <w:r w:rsidR="006E16AE">
        <w:rPr>
          <w:rFonts w:ascii="Times New Roman" w:hAnsi="Times New Roman" w:cs="Times New Roman"/>
          <w:sz w:val="24"/>
          <w:szCs w:val="24"/>
          <w:lang w:eastAsia="ru-RU"/>
        </w:rPr>
        <w:t xml:space="preserve"> </w:t>
      </w:r>
      <w:r w:rsidRPr="001D63E4">
        <w:rPr>
          <w:rFonts w:ascii="Times New Roman" w:hAnsi="Times New Roman" w:cs="Times New Roman"/>
          <w:sz w:val="24"/>
          <w:szCs w:val="24"/>
          <w:lang w:eastAsia="ru-RU"/>
        </w:rPr>
        <w:t>Особенности предтекстовой подготовки различных профессиональных жанров (в том числе в сфере реальной экономики).Нормы и профессионально-ориентированные словари.</w:t>
      </w:r>
      <w:r w:rsidR="006E16AE">
        <w:rPr>
          <w:rFonts w:ascii="Times New Roman" w:hAnsi="Times New Roman" w:cs="Times New Roman"/>
          <w:sz w:val="24"/>
          <w:szCs w:val="24"/>
          <w:lang w:eastAsia="ru-RU"/>
        </w:rPr>
        <w:t xml:space="preserve"> </w:t>
      </w:r>
      <w:r w:rsidRPr="001D63E4">
        <w:rPr>
          <w:rFonts w:ascii="Times New Roman" w:hAnsi="Times New Roman" w:cs="Times New Roman"/>
          <w:sz w:val="24"/>
          <w:szCs w:val="24"/>
          <w:lang w:eastAsia="ru-RU"/>
        </w:rPr>
        <w:t>Реклама.</w:t>
      </w:r>
      <w:r w:rsidR="006E16AE">
        <w:rPr>
          <w:rFonts w:ascii="Times New Roman" w:hAnsi="Times New Roman" w:cs="Times New Roman"/>
          <w:sz w:val="24"/>
          <w:szCs w:val="24"/>
          <w:lang w:eastAsia="ru-RU"/>
        </w:rPr>
        <w:t xml:space="preserve"> </w:t>
      </w:r>
      <w:r w:rsidRPr="001D63E4">
        <w:rPr>
          <w:rFonts w:ascii="Times New Roman" w:hAnsi="Times New Roman" w:cs="Times New Roman"/>
          <w:sz w:val="24"/>
          <w:szCs w:val="24"/>
          <w:lang w:eastAsia="ru-RU"/>
        </w:rPr>
        <w:t>Собрание (совещание). Виды высказываний по их основной задаче (аналитические, критические, рекомендательные и т.д.).Роль ведущего. Культура поведения участников совещания.</w:t>
      </w:r>
      <w:r w:rsidR="006E16AE">
        <w:rPr>
          <w:rFonts w:ascii="Times New Roman" w:hAnsi="Times New Roman" w:cs="Times New Roman"/>
          <w:sz w:val="24"/>
          <w:szCs w:val="24"/>
          <w:lang w:eastAsia="ru-RU"/>
        </w:rPr>
        <w:t xml:space="preserve"> </w:t>
      </w:r>
      <w:r w:rsidRPr="001D63E4">
        <w:rPr>
          <w:rFonts w:ascii="Times New Roman" w:hAnsi="Times New Roman" w:cs="Times New Roman"/>
          <w:sz w:val="24"/>
          <w:szCs w:val="24"/>
          <w:lang w:eastAsia="ru-RU"/>
        </w:rPr>
        <w:t>Аргументация в ситуации публичного спора; в речевых жанрах повседневного общения.</w:t>
      </w:r>
      <w:r w:rsidR="006E16AE">
        <w:rPr>
          <w:rFonts w:ascii="Times New Roman" w:hAnsi="Times New Roman" w:cs="Times New Roman"/>
          <w:sz w:val="24"/>
          <w:szCs w:val="24"/>
          <w:lang w:eastAsia="ru-RU"/>
        </w:rPr>
        <w:t xml:space="preserve"> </w:t>
      </w:r>
      <w:r w:rsidRPr="001D63E4">
        <w:rPr>
          <w:rFonts w:ascii="Times New Roman" w:hAnsi="Times New Roman" w:cs="Times New Roman"/>
          <w:sz w:val="24"/>
          <w:szCs w:val="24"/>
          <w:lang w:eastAsia="ru-RU"/>
        </w:rPr>
        <w:t>Деловая игра «Заседание Молодежной городской Думы».Лекция как информативный речевой жанр .Виды лекций. Приемы слушания лекции  . Создание текста для лекции (оформление тезисов).Групповая характеристика (речевой портрет класса, спортивной команды и т.д.).Сценарий для школьного праздника. Виды сценариев, их типология по значению, по отношению к исходному тексту и т.д.Творческая мастерская (защита, представление сценария).Эссе на литературные, социальные и другие темы, актуальные для  нашего города.Воспоминания (мемуары) – на примере воспоминаний знаменитых  жителей Казани и Республики Татарстан.</w:t>
      </w:r>
      <w:r w:rsidRPr="001D63E4">
        <w:rPr>
          <w:rFonts w:ascii="Times New Roman" w:hAnsi="Times New Roman" w:cs="Times New Roman"/>
          <w:i/>
          <w:sz w:val="24"/>
          <w:szCs w:val="24"/>
          <w:lang w:eastAsia="ru-RU"/>
        </w:rPr>
        <w:t xml:space="preserve">Риторика уважения и сопереживания </w:t>
      </w:r>
      <w:r w:rsidRPr="001D63E4">
        <w:rPr>
          <w:rFonts w:ascii="Times New Roman" w:hAnsi="Times New Roman" w:cs="Times New Roman"/>
          <w:sz w:val="24"/>
          <w:szCs w:val="24"/>
          <w:lang w:eastAsia="ru-RU"/>
        </w:rPr>
        <w:t>Риторика и духовное здоровье.</w:t>
      </w:r>
      <w:r w:rsidRPr="001D63E4">
        <w:rPr>
          <w:rFonts w:ascii="Times New Roman" w:hAnsi="Times New Roman" w:cs="Times New Roman"/>
          <w:i/>
          <w:sz w:val="24"/>
          <w:szCs w:val="24"/>
          <w:lang w:eastAsia="ru-RU"/>
        </w:rPr>
        <w:t>Применение средств современных информационных</w:t>
      </w:r>
      <w:r w:rsidRPr="001D63E4">
        <w:rPr>
          <w:rFonts w:ascii="Times New Roman" w:hAnsi="Times New Roman" w:cs="Times New Roman"/>
          <w:sz w:val="24"/>
          <w:szCs w:val="24"/>
          <w:lang w:eastAsia="ru-RU"/>
        </w:rPr>
        <w:t xml:space="preserve"> </w:t>
      </w:r>
      <w:r w:rsidRPr="001D63E4">
        <w:rPr>
          <w:rFonts w:ascii="Times New Roman" w:hAnsi="Times New Roman" w:cs="Times New Roman"/>
          <w:i/>
          <w:sz w:val="24"/>
          <w:szCs w:val="24"/>
          <w:lang w:eastAsia="ru-RU"/>
        </w:rPr>
        <w:t>технологий .</w:t>
      </w:r>
      <w:r w:rsidRPr="001D63E4">
        <w:rPr>
          <w:rFonts w:ascii="Times New Roman" w:hAnsi="Times New Roman" w:cs="Times New Roman"/>
          <w:sz w:val="24"/>
          <w:szCs w:val="24"/>
          <w:lang w:eastAsia="ru-RU"/>
        </w:rPr>
        <w:t>Понятие о виртуальном общении.Общение и Интернет.Сетевой этикет. Гость в социальной сети.</w:t>
      </w:r>
      <w:r w:rsidRPr="001D63E4">
        <w:rPr>
          <w:rFonts w:ascii="Times New Roman" w:hAnsi="Times New Roman" w:cs="Times New Roman"/>
          <w:i/>
          <w:sz w:val="24"/>
          <w:szCs w:val="24"/>
          <w:lang w:eastAsia="ru-RU"/>
        </w:rPr>
        <w:t>Из истории риторики .</w:t>
      </w:r>
      <w:r w:rsidRPr="001D63E4">
        <w:rPr>
          <w:rFonts w:ascii="Times New Roman" w:hAnsi="Times New Roman" w:cs="Times New Roman"/>
          <w:sz w:val="24"/>
          <w:szCs w:val="24"/>
          <w:lang w:eastAsia="ru-RU"/>
        </w:rPr>
        <w:t>Красноречие на Руси.Тенденции развития отечественной риторики XVIII–XX вв.</w:t>
      </w:r>
    </w:p>
    <w:p w:rsidR="00E76318" w:rsidRDefault="00E76318" w:rsidP="00E17E4F">
      <w:pPr>
        <w:spacing w:line="240" w:lineRule="auto"/>
        <w:jc w:val="both"/>
        <w:rPr>
          <w:rFonts w:ascii="Times New Roman" w:hAnsi="Times New Roman" w:cs="Times New Roman"/>
          <w:b/>
          <w:sz w:val="24"/>
          <w:szCs w:val="24"/>
          <w:lang w:eastAsia="ru-RU"/>
        </w:rPr>
      </w:pPr>
      <w:r w:rsidRPr="00E76318">
        <w:rPr>
          <w:rFonts w:ascii="Times New Roman" w:hAnsi="Times New Roman" w:cs="Times New Roman"/>
          <w:b/>
          <w:sz w:val="24"/>
          <w:szCs w:val="24"/>
          <w:lang w:eastAsia="ru-RU"/>
        </w:rPr>
        <w:t xml:space="preserve">2.2.19 Астрономия </w:t>
      </w:r>
    </w:p>
    <w:p w:rsidR="00603CF1" w:rsidRPr="00603CF1"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lang w:eastAsia="ru-RU"/>
        </w:rPr>
        <w:t>Предмет астрономии</w:t>
      </w:r>
      <w:r>
        <w:rPr>
          <w:rFonts w:ascii="Times New Roman" w:hAnsi="Times New Roman" w:cs="Times New Roman"/>
          <w:sz w:val="24"/>
          <w:szCs w:val="24"/>
          <w:lang w:eastAsia="ru-RU"/>
        </w:rPr>
        <w:t>.</w:t>
      </w:r>
    </w:p>
    <w:p w:rsidR="00603CF1" w:rsidRPr="00603CF1"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lang w:eastAsia="ru-RU"/>
        </w:rPr>
        <w:t>Роль астрономии в развитии цивилизации. Эволюция взглядов человека на Вселенную. Геоцентрическая и гелиоцентрическая системы. Особенности методов познания в астрономии. Практическое применение астрономических исследований. История развития отечественной космонавтики. Первый искусственный спутник Земли, полет Ю.А.Гагарина. Достижения современной космонавтики.</w:t>
      </w:r>
      <w:r>
        <w:rPr>
          <w:rFonts w:ascii="Times New Roman" w:hAnsi="Times New Roman" w:cs="Times New Roman"/>
          <w:sz w:val="24"/>
          <w:szCs w:val="24"/>
          <w:lang w:eastAsia="ru-RU"/>
        </w:rPr>
        <w:t xml:space="preserve"> </w:t>
      </w:r>
      <w:r w:rsidRPr="00603CF1">
        <w:rPr>
          <w:rFonts w:ascii="Times New Roman" w:hAnsi="Times New Roman" w:cs="Times New Roman"/>
          <w:sz w:val="24"/>
          <w:szCs w:val="24"/>
          <w:lang w:eastAsia="ru-RU"/>
        </w:rPr>
        <w:t>Основы практической астрономии</w:t>
      </w:r>
      <w:r>
        <w:rPr>
          <w:rFonts w:ascii="Times New Roman" w:hAnsi="Times New Roman" w:cs="Times New Roman"/>
          <w:sz w:val="24"/>
          <w:szCs w:val="24"/>
          <w:lang w:eastAsia="ru-RU"/>
        </w:rPr>
        <w:t>.</w:t>
      </w:r>
    </w:p>
    <w:p w:rsidR="00603CF1" w:rsidRPr="00603CF1" w:rsidRDefault="00603CF1" w:rsidP="00603CF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Небесная сфера. Особые точки небесной сферы. Небесные координаты.</w:t>
      </w:r>
      <w:r w:rsidRPr="00603CF1">
        <w:rPr>
          <w:rFonts w:ascii="Times New Roman" w:hAnsi="Times New Roman" w:cs="Times New Roman"/>
          <w:sz w:val="24"/>
          <w:szCs w:val="24"/>
          <w:lang w:eastAsia="ru-RU"/>
        </w:rPr>
        <w:t xml:space="preserve"> Звездная карта, созвездия, использование компьютерных приложений для отображения звездного неба. Видимая звездная величина. Суточное движение светил. </w:t>
      </w:r>
      <w:r>
        <w:rPr>
          <w:rFonts w:ascii="Times New Roman" w:hAnsi="Times New Roman" w:cs="Times New Roman"/>
          <w:sz w:val="24"/>
          <w:szCs w:val="24"/>
          <w:lang w:eastAsia="ru-RU"/>
        </w:rPr>
        <w:t>Связь видимого расположения объектов на небе и географических координат наблюдателя.</w:t>
      </w:r>
      <w:r w:rsidRPr="00603CF1">
        <w:rPr>
          <w:rFonts w:ascii="Times New Roman" w:hAnsi="Times New Roman" w:cs="Times New Roman"/>
          <w:sz w:val="24"/>
          <w:szCs w:val="24"/>
          <w:lang w:eastAsia="ru-RU"/>
        </w:rPr>
        <w:t xml:space="preserve"> Движение Земли вокруг Солнца. Видимое движение и фазы Луны. Солнечные и лунные затмения. Время и календарь.</w:t>
      </w:r>
      <w:r>
        <w:rPr>
          <w:rFonts w:ascii="Times New Roman" w:hAnsi="Times New Roman" w:cs="Times New Roman"/>
          <w:sz w:val="24"/>
          <w:szCs w:val="24"/>
          <w:lang w:eastAsia="ru-RU"/>
        </w:rPr>
        <w:t xml:space="preserve"> </w:t>
      </w:r>
      <w:r w:rsidRPr="00603CF1">
        <w:rPr>
          <w:rFonts w:ascii="Times New Roman" w:hAnsi="Times New Roman" w:cs="Times New Roman"/>
          <w:sz w:val="24"/>
          <w:szCs w:val="24"/>
          <w:lang w:eastAsia="ru-RU"/>
        </w:rPr>
        <w:t>Законы движения небесных тел</w:t>
      </w:r>
      <w:r>
        <w:rPr>
          <w:rFonts w:ascii="Times New Roman" w:hAnsi="Times New Roman" w:cs="Times New Roman"/>
          <w:sz w:val="24"/>
          <w:szCs w:val="24"/>
          <w:lang w:eastAsia="ru-RU"/>
        </w:rPr>
        <w:t>.</w:t>
      </w:r>
    </w:p>
    <w:p w:rsidR="00603CF1" w:rsidRPr="00603CF1"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lang w:eastAsia="ru-RU"/>
        </w:rPr>
        <w:t xml:space="preserve">Структура и масштабы Солнечной системы. Конфигурация и условия видимости планет. Методы определения расстояний до тел Солнечной системы и их размеров. </w:t>
      </w:r>
      <w:r>
        <w:rPr>
          <w:rFonts w:ascii="Times New Roman" w:hAnsi="Times New Roman" w:cs="Times New Roman"/>
          <w:sz w:val="24"/>
          <w:szCs w:val="24"/>
          <w:lang w:eastAsia="ru-RU"/>
        </w:rPr>
        <w:t xml:space="preserve"> Небесная механика. Законы Кеплера. Определение масс небесных тел. Движение искусственных</w:t>
      </w:r>
      <w:r w:rsidRPr="00603CF1">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небесных тел</w:t>
      </w:r>
      <w:r w:rsidRPr="00603CF1">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Pr="00603CF1">
        <w:rPr>
          <w:rFonts w:ascii="Times New Roman" w:hAnsi="Times New Roman" w:cs="Times New Roman"/>
          <w:sz w:val="24"/>
          <w:szCs w:val="24"/>
          <w:lang w:eastAsia="ru-RU"/>
        </w:rPr>
        <w:t>Солнечная система</w:t>
      </w:r>
      <w:r>
        <w:rPr>
          <w:rFonts w:ascii="Times New Roman" w:hAnsi="Times New Roman" w:cs="Times New Roman"/>
          <w:sz w:val="24"/>
          <w:szCs w:val="24"/>
          <w:lang w:eastAsia="ru-RU"/>
        </w:rPr>
        <w:t xml:space="preserve">. </w:t>
      </w:r>
      <w:r w:rsidRPr="00603CF1">
        <w:rPr>
          <w:rFonts w:ascii="Times New Roman" w:hAnsi="Times New Roman" w:cs="Times New Roman"/>
          <w:sz w:val="24"/>
          <w:szCs w:val="24"/>
          <w:lang w:eastAsia="ru-RU"/>
        </w:rPr>
        <w:t xml:space="preserve">Происхождение Солнечной системы. Система Земля - Луна. Планеты земной группы. Планеты-гиганты. Спутники и кольца планет. Малые тела Солнечной системы. </w:t>
      </w:r>
      <w:r>
        <w:rPr>
          <w:rFonts w:ascii="Times New Roman" w:hAnsi="Times New Roman" w:cs="Times New Roman"/>
          <w:sz w:val="24"/>
          <w:szCs w:val="24"/>
          <w:lang w:eastAsia="ru-RU"/>
        </w:rPr>
        <w:t xml:space="preserve">Астероидная опасность. </w:t>
      </w:r>
      <w:r w:rsidRPr="00603CF1">
        <w:rPr>
          <w:rFonts w:ascii="Times New Roman" w:hAnsi="Times New Roman" w:cs="Times New Roman"/>
          <w:sz w:val="24"/>
          <w:szCs w:val="24"/>
          <w:lang w:eastAsia="ru-RU"/>
        </w:rPr>
        <w:t>Методы астрономических исследований</w:t>
      </w:r>
      <w:r>
        <w:rPr>
          <w:rFonts w:ascii="Times New Roman" w:hAnsi="Times New Roman" w:cs="Times New Roman"/>
          <w:sz w:val="24"/>
          <w:szCs w:val="24"/>
          <w:lang w:eastAsia="ru-RU"/>
        </w:rPr>
        <w:t>.</w:t>
      </w:r>
    </w:p>
    <w:p w:rsidR="00603CF1"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lang w:eastAsia="ru-RU"/>
        </w:rPr>
        <w:t xml:space="preserve">Электромагнитное излучение, космические лучи и </w:t>
      </w:r>
      <w:r>
        <w:rPr>
          <w:rFonts w:ascii="Times New Roman" w:hAnsi="Times New Roman" w:cs="Times New Roman"/>
          <w:sz w:val="24"/>
          <w:szCs w:val="24"/>
          <w:lang w:eastAsia="ru-RU"/>
        </w:rPr>
        <w:t>гравитационные влны</w:t>
      </w:r>
      <w:r w:rsidRPr="00603CF1">
        <w:rPr>
          <w:rFonts w:ascii="Times New Roman" w:hAnsi="Times New Roman" w:cs="Times New Roman"/>
          <w:sz w:val="24"/>
          <w:szCs w:val="24"/>
          <w:lang w:eastAsia="ru-RU"/>
        </w:rPr>
        <w:t xml:space="preserve"> как источник информации о природе и свойствах небесных тел. Наземные и космические телескопы, принцип их работы. Космические аппараты. Спектральный анализ. Эффект Доплера. </w:t>
      </w:r>
      <w:r>
        <w:rPr>
          <w:rFonts w:ascii="Times New Roman" w:hAnsi="Times New Roman" w:cs="Times New Roman"/>
          <w:sz w:val="24"/>
          <w:szCs w:val="24"/>
          <w:lang w:eastAsia="ru-RU"/>
        </w:rPr>
        <w:t>Закон смещения вина.Зкон Стефана-Больцмана.</w:t>
      </w:r>
    </w:p>
    <w:p w:rsidR="00603CF1" w:rsidRPr="00603CF1"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u w:val="single"/>
          <w:lang w:eastAsia="ru-RU"/>
        </w:rPr>
        <w:t>Звезды:</w:t>
      </w:r>
      <w:r w:rsidRPr="00603CF1">
        <w:rPr>
          <w:rFonts w:ascii="Times New Roman" w:hAnsi="Times New Roman" w:cs="Times New Roman"/>
          <w:sz w:val="24"/>
          <w:szCs w:val="24"/>
          <w:lang w:eastAsia="ru-RU"/>
        </w:rPr>
        <w:t xml:space="preserve"> основные физико-химические характеристики и их взаимная связь. Разнообразие звездных характеристик и их закономерности. Определение расстояния до звезд, параллакс. </w:t>
      </w:r>
      <w:r>
        <w:rPr>
          <w:rFonts w:ascii="Times New Roman" w:hAnsi="Times New Roman" w:cs="Times New Roman"/>
          <w:sz w:val="24"/>
          <w:szCs w:val="24"/>
          <w:lang w:eastAsia="ru-RU"/>
        </w:rPr>
        <w:t xml:space="preserve"> Двойные и кратные звезды.</w:t>
      </w:r>
      <w:r w:rsidRPr="00603CF1">
        <w:rPr>
          <w:rFonts w:ascii="Times New Roman" w:hAnsi="Times New Roman" w:cs="Times New Roman"/>
          <w:sz w:val="24"/>
          <w:szCs w:val="24"/>
          <w:lang w:eastAsia="ru-RU"/>
        </w:rPr>
        <w:t xml:space="preserve"> Внесолнечные планеты. </w:t>
      </w:r>
      <w:r>
        <w:rPr>
          <w:rFonts w:ascii="Times New Roman" w:hAnsi="Times New Roman" w:cs="Times New Roman"/>
          <w:sz w:val="24"/>
          <w:szCs w:val="24"/>
          <w:lang w:eastAsia="ru-RU"/>
        </w:rPr>
        <w:t>Проблема существования жизни во Вселенной.</w:t>
      </w:r>
      <w:r w:rsidRPr="00603CF1">
        <w:rPr>
          <w:rFonts w:ascii="Times New Roman" w:hAnsi="Times New Roman" w:cs="Times New Roman"/>
          <w:sz w:val="24"/>
          <w:szCs w:val="24"/>
          <w:lang w:eastAsia="ru-RU"/>
        </w:rPr>
        <w:t xml:space="preserve"> Внутреннее строение и источники энергии звезд. Происхождение химических элементов. </w:t>
      </w:r>
      <w:r>
        <w:rPr>
          <w:rFonts w:ascii="Times New Roman" w:hAnsi="Times New Roman" w:cs="Times New Roman"/>
          <w:sz w:val="24"/>
          <w:szCs w:val="24"/>
          <w:lang w:eastAsia="ru-RU"/>
        </w:rPr>
        <w:t>Переменные и вспыхивающие звезды.</w:t>
      </w:r>
      <w:r w:rsidRPr="00603CF1">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Коричневые карлики.</w:t>
      </w:r>
      <w:r w:rsidR="002C0DF8">
        <w:rPr>
          <w:rFonts w:ascii="Times New Roman" w:hAnsi="Times New Roman" w:cs="Times New Roman"/>
          <w:sz w:val="24"/>
          <w:szCs w:val="24"/>
          <w:lang w:eastAsia="ru-RU"/>
        </w:rPr>
        <w:t xml:space="preserve"> </w:t>
      </w:r>
      <w:r w:rsidRPr="00603CF1">
        <w:rPr>
          <w:rFonts w:ascii="Times New Roman" w:hAnsi="Times New Roman" w:cs="Times New Roman"/>
          <w:sz w:val="24"/>
          <w:szCs w:val="24"/>
          <w:lang w:eastAsia="ru-RU"/>
        </w:rPr>
        <w:t>Эволюция звезд, ее этапы и конечные стадии.</w:t>
      </w:r>
    </w:p>
    <w:p w:rsidR="00603CF1" w:rsidRPr="00603CF1"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lang w:eastAsia="ru-RU"/>
        </w:rPr>
        <w:t xml:space="preserve">Строение Солнца, солнечной атмосферы. Проявления солнечной активности: пятна, вспышки, протуберанцы. Периодичность солнечной активности. </w:t>
      </w:r>
      <w:r>
        <w:rPr>
          <w:rFonts w:ascii="Times New Roman" w:hAnsi="Times New Roman" w:cs="Times New Roman"/>
          <w:sz w:val="24"/>
          <w:szCs w:val="24"/>
          <w:lang w:eastAsia="ru-RU"/>
        </w:rPr>
        <w:t>Роль магнитных полей на солнце</w:t>
      </w:r>
      <w:r w:rsidR="002C0DF8">
        <w:rPr>
          <w:rFonts w:ascii="Times New Roman" w:hAnsi="Times New Roman" w:cs="Times New Roman"/>
          <w:sz w:val="24"/>
          <w:szCs w:val="24"/>
          <w:lang w:eastAsia="ru-RU"/>
        </w:rPr>
        <w:t>.</w:t>
      </w:r>
      <w:r w:rsidRPr="00603CF1">
        <w:rPr>
          <w:rFonts w:ascii="Times New Roman" w:hAnsi="Times New Roman" w:cs="Times New Roman"/>
          <w:sz w:val="24"/>
          <w:szCs w:val="24"/>
          <w:lang w:eastAsia="ru-RU"/>
        </w:rPr>
        <w:t xml:space="preserve"> Солнечно-земные связи.</w:t>
      </w:r>
    </w:p>
    <w:p w:rsidR="00603CF1" w:rsidRPr="00603CF1"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lang w:eastAsia="ru-RU"/>
        </w:rPr>
        <w:t>Наша Галактика - Млечный Путь</w:t>
      </w:r>
      <w:r w:rsidR="002C0DF8">
        <w:rPr>
          <w:rFonts w:ascii="Times New Roman" w:hAnsi="Times New Roman" w:cs="Times New Roman"/>
          <w:sz w:val="24"/>
          <w:szCs w:val="24"/>
          <w:lang w:eastAsia="ru-RU"/>
        </w:rPr>
        <w:t>.</w:t>
      </w:r>
    </w:p>
    <w:p w:rsidR="00603CF1" w:rsidRPr="00603CF1"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lang w:eastAsia="ru-RU"/>
        </w:rPr>
        <w:t xml:space="preserve">Состав и структура Галактики. </w:t>
      </w:r>
      <w:r w:rsidR="002C0DF8">
        <w:rPr>
          <w:rFonts w:ascii="Times New Roman" w:hAnsi="Times New Roman" w:cs="Times New Roman"/>
          <w:sz w:val="24"/>
          <w:szCs w:val="24"/>
          <w:lang w:eastAsia="ru-RU"/>
        </w:rPr>
        <w:t>Звездные скопления.</w:t>
      </w:r>
      <w:r w:rsidRPr="00603CF1">
        <w:rPr>
          <w:rFonts w:ascii="Times New Roman" w:hAnsi="Times New Roman" w:cs="Times New Roman"/>
          <w:sz w:val="24"/>
          <w:szCs w:val="24"/>
          <w:lang w:eastAsia="ru-RU"/>
        </w:rPr>
        <w:t xml:space="preserve"> Межзвездный газ и пыль. Вращение Галактики. </w:t>
      </w:r>
      <w:r w:rsidR="002C0DF8">
        <w:rPr>
          <w:rFonts w:ascii="Times New Roman" w:hAnsi="Times New Roman" w:cs="Times New Roman"/>
          <w:sz w:val="24"/>
          <w:szCs w:val="24"/>
          <w:lang w:eastAsia="ru-RU"/>
        </w:rPr>
        <w:t>Темная материя</w:t>
      </w:r>
      <w:r w:rsidRPr="00603CF1">
        <w:rPr>
          <w:rFonts w:ascii="Times New Roman" w:hAnsi="Times New Roman" w:cs="Times New Roman"/>
          <w:sz w:val="24"/>
          <w:szCs w:val="24"/>
          <w:lang w:eastAsia="ru-RU"/>
        </w:rPr>
        <w:t>.</w:t>
      </w:r>
    </w:p>
    <w:p w:rsidR="00E76318" w:rsidRDefault="00603CF1" w:rsidP="00603CF1">
      <w:pPr>
        <w:spacing w:after="0" w:line="240" w:lineRule="auto"/>
        <w:jc w:val="both"/>
        <w:rPr>
          <w:rFonts w:ascii="Times New Roman" w:hAnsi="Times New Roman" w:cs="Times New Roman"/>
          <w:sz w:val="24"/>
          <w:szCs w:val="24"/>
          <w:lang w:eastAsia="ru-RU"/>
        </w:rPr>
      </w:pPr>
      <w:r w:rsidRPr="00603CF1">
        <w:rPr>
          <w:rFonts w:ascii="Times New Roman" w:hAnsi="Times New Roman" w:cs="Times New Roman"/>
          <w:sz w:val="24"/>
          <w:szCs w:val="24"/>
          <w:lang w:eastAsia="ru-RU"/>
        </w:rPr>
        <w:lastRenderedPageBreak/>
        <w:t>Галактики. Строение и эволюция Вселенной</w:t>
      </w:r>
      <w:r w:rsidR="002C0DF8">
        <w:rPr>
          <w:rFonts w:ascii="Times New Roman" w:hAnsi="Times New Roman" w:cs="Times New Roman"/>
          <w:sz w:val="24"/>
          <w:szCs w:val="24"/>
          <w:lang w:eastAsia="ru-RU"/>
        </w:rPr>
        <w:t>.</w:t>
      </w:r>
      <w:r w:rsidRPr="00603CF1">
        <w:rPr>
          <w:rFonts w:ascii="Times New Roman" w:hAnsi="Times New Roman" w:cs="Times New Roman"/>
          <w:sz w:val="24"/>
          <w:szCs w:val="24"/>
          <w:lang w:eastAsia="ru-RU"/>
        </w:rPr>
        <w:t xml:space="preserve">Открытие других галактик. Многообразие галактик и их основные характеристики. Сверхмассивные черные дыры и активность галактик. Представление о космологии. Красное смещение. Закон Хаббла. </w:t>
      </w:r>
      <w:r w:rsidR="002C0DF8">
        <w:rPr>
          <w:rFonts w:ascii="Times New Roman" w:hAnsi="Times New Roman" w:cs="Times New Roman"/>
          <w:sz w:val="24"/>
          <w:szCs w:val="24"/>
          <w:lang w:eastAsia="ru-RU"/>
        </w:rPr>
        <w:t>Эволюция Вселенной.</w:t>
      </w:r>
      <w:r w:rsidRPr="00603CF1">
        <w:rPr>
          <w:rFonts w:ascii="Times New Roman" w:hAnsi="Times New Roman" w:cs="Times New Roman"/>
          <w:sz w:val="24"/>
          <w:szCs w:val="24"/>
          <w:lang w:eastAsia="ru-RU"/>
        </w:rPr>
        <w:t xml:space="preserve"> Взрыв. Реликтовое излучение. </w:t>
      </w:r>
      <w:r w:rsidR="002C0DF8">
        <w:rPr>
          <w:rFonts w:ascii="Times New Roman" w:hAnsi="Times New Roman" w:cs="Times New Roman"/>
          <w:sz w:val="24"/>
          <w:szCs w:val="24"/>
          <w:lang w:eastAsia="ru-RU"/>
        </w:rPr>
        <w:t>Темная энергия.</w:t>
      </w:r>
    </w:p>
    <w:p w:rsidR="00603CF1" w:rsidRPr="00603CF1" w:rsidRDefault="00603CF1" w:rsidP="00603CF1">
      <w:pPr>
        <w:spacing w:after="0" w:line="240" w:lineRule="auto"/>
        <w:jc w:val="both"/>
        <w:rPr>
          <w:rFonts w:ascii="Times New Roman" w:hAnsi="Times New Roman" w:cs="Times New Roman"/>
          <w:sz w:val="24"/>
          <w:szCs w:val="24"/>
          <w:lang w:eastAsia="ru-RU"/>
        </w:rPr>
      </w:pPr>
    </w:p>
    <w:p w:rsidR="00070326" w:rsidRPr="00576C8E" w:rsidRDefault="00070326" w:rsidP="00051BB5">
      <w:pPr>
        <w:keepNext/>
        <w:keepLines/>
        <w:widowControl w:val="0"/>
        <w:numPr>
          <w:ilvl w:val="0"/>
          <w:numId w:val="27"/>
        </w:numPr>
        <w:tabs>
          <w:tab w:val="left" w:pos="720"/>
        </w:tabs>
        <w:spacing w:after="188" w:line="240" w:lineRule="auto"/>
        <w:ind w:left="620" w:right="500" w:hanging="500"/>
        <w:outlineLvl w:val="2"/>
        <w:rPr>
          <w:rFonts w:ascii="Times New Roman" w:eastAsia="Courier New" w:hAnsi="Times New Roman" w:cs="Times New Roman"/>
          <w:b/>
          <w:color w:val="000000" w:themeColor="text1"/>
          <w:sz w:val="24"/>
          <w:szCs w:val="24"/>
          <w:lang w:eastAsia="ru-RU" w:bidi="ru-RU"/>
        </w:rPr>
      </w:pPr>
      <w:bookmarkStart w:id="85" w:name="bookmark81"/>
      <w:bookmarkStart w:id="86" w:name="bookmark80"/>
      <w:r w:rsidRPr="00576C8E">
        <w:rPr>
          <w:rFonts w:ascii="Times New Roman" w:eastAsia="Courier New" w:hAnsi="Times New Roman" w:cs="Times New Roman"/>
          <w:b/>
          <w:color w:val="000000" w:themeColor="text1"/>
          <w:sz w:val="24"/>
          <w:szCs w:val="24"/>
          <w:lang w:eastAsia="ru-RU" w:bidi="ru-RU"/>
        </w:rPr>
        <w:t>Программа воспитания и социализации обучающихся при получении среднего общего образования</w:t>
      </w:r>
      <w:bookmarkEnd w:id="85"/>
      <w:bookmarkEnd w:id="86"/>
    </w:p>
    <w:p w:rsidR="00070326" w:rsidRPr="000D67D0" w:rsidRDefault="00070326" w:rsidP="00070326">
      <w:pPr>
        <w:widowControl w:val="0"/>
        <w:spacing w:after="0" w:line="240" w:lineRule="auto"/>
        <w:ind w:left="20" w:right="50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Программа воспитания и социализации обучающихся (далее - Программа) строится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и направлена на воспи</w:t>
      </w:r>
      <w:r w:rsidRPr="000D67D0">
        <w:rPr>
          <w:rFonts w:ascii="Times New Roman" w:eastAsia="Times New Roman" w:hAnsi="Times New Roman" w:cs="Times New Roman"/>
          <w:color w:val="000000" w:themeColor="text1"/>
          <w:sz w:val="24"/>
          <w:szCs w:val="24"/>
        </w:rPr>
        <w:softHyphen/>
        <w:t>тание взаимоуважения, трудолюбия, гражданственности, патриотизма, ответственности, пра</w:t>
      </w:r>
      <w:r w:rsidRPr="000D67D0">
        <w:rPr>
          <w:rFonts w:ascii="Times New Roman" w:eastAsia="Times New Roman" w:hAnsi="Times New Roman" w:cs="Times New Roman"/>
          <w:color w:val="000000" w:themeColor="text1"/>
          <w:sz w:val="24"/>
          <w:szCs w:val="24"/>
        </w:rPr>
        <w:softHyphen/>
        <w:t>вовой культуры, бережного отношения к природе и окружающей среде.</w:t>
      </w:r>
    </w:p>
    <w:p w:rsidR="00070326" w:rsidRPr="000D67D0" w:rsidRDefault="00070326" w:rsidP="00070326">
      <w:pPr>
        <w:widowControl w:val="0"/>
        <w:spacing w:after="0" w:line="240" w:lineRule="auto"/>
        <w:ind w:left="20" w:right="50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Программа обеспечивает:</w:t>
      </w:r>
    </w:p>
    <w:p w:rsidR="00070326" w:rsidRPr="000D67D0" w:rsidRDefault="00070326" w:rsidP="00070326">
      <w:pPr>
        <w:widowControl w:val="0"/>
        <w:spacing w:after="0" w:line="240" w:lineRule="auto"/>
        <w:ind w:left="20" w:right="50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достижение обучающимися личностных результатов освоения образовательной программы среднего общего образования в соответствии с требованиями ФГОС СОО;</w:t>
      </w:r>
    </w:p>
    <w:p w:rsidR="00070326" w:rsidRPr="000D67D0" w:rsidRDefault="00070326" w:rsidP="00070326">
      <w:pPr>
        <w:widowControl w:val="0"/>
        <w:spacing w:after="0" w:line="240" w:lineRule="auto"/>
        <w:ind w:left="20" w:right="50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формирование уклада жизни организации, осуществляющей образовательную деятельность, учитывающего историко-культурную и этническую специфику региона, в котором находится организация, осуществляющая образовательную деятельность, а также потребности и индивидуальные социальные инициативы обучающихся, особенности их социального взаимодействия вне организации, осуществляющей образовательную деятельность, характера профессиональных предпочтений.</w:t>
      </w:r>
    </w:p>
    <w:p w:rsidR="00070326" w:rsidRPr="000D67D0" w:rsidRDefault="00070326" w:rsidP="00070326">
      <w:pPr>
        <w:widowControl w:val="0"/>
        <w:spacing w:after="0" w:line="240" w:lineRule="auto"/>
        <w:ind w:left="740"/>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Программа содержит:</w:t>
      </w:r>
    </w:p>
    <w:p w:rsidR="00070326" w:rsidRPr="000D67D0" w:rsidRDefault="00070326" w:rsidP="00051BB5">
      <w:pPr>
        <w:widowControl w:val="0"/>
        <w:numPr>
          <w:ilvl w:val="0"/>
          <w:numId w:val="28"/>
        </w:numPr>
        <w:spacing w:after="0" w:line="240" w:lineRule="auto"/>
        <w:ind w:lef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цель и задачи духовно-нравственного развития, воспитания, социализации обучающихся;</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основные направления и ценностные основы духовно-нравственного развития, воспитания и социализации;</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содержание, виды деятельности и формы занятий с обучающимися по каждому из направ</w:t>
      </w:r>
      <w:r w:rsidRPr="000D67D0">
        <w:rPr>
          <w:rFonts w:ascii="Times New Roman" w:eastAsia="Times New Roman" w:hAnsi="Times New Roman" w:cs="Times New Roman"/>
          <w:color w:val="000000" w:themeColor="text1"/>
          <w:sz w:val="24"/>
          <w:szCs w:val="24"/>
        </w:rPr>
        <w:softHyphen/>
        <w:t>лений духовно-нравственного развития, воспитания и социализации обучающихся;</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модель организации работы по духовно-нравственному развитию, воспитанию и социали</w:t>
      </w:r>
      <w:r w:rsidRPr="000D67D0">
        <w:rPr>
          <w:rFonts w:ascii="Times New Roman" w:eastAsia="Times New Roman" w:hAnsi="Times New Roman" w:cs="Times New Roman"/>
          <w:color w:val="000000" w:themeColor="text1"/>
          <w:sz w:val="24"/>
          <w:szCs w:val="24"/>
        </w:rPr>
        <w:softHyphen/>
        <w:t>зации обучающихся;</w:t>
      </w:r>
    </w:p>
    <w:p w:rsidR="00070326" w:rsidRPr="000D67D0" w:rsidRDefault="00070326" w:rsidP="00051BB5">
      <w:pPr>
        <w:widowControl w:val="0"/>
        <w:numPr>
          <w:ilvl w:val="0"/>
          <w:numId w:val="28"/>
        </w:numPr>
        <w:spacing w:after="0" w:line="240" w:lineRule="auto"/>
        <w:ind w:lef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описание форм и методов организации социально значимой деятельности обучающихся;</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описание основных технологий взаимодействия и сотрудничества субъектов воспитатель</w:t>
      </w:r>
      <w:r w:rsidRPr="000D67D0">
        <w:rPr>
          <w:rFonts w:ascii="Times New Roman" w:eastAsia="Times New Roman" w:hAnsi="Times New Roman" w:cs="Times New Roman"/>
          <w:color w:val="000000" w:themeColor="text1"/>
          <w:sz w:val="24"/>
          <w:szCs w:val="24"/>
        </w:rPr>
        <w:softHyphen/>
        <w:t>ного процесса и социальных институтов;</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описание методов и форм профессиональной ориентации в организации, осуществляющей образовательную деятельность;</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описание мер, направленных на формирование у обучающихся экологической культуры, культуры здорового и безопасного образа жизни, включая мероприятия по обучению прави</w:t>
      </w:r>
      <w:r w:rsidRPr="000D67D0">
        <w:rPr>
          <w:rFonts w:ascii="Times New Roman" w:eastAsia="Times New Roman" w:hAnsi="Times New Roman" w:cs="Times New Roman"/>
          <w:color w:val="000000" w:themeColor="text1"/>
          <w:sz w:val="24"/>
          <w:szCs w:val="24"/>
        </w:rPr>
        <w:softHyphen/>
        <w:t>лам безопасного поведения на дорогах;</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описание форм и методов повышения педагогической культуры родителей (законных представителей) обучающихся;</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p>
    <w:p w:rsidR="00070326" w:rsidRPr="000D67D0" w:rsidRDefault="00070326" w:rsidP="00051BB5">
      <w:pPr>
        <w:widowControl w:val="0"/>
        <w:numPr>
          <w:ilvl w:val="0"/>
          <w:numId w:val="28"/>
        </w:numPr>
        <w:spacing w:after="0" w:line="240" w:lineRule="auto"/>
        <w:ind w:left="20" w:right="5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критерии и показатели эффективности деятельности организации, осуществляющей об</w:t>
      </w:r>
      <w:r w:rsidRPr="000D67D0">
        <w:rPr>
          <w:rFonts w:ascii="Times New Roman" w:eastAsia="Times New Roman" w:hAnsi="Times New Roman" w:cs="Times New Roman"/>
          <w:color w:val="000000" w:themeColor="text1"/>
          <w:sz w:val="24"/>
          <w:szCs w:val="24"/>
        </w:rPr>
        <w:softHyphen/>
        <w:t>разовательную деятельность, по обеспечению воспитания и социализации обучающихся.</w:t>
      </w:r>
    </w:p>
    <w:p w:rsidR="00070326" w:rsidRPr="000D67D0" w:rsidRDefault="00070326" w:rsidP="00070326">
      <w:pPr>
        <w:widowControl w:val="0"/>
        <w:spacing w:after="0" w:line="240" w:lineRule="auto"/>
        <w:ind w:left="20" w:right="50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Содержательный раздел (программы) определяет общее содержание среднего общего образования и включает образовательные программы, ориентированные на достижение лич</w:t>
      </w:r>
      <w:r w:rsidRPr="000D67D0">
        <w:rPr>
          <w:rFonts w:ascii="Times New Roman" w:eastAsia="Times New Roman" w:hAnsi="Times New Roman" w:cs="Times New Roman"/>
          <w:color w:val="000000" w:themeColor="text1"/>
          <w:sz w:val="24"/>
          <w:szCs w:val="24"/>
        </w:rPr>
        <w:softHyphen/>
        <w:t>ностных, предметных и метапредметных результатов, в том числе программу воспитания и социализации обучающихся, предусматривающую такие направления, как духовно</w:t>
      </w:r>
      <w:r w:rsidRPr="000D67D0">
        <w:rPr>
          <w:rFonts w:ascii="Times New Roman" w:eastAsia="Times New Roman" w:hAnsi="Times New Roman" w:cs="Times New Roman"/>
          <w:color w:val="000000" w:themeColor="text1"/>
          <w:sz w:val="24"/>
          <w:szCs w:val="24"/>
        </w:rPr>
        <w:softHyphen/>
        <w:t>нравственное развитие, воспитание обучающихся, их социализация и профессиональная ори</w:t>
      </w:r>
      <w:r w:rsidRPr="000D67D0">
        <w:rPr>
          <w:rFonts w:ascii="Times New Roman" w:eastAsia="Times New Roman" w:hAnsi="Times New Roman" w:cs="Times New Roman"/>
          <w:color w:val="000000" w:themeColor="text1"/>
          <w:sz w:val="24"/>
          <w:szCs w:val="24"/>
        </w:rPr>
        <w:softHyphen/>
        <w:t>ентация, формирование экологической культуры, культуры здорового и безопасного образа жизни.</w:t>
      </w:r>
    </w:p>
    <w:p w:rsidR="00070326" w:rsidRPr="000D67D0" w:rsidRDefault="00070326" w:rsidP="00070326">
      <w:pPr>
        <w:widowControl w:val="0"/>
        <w:spacing w:after="0" w:line="240" w:lineRule="auto"/>
        <w:ind w:left="20" w:right="500"/>
        <w:jc w:val="right"/>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Планируемые результаты освоения обучающимися основной образовательной про</w:t>
      </w:r>
      <w:r w:rsidRPr="000D67D0">
        <w:rPr>
          <w:rFonts w:ascii="Times New Roman" w:eastAsia="Times New Roman" w:hAnsi="Times New Roman" w:cs="Times New Roman"/>
          <w:color w:val="000000" w:themeColor="text1"/>
          <w:sz w:val="24"/>
          <w:szCs w:val="24"/>
        </w:rPr>
        <w:softHyphen/>
        <w:t>граммы среднего общего образования являются содержательной и критериальной основой</w:t>
      </w:r>
    </w:p>
    <w:p w:rsidR="00070326" w:rsidRPr="000D67D0" w:rsidRDefault="00070326" w:rsidP="00070326">
      <w:pPr>
        <w:widowControl w:val="0"/>
        <w:spacing w:after="240" w:line="240" w:lineRule="auto"/>
        <w:ind w:left="2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для разработки программ развития универсальных учебных действий, воспитания и социали</w:t>
      </w:r>
      <w:r w:rsidRPr="000D67D0">
        <w:rPr>
          <w:rFonts w:ascii="Times New Roman" w:eastAsia="Times New Roman" w:hAnsi="Times New Roman" w:cs="Times New Roman"/>
          <w:color w:val="000000" w:themeColor="text1"/>
          <w:sz w:val="24"/>
          <w:szCs w:val="24"/>
        </w:rPr>
        <w:softHyphen/>
        <w:t>зации.</w:t>
      </w:r>
    </w:p>
    <w:p w:rsidR="00070326" w:rsidRPr="00576C8E" w:rsidRDefault="00070326" w:rsidP="00051BB5">
      <w:pPr>
        <w:widowControl w:val="0"/>
        <w:numPr>
          <w:ilvl w:val="0"/>
          <w:numId w:val="29"/>
        </w:numPr>
        <w:spacing w:after="0" w:line="240" w:lineRule="auto"/>
        <w:ind w:left="740" w:right="20" w:hanging="720"/>
        <w:rPr>
          <w:rFonts w:ascii="Times New Roman" w:eastAsia="Courier New" w:hAnsi="Times New Roman" w:cs="Times New Roman"/>
          <w:b/>
          <w:color w:val="000000" w:themeColor="text1"/>
          <w:sz w:val="24"/>
          <w:szCs w:val="24"/>
          <w:lang w:eastAsia="ru-RU" w:bidi="ru-RU"/>
        </w:rPr>
      </w:pPr>
      <w:bookmarkStart w:id="87" w:name="bookmark82"/>
      <w:r w:rsidRPr="00576C8E">
        <w:rPr>
          <w:rFonts w:ascii="Times New Roman" w:eastAsia="Courier New" w:hAnsi="Times New Roman" w:cs="Times New Roman"/>
          <w:b/>
          <w:color w:val="000000" w:themeColor="text1"/>
          <w:sz w:val="24"/>
          <w:szCs w:val="24"/>
          <w:u w:val="single"/>
          <w:lang w:eastAsia="ru-RU" w:bidi="ru-RU"/>
        </w:rPr>
        <w:t xml:space="preserve"> Цель и задачи духовно-нравственного развития, воспитания и социализации </w:t>
      </w:r>
      <w:r w:rsidRPr="00576C8E">
        <w:rPr>
          <w:rFonts w:ascii="Times New Roman" w:eastAsia="Courier New" w:hAnsi="Times New Roman" w:cs="Times New Roman"/>
          <w:b/>
          <w:color w:val="000000" w:themeColor="text1"/>
          <w:sz w:val="24"/>
          <w:szCs w:val="24"/>
          <w:u w:val="single"/>
          <w:lang w:eastAsia="ru-RU" w:bidi="ru-RU"/>
        </w:rPr>
        <w:lastRenderedPageBreak/>
        <w:t>обучающихся с нарушениями зрения</w:t>
      </w:r>
      <w:bookmarkEnd w:id="87"/>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Целью духовно-нравственного развития, воспитания и социализации </w:t>
      </w:r>
      <w:r w:rsidRPr="000D67D0">
        <w:rPr>
          <w:rFonts w:ascii="Times New Roman" w:eastAsia="Times New Roman" w:hAnsi="Times New Roman" w:cs="Times New Roman"/>
          <w:color w:val="000000" w:themeColor="text1"/>
          <w:sz w:val="24"/>
          <w:szCs w:val="24"/>
        </w:rPr>
        <w:t>обучающихся является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 Важным аспектом духовно-нравственного развития, воспитания и социализации обучаю</w:t>
      </w:r>
      <w:r w:rsidRPr="000D67D0">
        <w:rPr>
          <w:rFonts w:ascii="Times New Roman" w:eastAsia="Times New Roman" w:hAnsi="Times New Roman" w:cs="Times New Roman"/>
          <w:color w:val="000000" w:themeColor="text1"/>
          <w:sz w:val="24"/>
          <w:szCs w:val="24"/>
        </w:rPr>
        <w:softHyphen/>
        <w:t>щихся является подготовка обучающегося к реализации своего потенциала в условиях современного общества.</w:t>
      </w:r>
    </w:p>
    <w:p w:rsidR="00070326" w:rsidRPr="000D67D0" w:rsidRDefault="00070326" w:rsidP="00070326">
      <w:pPr>
        <w:widowControl w:val="0"/>
        <w:spacing w:after="0" w:line="240" w:lineRule="auto"/>
        <w:ind w:left="20" w:right="20" w:firstLine="600"/>
        <w:rPr>
          <w:rFonts w:ascii="Times New Roman" w:eastAsia="Courier New" w:hAnsi="Times New Roman" w:cs="Times New Roman"/>
          <w:color w:val="000000" w:themeColor="text1"/>
          <w:sz w:val="24"/>
          <w:szCs w:val="24"/>
          <w:lang w:eastAsia="ru-RU" w:bidi="ru-RU"/>
        </w:rPr>
      </w:pPr>
      <w:r w:rsidRPr="000D67D0">
        <w:rPr>
          <w:rFonts w:ascii="Times New Roman" w:eastAsia="Courier New" w:hAnsi="Times New Roman" w:cs="Times New Roman"/>
          <w:color w:val="000000" w:themeColor="text1"/>
          <w:sz w:val="24"/>
          <w:szCs w:val="24"/>
          <w:u w:val="single"/>
          <w:lang w:eastAsia="ru-RU" w:bidi="ru-RU"/>
        </w:rPr>
        <w:t>Задачи духовно-нравственного развития, воспитания и социализации обучающихся: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освоение обучающимися ценностно-нормативного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вовлечение обучающегося в процессы самопознания, самопонимания,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070326" w:rsidRPr="000D67D0" w:rsidRDefault="00070326" w:rsidP="00051BB5">
      <w:pPr>
        <w:widowControl w:val="0"/>
        <w:numPr>
          <w:ilvl w:val="0"/>
          <w:numId w:val="25"/>
        </w:numPr>
        <w:spacing w:after="24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овладение обучающимся социальными, регулятивными и коммуникативными компетенциями, обеспечивающими ему индивидуальную успешность в общении с окружающими, результативность в социальных практиках, в процессе сотрудничества со сверстниками, старшими и младшими.</w:t>
      </w:r>
    </w:p>
    <w:p w:rsidR="00070326" w:rsidRPr="00576C8E" w:rsidRDefault="00070326" w:rsidP="00051BB5">
      <w:pPr>
        <w:widowControl w:val="0"/>
        <w:numPr>
          <w:ilvl w:val="0"/>
          <w:numId w:val="29"/>
        </w:numPr>
        <w:spacing w:after="0" w:line="240" w:lineRule="auto"/>
        <w:ind w:left="740" w:right="20" w:hanging="720"/>
        <w:rPr>
          <w:rFonts w:ascii="Times New Roman" w:eastAsia="Courier New" w:hAnsi="Times New Roman" w:cs="Times New Roman"/>
          <w:b/>
          <w:color w:val="000000" w:themeColor="text1"/>
          <w:sz w:val="24"/>
          <w:szCs w:val="24"/>
          <w:lang w:eastAsia="ru-RU" w:bidi="ru-RU"/>
        </w:rPr>
      </w:pPr>
      <w:bookmarkStart w:id="88" w:name="bookmark83"/>
      <w:r w:rsidRPr="000D67D0">
        <w:rPr>
          <w:rFonts w:ascii="Times New Roman" w:eastAsia="Courier New" w:hAnsi="Times New Roman" w:cs="Times New Roman"/>
          <w:color w:val="000000" w:themeColor="text1"/>
          <w:sz w:val="24"/>
          <w:szCs w:val="24"/>
          <w:u w:val="single"/>
          <w:lang w:eastAsia="ru-RU" w:bidi="ru-RU"/>
        </w:rPr>
        <w:t xml:space="preserve"> </w:t>
      </w:r>
      <w:r w:rsidRPr="00576C8E">
        <w:rPr>
          <w:rFonts w:ascii="Times New Roman" w:eastAsia="Courier New" w:hAnsi="Times New Roman" w:cs="Times New Roman"/>
          <w:b/>
          <w:color w:val="000000" w:themeColor="text1"/>
          <w:sz w:val="24"/>
          <w:szCs w:val="24"/>
          <w:u w:val="single"/>
          <w:lang w:eastAsia="ru-RU" w:bidi="ru-RU"/>
        </w:rPr>
        <w:t>Основные направления и ценностные основы духовно-нравственного развития, воспитания и социализации.</w:t>
      </w:r>
      <w:bookmarkEnd w:id="88"/>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Основные направления духовно-нравственного развития, воспитания и социализации на уровне среднего общего образования реализуются в сферах:</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отношения обучающихся к России как к Родине (Отечеству) (включает подготовку к патриотическому служению);</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отношения обучающихся с окружающими людьми (включает подготовку к общению со сверстниками, старшими и младшими);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отношения обучающихся к семье и родителям (включает подготовку личности к семейной жизни);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отношения обучающихся к закону, государству и к гражданскому обществу (включает подготовку личности к общественной жизни);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отношения обучающихся к себе, своему здоровью, к познанию себя, самоопределению и самосовершенствованию (включает подготовку к непрерывному образованию в рамках осуществления жизненных планов);</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отношения обучающихся к окружающему миру, к живой природе, художественной культуре (включает формирование у обучающихся научного мировоззрения);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трудовых и социально-экономических отношений (включает подготовку личности к трудовой деятельности).</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Ценностные основы духовно-нравственного развития, воспитания и социализации обучающихся </w:t>
      </w:r>
      <w:r w:rsidRPr="000D67D0">
        <w:rPr>
          <w:rFonts w:ascii="Times New Roman" w:eastAsia="Times New Roman" w:hAnsi="Times New Roman" w:cs="Times New Roman"/>
          <w:color w:val="000000" w:themeColor="text1"/>
          <w:sz w:val="24"/>
          <w:szCs w:val="24"/>
        </w:rPr>
        <w:t>на уровне среднего общего образования - базовые национальные ценности российского общества, сформулированные в Конституции Российской Федерации, в Фе</w:t>
      </w:r>
      <w:r w:rsidRPr="000D67D0">
        <w:rPr>
          <w:rFonts w:ascii="Times New Roman" w:eastAsia="Times New Roman" w:hAnsi="Times New Roman" w:cs="Times New Roman"/>
          <w:color w:val="000000" w:themeColor="text1"/>
          <w:sz w:val="24"/>
          <w:szCs w:val="24"/>
        </w:rPr>
        <w:softHyphen/>
        <w:t>деральном законе от 29 декабря 2012 г. № 273-ФЗ «Об образовании в Российской Федерации», в тексте ФГОС СОО.</w:t>
      </w:r>
    </w:p>
    <w:p w:rsidR="00070326" w:rsidRPr="000D67D0" w:rsidRDefault="00070326" w:rsidP="00070326">
      <w:pPr>
        <w:widowControl w:val="0"/>
        <w:spacing w:after="0" w:line="240" w:lineRule="auto"/>
        <w:ind w:left="2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Базовые национальные ценности российского общества определяются положениями Конституции Российской Федерации:</w:t>
      </w:r>
    </w:p>
    <w:p w:rsidR="00070326" w:rsidRPr="000D67D0" w:rsidRDefault="00070326" w:rsidP="00070326">
      <w:pPr>
        <w:widowControl w:val="0"/>
        <w:spacing w:after="0" w:line="240" w:lineRule="auto"/>
        <w:ind w:left="2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«Российская Федерация — Россия есть демократическое федеративное правовое государство с республиканской формой правления» (Гл. I, ст. 1);</w:t>
      </w:r>
    </w:p>
    <w:p w:rsidR="00070326" w:rsidRPr="000D67D0" w:rsidRDefault="00070326" w:rsidP="00070326">
      <w:pPr>
        <w:widowControl w:val="0"/>
        <w:spacing w:after="0" w:line="240" w:lineRule="auto"/>
        <w:ind w:lef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«Человек, его права и свободы являются высшей ценностью» (Гл. I, ст. 2);</w:t>
      </w:r>
    </w:p>
    <w:p w:rsidR="00070326" w:rsidRPr="000D67D0" w:rsidRDefault="00070326" w:rsidP="00070326">
      <w:pPr>
        <w:widowControl w:val="0"/>
        <w:spacing w:after="0" w:line="240" w:lineRule="auto"/>
        <w:ind w:left="2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«Российская Федерация — социальное государство, политика которого направлена на созда</w:t>
      </w:r>
      <w:r w:rsidRPr="000D67D0">
        <w:rPr>
          <w:rFonts w:ascii="Times New Roman" w:eastAsia="Times New Roman" w:hAnsi="Times New Roman" w:cs="Times New Roman"/>
          <w:color w:val="000000" w:themeColor="text1"/>
          <w:sz w:val="24"/>
          <w:szCs w:val="24"/>
        </w:rPr>
        <w:softHyphen/>
        <w:t>ние условий, обеспечивающих достойную жизнь и свободное развитие человека» (Гл. I, ст. 7);</w:t>
      </w:r>
    </w:p>
    <w:p w:rsidR="00070326" w:rsidRPr="000D67D0" w:rsidRDefault="00070326" w:rsidP="00070326">
      <w:pPr>
        <w:widowControl w:val="0"/>
        <w:spacing w:after="0" w:line="240" w:lineRule="auto"/>
        <w:ind w:left="2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«В Российской Федерации признаются и защищаются равным образом частная, государ</w:t>
      </w:r>
      <w:r w:rsidRPr="000D67D0">
        <w:rPr>
          <w:rFonts w:ascii="Times New Roman" w:eastAsia="Times New Roman" w:hAnsi="Times New Roman" w:cs="Times New Roman"/>
          <w:color w:val="000000" w:themeColor="text1"/>
          <w:sz w:val="24"/>
          <w:szCs w:val="24"/>
        </w:rPr>
        <w:softHyphen/>
        <w:t xml:space="preserve">ственная, </w:t>
      </w:r>
      <w:r w:rsidRPr="000D67D0">
        <w:rPr>
          <w:rFonts w:ascii="Times New Roman" w:eastAsia="Times New Roman" w:hAnsi="Times New Roman" w:cs="Times New Roman"/>
          <w:color w:val="000000" w:themeColor="text1"/>
          <w:sz w:val="24"/>
          <w:szCs w:val="24"/>
        </w:rPr>
        <w:lastRenderedPageBreak/>
        <w:t>муниципальная и иные формы собственности» (Гл. I, ст. 8);</w:t>
      </w:r>
    </w:p>
    <w:p w:rsidR="00070326" w:rsidRPr="000D67D0" w:rsidRDefault="00070326" w:rsidP="00070326">
      <w:pPr>
        <w:widowControl w:val="0"/>
        <w:spacing w:after="0" w:line="240" w:lineRule="auto"/>
        <w:ind w:left="2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«В Российской Федерации признаются и гарантируются права и свободы человека и гражда</w:t>
      </w:r>
      <w:r w:rsidRPr="000D67D0">
        <w:rPr>
          <w:rFonts w:ascii="Times New Roman" w:eastAsia="Times New Roman" w:hAnsi="Times New Roman" w:cs="Times New Roman"/>
          <w:color w:val="000000" w:themeColor="text1"/>
          <w:sz w:val="24"/>
          <w:szCs w:val="24"/>
        </w:rPr>
        <w:softHyphen/>
        <w:t>нина согласно общепризнанным принципам и нормам международного права и в соответ</w:t>
      </w:r>
      <w:r w:rsidRPr="000D67D0">
        <w:rPr>
          <w:rFonts w:ascii="Times New Roman" w:eastAsia="Times New Roman" w:hAnsi="Times New Roman" w:cs="Times New Roman"/>
          <w:color w:val="000000" w:themeColor="text1"/>
          <w:sz w:val="24"/>
          <w:szCs w:val="24"/>
        </w:rPr>
        <w:softHyphen/>
        <w:t>ствии с настоящей Конституцией. Основные права и свободы человека неотчуждаемы и при</w:t>
      </w:r>
      <w:r w:rsidRPr="000D67D0">
        <w:rPr>
          <w:rFonts w:ascii="Times New Roman" w:eastAsia="Times New Roman" w:hAnsi="Times New Roman" w:cs="Times New Roman"/>
          <w:color w:val="000000" w:themeColor="text1"/>
          <w:sz w:val="24"/>
          <w:szCs w:val="24"/>
        </w:rPr>
        <w:softHyphen/>
        <w:t>надлежат каждому от рождения. Осуществление прав и свобод человека и гражданина не должно нарушать права и свободы других лиц» (Гл. I, ст. 17).</w:t>
      </w:r>
    </w:p>
    <w:p w:rsidR="00070326" w:rsidRPr="000D67D0" w:rsidRDefault="00070326" w:rsidP="00070326">
      <w:pPr>
        <w:widowControl w:val="0"/>
        <w:spacing w:after="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Во ФГОС СОО обозначены базовые национальные ценности российского общества: патриотизм, социальную солидарность, гражданственность, семью, здоровье, труд и творчество, науку, традиционные религии России, искусство, природу, человечество.</w:t>
      </w:r>
    </w:p>
    <w:p w:rsidR="00070326" w:rsidRPr="000D67D0" w:rsidRDefault="00070326" w:rsidP="00070326">
      <w:pPr>
        <w:widowControl w:val="0"/>
        <w:spacing w:after="236" w:line="240" w:lineRule="auto"/>
        <w:ind w:left="2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ФГОС СОО определяет базовые национальные ценности российского общества в формули</w:t>
      </w:r>
      <w:r w:rsidRPr="000D67D0">
        <w:rPr>
          <w:rFonts w:ascii="Times New Roman" w:eastAsia="Times New Roman" w:hAnsi="Times New Roman" w:cs="Times New Roman"/>
          <w:color w:val="000000" w:themeColor="text1"/>
          <w:sz w:val="24"/>
          <w:szCs w:val="24"/>
        </w:rPr>
        <w:softHyphen/>
        <w:t>ровке личностных результатов освоения основной образовательной программы среднего об</w:t>
      </w:r>
      <w:r w:rsidRPr="000D67D0">
        <w:rPr>
          <w:rFonts w:ascii="Times New Roman" w:eastAsia="Times New Roman" w:hAnsi="Times New Roman" w:cs="Times New Roman"/>
          <w:color w:val="000000" w:themeColor="text1"/>
          <w:sz w:val="24"/>
          <w:szCs w:val="24"/>
        </w:rPr>
        <w:softHyphen/>
        <w:t>щего образования: «Усвоение гуманистических, демократических и традиционных ценно</w:t>
      </w:r>
      <w:r w:rsidRPr="000D67D0">
        <w:rPr>
          <w:rFonts w:ascii="Times New Roman" w:eastAsia="Times New Roman" w:hAnsi="Times New Roman" w:cs="Times New Roman"/>
          <w:color w:val="000000" w:themeColor="text1"/>
          <w:sz w:val="24"/>
          <w:szCs w:val="24"/>
        </w:rPr>
        <w:softHyphen/>
        <w:t>стей многонационального российского общества... формирование осознанного, уважитель</w:t>
      </w:r>
      <w:r w:rsidRPr="000D67D0">
        <w:rPr>
          <w:rFonts w:ascii="Times New Roman" w:eastAsia="Times New Roman" w:hAnsi="Times New Roman" w:cs="Times New Roman"/>
          <w:color w:val="000000" w:themeColor="text1"/>
          <w:sz w:val="24"/>
          <w:szCs w:val="24"/>
        </w:rPr>
        <w:softHyphen/>
        <w:t>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w:t>
      </w:r>
      <w:r w:rsidRPr="000D67D0">
        <w:rPr>
          <w:rFonts w:ascii="Times New Roman" w:eastAsia="Times New Roman" w:hAnsi="Times New Roman" w:cs="Times New Roman"/>
          <w:color w:val="000000" w:themeColor="text1"/>
          <w:sz w:val="24"/>
          <w:szCs w:val="24"/>
        </w:rPr>
        <w:softHyphen/>
        <w:t>кам, ценностям народов России и народов мира; готовности и способности вести диалог с другими людьми и достигать в нем взаимопонимания» (Текст ФГОС СОО. Раздел IV. Требования к результатам освоения основной образовательной программы среднего общего образования, п. 24).</w:t>
      </w:r>
    </w:p>
    <w:p w:rsidR="00070326" w:rsidRPr="00576C8E" w:rsidRDefault="00070326" w:rsidP="00051BB5">
      <w:pPr>
        <w:keepNext/>
        <w:keepLines/>
        <w:widowControl w:val="0"/>
        <w:numPr>
          <w:ilvl w:val="0"/>
          <w:numId w:val="29"/>
        </w:numPr>
        <w:tabs>
          <w:tab w:val="left" w:pos="745"/>
        </w:tabs>
        <w:spacing w:after="0" w:line="240" w:lineRule="auto"/>
        <w:ind w:left="740" w:right="20" w:hanging="720"/>
        <w:jc w:val="both"/>
        <w:outlineLvl w:val="2"/>
        <w:rPr>
          <w:rFonts w:ascii="Times New Roman" w:eastAsia="Courier New" w:hAnsi="Times New Roman" w:cs="Times New Roman"/>
          <w:b/>
          <w:color w:val="000000" w:themeColor="text1"/>
          <w:sz w:val="24"/>
          <w:szCs w:val="24"/>
          <w:lang w:eastAsia="ru-RU" w:bidi="ru-RU"/>
        </w:rPr>
      </w:pPr>
      <w:bookmarkStart w:id="89" w:name="bookmark85"/>
      <w:bookmarkStart w:id="90" w:name="bookmark84"/>
      <w:r w:rsidRPr="00576C8E">
        <w:rPr>
          <w:rFonts w:ascii="Times New Roman" w:eastAsia="Courier New" w:hAnsi="Times New Roman" w:cs="Times New Roman"/>
          <w:b/>
          <w:color w:val="000000" w:themeColor="text1"/>
          <w:sz w:val="24"/>
          <w:szCs w:val="24"/>
          <w:u w:val="single"/>
          <w:lang w:eastAsia="ru-RU" w:bidi="ru-RU"/>
        </w:rPr>
        <w:t>Содержание, виды деятельности и формы занятий по направлениям духовно-нравственного развития, воспитания и социализации.</w:t>
      </w:r>
      <w:bookmarkEnd w:id="89"/>
      <w:bookmarkEnd w:id="90"/>
    </w:p>
    <w:p w:rsidR="00070326" w:rsidRPr="000D67D0" w:rsidRDefault="00070326" w:rsidP="00070326">
      <w:pPr>
        <w:widowControl w:val="0"/>
        <w:spacing w:after="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1.Воспитание, социализация и духовно-нравственное развитие в сфере отношения обучающихся к России как к Родине (Отечеству) предполагают: воспитание патриотизма, чув</w:t>
      </w:r>
      <w:r w:rsidRPr="000D67D0">
        <w:rPr>
          <w:rFonts w:ascii="Times New Roman" w:eastAsia="Times New Roman" w:hAnsi="Times New Roman" w:cs="Times New Roman"/>
          <w:color w:val="000000" w:themeColor="text1"/>
          <w:sz w:val="24"/>
          <w:szCs w:val="24"/>
        </w:rPr>
        <w:softHyphen/>
        <w:t>ства гордости за свой край, за свою Родину, прошлое и настоящее народов Российской Федерации, ответственности за будущее России, уважения к своему народу, народам России, уважения государственных символов (герба, флага, гимна); готовности к защите интересов Отечества.</w:t>
      </w:r>
    </w:p>
    <w:p w:rsidR="00070326" w:rsidRPr="000D67D0" w:rsidRDefault="00070326" w:rsidP="00070326">
      <w:pPr>
        <w:widowControl w:val="0"/>
        <w:spacing w:after="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Воспитание обучающихся в сфере отношения к России как к Родине (Отечеству) включает:</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воспитание уважения к культуре, языкам, традициям и обычаям народов, проживающих в Российской Федерации;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взаимодействие с библиотеками, приобщение к сокровищнице мировой и отечественной культуры, в том числе с использованием информационных технологий;</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обеспечение доступности музейной и театральной культуры для детей, развитие музейной и театральной педагогики.</w:t>
      </w:r>
    </w:p>
    <w:p w:rsidR="00070326" w:rsidRPr="000D67D0" w:rsidRDefault="00070326" w:rsidP="00070326">
      <w:pPr>
        <w:widowControl w:val="0"/>
        <w:spacing w:after="0" w:line="240" w:lineRule="auto"/>
        <w:ind w:left="2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Для воспитания обучающихся в сфере отношения к России как к Родине (Отечеству) исполь</w:t>
      </w:r>
      <w:r w:rsidRPr="000D67D0">
        <w:rPr>
          <w:rFonts w:ascii="Times New Roman" w:eastAsia="Times New Roman" w:hAnsi="Times New Roman" w:cs="Times New Roman"/>
          <w:color w:val="000000" w:themeColor="text1"/>
          <w:sz w:val="24"/>
          <w:szCs w:val="24"/>
        </w:rPr>
        <w:softHyphen/>
        <w:t>зуются: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краеведческая, художественно-эстетическая, спортивная, познавательная и другие виды деятельности;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К формам работы по данному направлению можно отнести: работу в школьных музеях; подготовку и проведение самодеятельных концертов, театральных постановок; просмотр спортивных соревнований с участием сборной России, региональных команд; просмотр кинофильмов исторического и патриотического содержания; участие в патриотических акциях и другие формы занятий);</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общегосударственные, региональные и корпоративные ритуалы (ритуалы образовательной организации, предприятия, общественного объединения и т.д.); развитие у подрастающего поколения уважения к историческим символам и памятникам Отечества;</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потенциал учебных предметов предметных областей «Русский язык и литература», «Общественные науки», обеспечивающих ориентацию обучающихся в современных общественно-политических процессах, происходящих в России и мире;</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этнические культурные традиции и народное творчество; уникальное российское культурное наследие (литературное, музыкальное, художественное, театральное и кинематографическое);</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детская литература (приобщение детей к классическим и современным высокохудожественным отечественным и мировым произведениям искусства и литературы).</w:t>
      </w:r>
    </w:p>
    <w:p w:rsidR="00070326" w:rsidRPr="000D67D0" w:rsidRDefault="00070326" w:rsidP="00070326">
      <w:pPr>
        <w:widowControl w:val="0"/>
        <w:spacing w:after="0" w:line="240" w:lineRule="auto"/>
        <w:ind w:left="38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2.Воспитание, социализация и духовно-нравственное развитие в сфере отношений с окру</w:t>
      </w:r>
      <w:r w:rsidRPr="000D67D0">
        <w:rPr>
          <w:rFonts w:ascii="Times New Roman" w:eastAsia="Times New Roman" w:hAnsi="Times New Roman" w:cs="Times New Roman"/>
          <w:color w:val="000000" w:themeColor="text1"/>
          <w:sz w:val="24"/>
          <w:szCs w:val="24"/>
        </w:rPr>
        <w:softHyphen/>
        <w:t>жающими людьми предполагают формирование:</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w:t>
      </w:r>
      <w:r w:rsidRPr="000D67D0">
        <w:rPr>
          <w:rFonts w:ascii="Times New Roman" w:eastAsia="Times New Roman" w:hAnsi="Times New Roman" w:cs="Times New Roman"/>
          <w:color w:val="000000" w:themeColor="text1"/>
          <w:sz w:val="24"/>
          <w:szCs w:val="24"/>
        </w:rPr>
        <w:lastRenderedPageBreak/>
        <w:t>сотрудничать для их достижения;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способностей к сопереживанию и формированию позитивного отношения к людям, в том числе к лицам с ограниченными возможностями здоровья и инвалидам;</w:t>
      </w:r>
    </w:p>
    <w:p w:rsidR="00070326" w:rsidRPr="000D67D0" w:rsidRDefault="00070326" w:rsidP="00051BB5">
      <w:pPr>
        <w:widowControl w:val="0"/>
        <w:numPr>
          <w:ilvl w:val="0"/>
          <w:numId w:val="25"/>
        </w:numPr>
        <w:tabs>
          <w:tab w:val="left" w:pos="2150"/>
        </w:tabs>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мировоззрения,</w:t>
      </w:r>
      <w:r w:rsidRPr="000D67D0">
        <w:rPr>
          <w:rFonts w:ascii="Times New Roman" w:eastAsia="Times New Roman" w:hAnsi="Times New Roman" w:cs="Times New Roman"/>
          <w:color w:val="000000" w:themeColor="text1"/>
          <w:sz w:val="24"/>
          <w:szCs w:val="24"/>
        </w:rPr>
        <w:tab/>
        <w:t>соответствующего современному уровню развития науки и общественной практики, основанного на диалоге культур, а также на признании различных форм общественного сознания, предполагающего осознание своего места в поликультурном мире;</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развитие в детской среде ответственности, принципов коллективизма и социальной солидарности.</w:t>
      </w:r>
    </w:p>
    <w:p w:rsidR="00070326" w:rsidRPr="000D67D0" w:rsidRDefault="00070326" w:rsidP="00070326">
      <w:pPr>
        <w:widowControl w:val="0"/>
        <w:spacing w:after="0" w:line="240" w:lineRule="auto"/>
        <w:ind w:left="360"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3.Воспитание, социализация и духовно-нравственное развитие в сфере семейных отношений предполагают формирование у обучающихся:</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уважительного отношения к родителям, готовности понять их позицию, принять их заботу, готовности договариваться с родителями и членами семьи в решении вопросов ведения домашнего хозяйства, распределения семейных обязанностей;</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ответственного отношения к созданию и сохранению семьи на основе осознанного принятия ценностей семейной жизни.</w:t>
      </w:r>
    </w:p>
    <w:p w:rsidR="00070326" w:rsidRPr="000D67D0" w:rsidRDefault="00070326" w:rsidP="00070326">
      <w:pPr>
        <w:widowControl w:val="0"/>
        <w:spacing w:after="0" w:line="240" w:lineRule="auto"/>
        <w:ind w:firstLine="620"/>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Для воспитания, социализации и духовно-нравственного развития в сфере отношений</w:t>
      </w:r>
    </w:p>
    <w:p w:rsidR="00070326" w:rsidRPr="000D67D0" w:rsidRDefault="00070326" w:rsidP="00070326">
      <w:pPr>
        <w:widowControl w:val="0"/>
        <w:spacing w:after="0"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с окружающими людьми и в семье используются:</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добровольческая, коммуникативная, познавательная, игровая, рефлексивно-оценочная, художественно-эстетическая и другие виды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дискуссионные формы, просмотр и обсуждение актуальных фильмов, театральных спектаклей, постановка обучающимися спектаклей в школьном театре, разыгрывание ситуаций для решения моральных дилемм и осуществления нравственного выбора и иные разновидности занятий;</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потенциал учебных предметов предметных областей «Русский язык и литература», Родной язык и родная литература» и «Общественные науки», обеспечивающих ориентацию обучающихся в сфере отношений с окружающими людьми;</w:t>
      </w:r>
    </w:p>
    <w:p w:rsidR="00070326" w:rsidRPr="000D67D0" w:rsidRDefault="00070326" w:rsidP="00051BB5">
      <w:pPr>
        <w:widowControl w:val="0"/>
        <w:numPr>
          <w:ilvl w:val="0"/>
          <w:numId w:val="25"/>
        </w:numPr>
        <w:spacing w:after="0"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сотрудничество с традиционными религиозными общинами.</w:t>
      </w:r>
    </w:p>
    <w:p w:rsidR="00070326" w:rsidRPr="000D67D0" w:rsidRDefault="00070326" w:rsidP="00070326">
      <w:pPr>
        <w:widowControl w:val="0"/>
        <w:spacing w:after="0" w:line="240" w:lineRule="auto"/>
        <w:ind w:right="20" w:firstLine="620"/>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4.Воспитание, социализация и духовно-нравственное развитие в сфере отношения к за</w:t>
      </w:r>
      <w:r w:rsidRPr="000D67D0">
        <w:rPr>
          <w:rFonts w:ascii="Times New Roman" w:eastAsia="Times New Roman" w:hAnsi="Times New Roman" w:cs="Times New Roman"/>
          <w:color w:val="000000" w:themeColor="text1"/>
          <w:sz w:val="24"/>
          <w:szCs w:val="24"/>
        </w:rPr>
        <w:softHyphen/>
        <w:t>кону, государству и гражданскому обществу предусматривают:</w:t>
      </w:r>
    </w:p>
    <w:p w:rsidR="00070326" w:rsidRPr="000D67D0" w:rsidRDefault="00070326" w:rsidP="00051BB5">
      <w:pPr>
        <w:widowControl w:val="0"/>
        <w:numPr>
          <w:ilvl w:val="0"/>
          <w:numId w:val="25"/>
        </w:numPr>
        <w:tabs>
          <w:tab w:val="left" w:pos="298"/>
        </w:tabs>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формирование российской гражданской идентичности, гражданской позиции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070326" w:rsidRPr="000D67D0" w:rsidRDefault="00070326" w:rsidP="00051BB5">
      <w:pPr>
        <w:widowControl w:val="0"/>
        <w:numPr>
          <w:ilvl w:val="0"/>
          <w:numId w:val="25"/>
        </w:numPr>
        <w:tabs>
          <w:tab w:val="left" w:pos="298"/>
        </w:tabs>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развитие правовой и политической культуры детей, расширение конструктивного участия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развитие в детской среде ответственности, принципов коллективизма и социальной солидарности;</w:t>
      </w:r>
    </w:p>
    <w:p w:rsidR="00070326" w:rsidRPr="000D67D0" w:rsidRDefault="00070326" w:rsidP="00051BB5">
      <w:pPr>
        <w:widowControl w:val="0"/>
        <w:numPr>
          <w:ilvl w:val="0"/>
          <w:numId w:val="25"/>
        </w:numPr>
        <w:tabs>
          <w:tab w:val="left" w:pos="298"/>
        </w:tabs>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формирование приверженности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070326" w:rsidRPr="000D67D0" w:rsidRDefault="00070326" w:rsidP="00051BB5">
      <w:pPr>
        <w:widowControl w:val="0"/>
        <w:numPr>
          <w:ilvl w:val="0"/>
          <w:numId w:val="25"/>
        </w:numPr>
        <w:tabs>
          <w:tab w:val="left" w:pos="298"/>
        </w:tabs>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формирование установок личности, позволяющих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Формирование антикоррупционного мировоззрения.</w:t>
      </w:r>
    </w:p>
    <w:p w:rsidR="00070326" w:rsidRPr="000D67D0" w:rsidRDefault="00070326" w:rsidP="00070326">
      <w:pPr>
        <w:widowControl w:val="0"/>
        <w:spacing w:after="0" w:line="240" w:lineRule="auto"/>
        <w:ind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Воспитание, социализация и духовно-нравственное развитие в данной области осу</w:t>
      </w:r>
      <w:r w:rsidRPr="000D67D0">
        <w:rPr>
          <w:rFonts w:ascii="Times New Roman" w:eastAsia="Times New Roman" w:hAnsi="Times New Roman" w:cs="Times New Roman"/>
          <w:color w:val="000000" w:themeColor="text1"/>
          <w:sz w:val="24"/>
          <w:szCs w:val="24"/>
        </w:rPr>
        <w:softHyphen/>
        <w:t>ществляются:</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 рамках общественной (участие в самоуправлении), проектной, добровольческой, игровой, коммуникативной и других видов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 следующих формах занятий: деловые игры, имитационные модели, социальные тренажеры;</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lastRenderedPageBreak/>
        <w:t xml:space="preserve"> с использованием потенциала учебных предметов предметной области «Общественные науки», обеспечивающих ориентацию обучающихся в сфере отношений к закону, государству и гражданскому обществу.</w:t>
      </w:r>
    </w:p>
    <w:p w:rsidR="00070326" w:rsidRPr="000D67D0" w:rsidRDefault="00070326" w:rsidP="00070326">
      <w:pPr>
        <w:widowControl w:val="0"/>
        <w:spacing w:after="0" w:line="240" w:lineRule="auto"/>
        <w:ind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5.Воспитание, социализация и духовно-нравственное развитие в сфере отношения обу</w:t>
      </w:r>
      <w:r w:rsidRPr="000D67D0">
        <w:rPr>
          <w:rFonts w:ascii="Times New Roman" w:eastAsia="Times New Roman" w:hAnsi="Times New Roman" w:cs="Times New Roman"/>
          <w:color w:val="000000" w:themeColor="text1"/>
          <w:sz w:val="24"/>
          <w:szCs w:val="24"/>
        </w:rPr>
        <w:softHyphen/>
        <w:t>чающихся к себе, своему здоровью, познанию себя, обеспечение самоопределения, самосо</w:t>
      </w:r>
      <w:r w:rsidRPr="000D67D0">
        <w:rPr>
          <w:rFonts w:ascii="Times New Roman" w:eastAsia="Times New Roman" w:hAnsi="Times New Roman" w:cs="Times New Roman"/>
          <w:color w:val="000000" w:themeColor="text1"/>
          <w:sz w:val="24"/>
          <w:szCs w:val="24"/>
        </w:rPr>
        <w:softHyphen/>
        <w:t>вершенствования предполагают:</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воспитание здоровой, счастливой, свободной личности, формирование способности ставить цели и строить жизненные планы;</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реализацию обучающимися практик саморазвития и самовоспитания в соответствии с общечеловеческими ценностями и идеалами гражданского общества; формирование позитивных жизненных ориентиров и планов;</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формирование у обучающихся готовности и способности к самостоятельной, творческой и ответственной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формирование у обучающихся готовности и способности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формирование у подрастающего поколения ответственного отношения к своему здоровью и потребности в здоровом образе жизни, физическом самосовершенствовании, занятиях спортивно-оздоровительной деятельностью; развитие культуры безопасной жизнедеятельности, профилактику наркотической и алкогольной зависимости, табакокурения и других вредных привычек; формирование бережного, ответственного и компетентного отношения к физическому и психологическому здоровью - как собственному, так и других людей; умение оказывать первую помощь; развитие культуры здорового питания;</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содействие в осознанной выработке собственной позиции по отношению к общественно</w:t>
      </w:r>
      <w:r w:rsidRPr="000D67D0">
        <w:rPr>
          <w:rFonts w:ascii="Times New Roman" w:eastAsia="Times New Roman" w:hAnsi="Times New Roman" w:cs="Times New Roman"/>
          <w:color w:val="000000" w:themeColor="text1"/>
          <w:sz w:val="24"/>
          <w:szCs w:val="24"/>
        </w:rPr>
        <w:softHyphen/>
        <w:t>политическим событиям прошлого и настоящего на основе осознания и осмысления истории, духовных ценностей и достижений нашей страны.</w:t>
      </w:r>
    </w:p>
    <w:p w:rsidR="00070326" w:rsidRPr="000D67D0" w:rsidRDefault="00070326" w:rsidP="00070326">
      <w:pPr>
        <w:widowControl w:val="0"/>
        <w:spacing w:after="0" w:line="240" w:lineRule="auto"/>
        <w:ind w:right="20" w:firstLine="7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Для осуществления воспитания, социализации и духовно-нравственного развития в сфере отношения обучающихся к себе, своему здоровью, познанию себя, для обеспечения самоопределения, самосовершенствования используются:</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проектная (индивидуальные и коллективные проекты), учебно-познавательная, рефлексивно-оценочная, коммуникативная, физкультурно-оздоровительная и другие виды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Формы проведения занятий: индивидуальные проекты самосовершенствования, читательские конференции, дискуссии, просветительские беседы, встречи с экспертами (психологами, врачами, людьми, получившими общественное признание);</w:t>
      </w:r>
    </w:p>
    <w:p w:rsidR="00070326" w:rsidRPr="000D67D0" w:rsidRDefault="00070326" w:rsidP="00051BB5">
      <w:pPr>
        <w:widowControl w:val="0"/>
        <w:numPr>
          <w:ilvl w:val="0"/>
          <w:numId w:val="25"/>
        </w:numPr>
        <w:spacing w:after="0"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массовые общественно-спортивные мероприятия и привлечение к участию в них детей;</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потенциал учебных предметов предметных областей «Русский язык и литература», «Родной язык и родная литература», «Общественные науки», «Физическая культура, экология и основы безопасности жизнедеятельности», обеспечивающих ориентацию обучающихся в сфере отношения Человека к себе, к своему здоровью, к познанию себя.</w:t>
      </w:r>
    </w:p>
    <w:p w:rsidR="00070326" w:rsidRPr="000D67D0" w:rsidRDefault="00070326" w:rsidP="00070326">
      <w:pPr>
        <w:widowControl w:val="0"/>
        <w:spacing w:after="0" w:line="240" w:lineRule="auto"/>
        <w:ind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6.Воспитание, социализация и духовно-нравственное развитие в сфере отношения к окружающему миру, к живой природе, художественной культуре предусматривают:</w:t>
      </w:r>
    </w:p>
    <w:p w:rsidR="00070326" w:rsidRPr="000D67D0" w:rsidRDefault="00070326" w:rsidP="00051BB5">
      <w:pPr>
        <w:widowControl w:val="0"/>
        <w:numPr>
          <w:ilvl w:val="0"/>
          <w:numId w:val="25"/>
        </w:numPr>
        <w:spacing w:after="0"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формирование мировоззрения, соответствующего современному уровню развития науки;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развитие у обучающихся экологической культуры, бережного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воспитание чувства ответственности за состояние природных ресурсов, формирование умений и навыков разумного природопользования, нетерпимого отношения к действиям, приносящим вред экологии; приобретение опыта эколого-направленной деятельности;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воспитание эстетического отношения к миру, включая эстетику быта, научного и технического творчества, спорта, общественных отношений.</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Для реализации задач воспитания, социализации и духовно-нравственного развития в сфере отношения к окружающему миру, живой природе, художественной культуре исполь</w:t>
      </w:r>
      <w:r w:rsidRPr="000D67D0">
        <w:rPr>
          <w:rFonts w:ascii="Times New Roman" w:eastAsia="Times New Roman" w:hAnsi="Times New Roman" w:cs="Times New Roman"/>
          <w:color w:val="000000" w:themeColor="text1"/>
          <w:sz w:val="24"/>
          <w:szCs w:val="24"/>
        </w:rPr>
        <w:softHyphen/>
        <w:t>зуются: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художественно-эстетическая (в том числе продуктивная), научно-исследовательская, проектная, природоохранная, коммуникативная и другие виды деятельности;</w:t>
      </w:r>
    </w:p>
    <w:p w:rsidR="00070326" w:rsidRPr="000D67D0" w:rsidRDefault="00070326" w:rsidP="00051BB5">
      <w:pPr>
        <w:widowControl w:val="0"/>
        <w:numPr>
          <w:ilvl w:val="0"/>
          <w:numId w:val="25"/>
        </w:numPr>
        <w:spacing w:after="0" w:line="240" w:lineRule="auto"/>
        <w:ind w:left="38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экскурсии в музеи, на выставки, экологические акции, другие формы занятий;</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lastRenderedPageBreak/>
        <w:t xml:space="preserve"> потенциал учебных предметов предметных областей «Общественные науки», «Физическая культура, экология и основы безопасности жизнедеятельности», «Естественные науки», «Русский язык и литература» и «Иностранные языки», обеспечивающий ориентацию обучающихся в сфере отношения к окружающему миру, живой природе, художественной культуре.</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w:t>
      </w:r>
      <w:r w:rsidRPr="000D67D0">
        <w:rPr>
          <w:rFonts w:ascii="Times New Roman" w:eastAsia="Times New Roman" w:hAnsi="Times New Roman" w:cs="Times New Roman"/>
          <w:color w:val="000000" w:themeColor="text1"/>
          <w:sz w:val="24"/>
          <w:szCs w:val="24"/>
        </w:rPr>
        <w:t>Воспитание, социализация и духовно-нравственное развитие в сфере трудовых и соци</w:t>
      </w:r>
      <w:r w:rsidRPr="000D67D0">
        <w:rPr>
          <w:rFonts w:ascii="Times New Roman" w:eastAsia="Times New Roman" w:hAnsi="Times New Roman" w:cs="Times New Roman"/>
          <w:color w:val="000000" w:themeColor="text1"/>
          <w:sz w:val="24"/>
          <w:szCs w:val="24"/>
        </w:rPr>
        <w:softHyphen/>
        <w:t>ально-экономических отношений предполагают:</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осознанный выбор будущей профессии и возможностей реализации собственных жизненных планов;</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формирование отношения к профессиональной деятельности как возможности участия в решении личных, общественных, государственных, общенациональных проблем;</w:t>
      </w:r>
    </w:p>
    <w:p w:rsidR="00070326" w:rsidRPr="000D67D0" w:rsidRDefault="00070326" w:rsidP="00051BB5">
      <w:pPr>
        <w:widowControl w:val="0"/>
        <w:numPr>
          <w:ilvl w:val="0"/>
          <w:numId w:val="25"/>
        </w:numPr>
        <w:spacing w:after="0" w:line="240" w:lineRule="auto"/>
        <w:ind w:left="38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воспитание у детей уважения к труду и людям труда, трудовым достижениям;</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формирование у детей умений и навыков самообслуживания, потребности трудиться, добросовестно, ответственно и творчески относиться к разным видам трудовой деятельности, включая обучение и выполнение домашних обязанностей.</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Для воспитания, социализации и духовно-нравственного развития в сфере трудовых и социально-экономических отношений используются: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познавательная, игровая, предметно-практическая, коммуникативная и другие виды деятельности;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формы занятий: профориентационное тестирование и консультирование, экскурсии на производство, встречи с представителями различных профессий, работниками и предпринимателями, формирование информационных банков - с использованием интерактивных форм, имитационных моделей, социальных тренажеров, деловых игр;</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потенциал учебных предметов предметной области «Общественные науки», обеспечивающей ориентацию обучающихся в сфере трудовых и социально</w:t>
      </w:r>
      <w:r w:rsidRPr="000D67D0">
        <w:rPr>
          <w:rFonts w:ascii="Times New Roman" w:eastAsia="Times New Roman" w:hAnsi="Times New Roman" w:cs="Times New Roman"/>
          <w:color w:val="000000" w:themeColor="text1"/>
          <w:sz w:val="24"/>
          <w:szCs w:val="24"/>
        </w:rPr>
        <w:softHyphen/>
        <w:t>экономических отношений.</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bookmarkStart w:id="91" w:name="bookmark86"/>
      <w:r w:rsidRPr="000D67D0">
        <w:rPr>
          <w:rFonts w:ascii="Times New Roman" w:eastAsia="Times New Roman" w:hAnsi="Times New Roman" w:cs="Times New Roman"/>
          <w:color w:val="000000" w:themeColor="text1"/>
          <w:sz w:val="24"/>
          <w:szCs w:val="24"/>
        </w:rPr>
        <w:t>В этой области воспитания обеспечивается привлекательность науки для подрастаю</w:t>
      </w:r>
      <w:r w:rsidRPr="000D67D0">
        <w:rPr>
          <w:rFonts w:ascii="Times New Roman" w:eastAsia="Times New Roman" w:hAnsi="Times New Roman" w:cs="Times New Roman"/>
          <w:color w:val="000000" w:themeColor="text1"/>
          <w:sz w:val="24"/>
          <w:szCs w:val="24"/>
        </w:rPr>
        <w:softHyphen/>
        <w:t>щего поколения, поддержка научно-технического творчества детей, создаются условия для получения детьми достоверной информации о передовых достижениях и открытиях мировой и отечественной науки, повышается заинтересованность подрастающего поколения в науч</w:t>
      </w:r>
      <w:r w:rsidRPr="000D67D0">
        <w:rPr>
          <w:rFonts w:ascii="Times New Roman" w:eastAsia="Times New Roman" w:hAnsi="Times New Roman" w:cs="Times New Roman"/>
          <w:color w:val="000000" w:themeColor="text1"/>
          <w:sz w:val="24"/>
          <w:szCs w:val="24"/>
        </w:rPr>
        <w:softHyphen/>
        <w:t>ных познаниях об устройстве мира и общества.</w:t>
      </w:r>
      <w:bookmarkEnd w:id="91"/>
    </w:p>
    <w:p w:rsidR="00070326" w:rsidRPr="00576C8E" w:rsidRDefault="00070326" w:rsidP="00051BB5">
      <w:pPr>
        <w:keepNext/>
        <w:keepLines/>
        <w:widowControl w:val="0"/>
        <w:numPr>
          <w:ilvl w:val="0"/>
          <w:numId w:val="29"/>
        </w:numPr>
        <w:tabs>
          <w:tab w:val="left" w:pos="725"/>
        </w:tabs>
        <w:spacing w:after="0" w:line="240" w:lineRule="auto"/>
        <w:ind w:left="360" w:hanging="360"/>
        <w:jc w:val="both"/>
        <w:outlineLvl w:val="2"/>
        <w:rPr>
          <w:rFonts w:ascii="Times New Roman" w:eastAsia="Courier New" w:hAnsi="Times New Roman" w:cs="Times New Roman"/>
          <w:b/>
          <w:color w:val="000000" w:themeColor="text1"/>
          <w:sz w:val="24"/>
          <w:szCs w:val="24"/>
          <w:lang w:eastAsia="ru-RU" w:bidi="ru-RU"/>
        </w:rPr>
      </w:pPr>
      <w:bookmarkStart w:id="92" w:name="bookmark89"/>
      <w:bookmarkStart w:id="93" w:name="bookmark88"/>
      <w:r w:rsidRPr="00576C8E">
        <w:rPr>
          <w:rFonts w:ascii="Times New Roman" w:eastAsia="Courier New" w:hAnsi="Times New Roman" w:cs="Times New Roman"/>
          <w:b/>
          <w:color w:val="000000" w:themeColor="text1"/>
          <w:sz w:val="24"/>
          <w:szCs w:val="24"/>
          <w:u w:val="single"/>
          <w:lang w:eastAsia="ru-RU" w:bidi="ru-RU"/>
        </w:rPr>
        <w:t>Формы и методы организации деятельности обучающихся.</w:t>
      </w:r>
      <w:bookmarkEnd w:id="92"/>
      <w:bookmarkEnd w:id="93"/>
    </w:p>
    <w:p w:rsidR="00070326" w:rsidRPr="000D67D0" w:rsidRDefault="00070326" w:rsidP="00070326">
      <w:pPr>
        <w:widowControl w:val="0"/>
        <w:spacing w:after="0" w:line="240" w:lineRule="auto"/>
        <w:ind w:right="20"/>
        <w:jc w:val="right"/>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Организация социально значимой деятельности обучающихся может осуществляется в</w:t>
      </w:r>
    </w:p>
    <w:p w:rsidR="00070326" w:rsidRPr="000D67D0" w:rsidRDefault="00070326" w:rsidP="00070326">
      <w:pPr>
        <w:widowControl w:val="0"/>
        <w:spacing w:after="0"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рамках их участия:</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 общественных объединениях, где происходит содействие реализации и развитию лидерского и творческого потенциала детей;</w:t>
      </w:r>
    </w:p>
    <w:p w:rsidR="00070326" w:rsidRPr="000D67D0" w:rsidRDefault="00070326" w:rsidP="00051BB5">
      <w:pPr>
        <w:widowControl w:val="0"/>
        <w:numPr>
          <w:ilvl w:val="0"/>
          <w:numId w:val="25"/>
        </w:numPr>
        <w:spacing w:after="0"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ученическом самоуправлении и управлении образовательной деятельностью;</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социально значимых познавательных, творческих, культурных, краеведческих, спортивных и благотворительных проектах, в волонтерском движении.</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Приобретение опыта общественной деятельности обучающихся осуществляется в про</w:t>
      </w:r>
      <w:r w:rsidRPr="000D67D0">
        <w:rPr>
          <w:rFonts w:ascii="Times New Roman" w:eastAsia="Times New Roman" w:hAnsi="Times New Roman" w:cs="Times New Roman"/>
          <w:color w:val="000000" w:themeColor="text1"/>
          <w:sz w:val="24"/>
          <w:szCs w:val="24"/>
        </w:rPr>
        <w:softHyphen/>
        <w:t>цессе участия в преобразовании среды образовательной организации и социальной среды населенного пункта путем разработки и реализации школьниками социальных проектов и программ.</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Разработка социальных проектов и программ включает следующие формы и методы</w:t>
      </w:r>
    </w:p>
    <w:p w:rsidR="00070326" w:rsidRPr="000D67D0" w:rsidRDefault="00070326" w:rsidP="00070326">
      <w:pPr>
        <w:widowControl w:val="0"/>
        <w:spacing w:after="0"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организации социально значимой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определение обучающимися своей позиции в образовательной организации и в населенном пункте;</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определение границ среды как объекта социально значимой деятельности обучающихся (среда образовательной организации, микрорайона, социальная среда населенного пункта и др.);</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определение значимых лиц - источников информации и общественных экспертов (педагогических работников образовательной организации, родителей, представителей различных организаций и общественности и др.);</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разработку форм и организационную подготовку непосредственных и виртуальных интервью и консультаций;</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проведение непосредственных и виртуальных интервью и консультаций с источниками информации и общественными экспертами о существующих социальных проблемах;</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обработку собранной информации, анализ и рефлексию, формулирование обучающимися </w:t>
      </w:r>
      <w:r w:rsidRPr="000D67D0">
        <w:rPr>
          <w:rFonts w:ascii="Times New Roman" w:eastAsia="Times New Roman" w:hAnsi="Times New Roman" w:cs="Times New Roman"/>
          <w:color w:val="000000" w:themeColor="text1"/>
          <w:sz w:val="24"/>
          <w:szCs w:val="24"/>
        </w:rPr>
        <w:lastRenderedPageBreak/>
        <w:t>дебютных идей и разработку социальных инициатив (общественная актуальность проблем, степень соответствия интересам обучающихся, наличие ресурсов, готовность к социальному действию);</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разработку, публичную общественную экспертизу социальных проектов, определение очередности в реализации социальных проектов и программ;</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организацию сбора пожертвований (фандрайзинг), поиск спонсоров и меценатов для ресурсного обеспечения социальных проектов и программ;</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планирование и контроль за исполнением совместных действий обучающихся по реализации социального проекта;</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завершение реализации социального проекта, публичную презентацию результатов (в том числе в СМИ, в сети Интернет), анализ и рефлексию совместных действий.</w:t>
      </w:r>
    </w:p>
    <w:p w:rsidR="00070326" w:rsidRPr="000D67D0" w:rsidRDefault="00070326" w:rsidP="00070326">
      <w:pPr>
        <w:widowControl w:val="0"/>
        <w:spacing w:after="0" w:line="240" w:lineRule="auto"/>
        <w:ind w:left="380"/>
        <w:jc w:val="both"/>
        <w:rPr>
          <w:rFonts w:ascii="Times New Roman" w:eastAsia="Times New Roman" w:hAnsi="Times New Roman" w:cs="Times New Roman"/>
          <w:color w:val="000000" w:themeColor="text1"/>
          <w:sz w:val="24"/>
          <w:szCs w:val="24"/>
        </w:rPr>
      </w:pPr>
    </w:p>
    <w:p w:rsidR="00070326" w:rsidRPr="000D67D0" w:rsidRDefault="00070326" w:rsidP="00070326">
      <w:pPr>
        <w:widowControl w:val="0"/>
        <w:spacing w:after="0" w:line="240" w:lineRule="auto"/>
        <w:ind w:left="38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Формами организации социально значимой деятельности обучающихся являются: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деятельность в органах ученического самоуправления, в управляющем совете образовательной организации;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деятельность в проектной команде (по социальному и культурному проектированию) на уровне образовательной организации;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подготовка и проведение социальных опросов по различным темам и для различных аудиторий по заказу организаций и отдельных лиц;</w:t>
      </w:r>
    </w:p>
    <w:p w:rsidR="00070326" w:rsidRPr="000D67D0" w:rsidRDefault="00070326" w:rsidP="00051BB5">
      <w:pPr>
        <w:widowControl w:val="0"/>
        <w:numPr>
          <w:ilvl w:val="0"/>
          <w:numId w:val="25"/>
        </w:numPr>
        <w:spacing w:after="0" w:line="240" w:lineRule="auto"/>
        <w:ind w:left="38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сотрудничество со школьными и территориальными СМИ;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участие в подготовке и проведении внеурочных мероприятий (тематических вечеров, диспутов, предметных недель, выставок и пр.);</w:t>
      </w:r>
    </w:p>
    <w:p w:rsidR="00070326" w:rsidRPr="000D67D0" w:rsidRDefault="00070326" w:rsidP="00051BB5">
      <w:pPr>
        <w:widowControl w:val="0"/>
        <w:numPr>
          <w:ilvl w:val="0"/>
          <w:numId w:val="25"/>
        </w:numPr>
        <w:spacing w:after="0" w:line="240" w:lineRule="auto"/>
        <w:ind w:left="38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участие в работе клубов по интересам;</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участие в социальных акциях (школьных и внешкольных), в рейдах, трудовых десантах, экспедициях, походах в образовательной организации и за ее пределами;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организация и участие в благотворительных программах и акциях на различном уровне, участие в волонтерском движении;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участие в шефской деятельности над воспитанниками дошкольных образовательных организаций;</w:t>
      </w:r>
    </w:p>
    <w:p w:rsidR="00070326" w:rsidRPr="000D67D0" w:rsidRDefault="00070326" w:rsidP="00051BB5">
      <w:pPr>
        <w:widowControl w:val="0"/>
        <w:numPr>
          <w:ilvl w:val="0"/>
          <w:numId w:val="25"/>
        </w:numPr>
        <w:spacing w:after="260" w:line="240" w:lineRule="auto"/>
        <w:ind w:left="38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участие в проектах образовательных и общественных организаций.</w:t>
      </w:r>
    </w:p>
    <w:p w:rsidR="00070326" w:rsidRPr="00576C8E" w:rsidRDefault="00070326" w:rsidP="00051BB5">
      <w:pPr>
        <w:keepNext/>
        <w:keepLines/>
        <w:widowControl w:val="0"/>
        <w:numPr>
          <w:ilvl w:val="0"/>
          <w:numId w:val="29"/>
        </w:numPr>
        <w:tabs>
          <w:tab w:val="left" w:pos="725"/>
        </w:tabs>
        <w:spacing w:after="0" w:line="240" w:lineRule="auto"/>
        <w:ind w:left="720" w:right="20" w:hanging="720"/>
        <w:outlineLvl w:val="2"/>
        <w:rPr>
          <w:rFonts w:ascii="Times New Roman" w:eastAsia="Courier New" w:hAnsi="Times New Roman" w:cs="Times New Roman"/>
          <w:b/>
          <w:color w:val="000000" w:themeColor="text1"/>
          <w:sz w:val="24"/>
          <w:szCs w:val="24"/>
          <w:lang w:eastAsia="ru-RU" w:bidi="ru-RU"/>
        </w:rPr>
      </w:pPr>
      <w:bookmarkStart w:id="94" w:name="bookmark91"/>
      <w:bookmarkStart w:id="95" w:name="bookmark90"/>
      <w:r w:rsidRPr="00576C8E">
        <w:rPr>
          <w:rFonts w:ascii="Times New Roman" w:eastAsia="Courier New" w:hAnsi="Times New Roman" w:cs="Times New Roman"/>
          <w:b/>
          <w:color w:val="000000" w:themeColor="text1"/>
          <w:sz w:val="24"/>
          <w:szCs w:val="24"/>
          <w:u w:val="single"/>
          <w:lang w:eastAsia="ru-RU" w:bidi="ru-RU"/>
        </w:rPr>
        <w:t>Основные технологии взаимодействия и сотрудничества субъектов образова</w:t>
      </w:r>
      <w:r w:rsidRPr="00576C8E">
        <w:rPr>
          <w:rFonts w:ascii="Times New Roman" w:eastAsia="Courier New" w:hAnsi="Times New Roman" w:cs="Times New Roman"/>
          <w:b/>
          <w:color w:val="000000" w:themeColor="text1"/>
          <w:sz w:val="24"/>
          <w:szCs w:val="24"/>
          <w:u w:val="single"/>
          <w:lang w:eastAsia="ru-RU" w:bidi="ru-RU"/>
        </w:rPr>
        <w:softHyphen/>
        <w:t>тельного процесса.</w:t>
      </w:r>
      <w:bookmarkEnd w:id="94"/>
      <w:bookmarkEnd w:id="95"/>
    </w:p>
    <w:p w:rsidR="00070326" w:rsidRPr="000D67D0" w:rsidRDefault="00070326" w:rsidP="00070326">
      <w:pPr>
        <w:widowControl w:val="0"/>
        <w:spacing w:after="0" w:line="240" w:lineRule="auto"/>
        <w:ind w:left="20" w:right="20" w:firstLine="5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Технологии взаимодействия субъектов воспитательного процесса и социальных инсти</w:t>
      </w:r>
      <w:r w:rsidRPr="000D67D0">
        <w:rPr>
          <w:rFonts w:ascii="Times New Roman" w:eastAsia="Times New Roman" w:hAnsi="Times New Roman" w:cs="Times New Roman"/>
          <w:color w:val="000000" w:themeColor="text1"/>
          <w:sz w:val="24"/>
          <w:szCs w:val="24"/>
        </w:rPr>
        <w:softHyphen/>
        <w:t>тутов разворачиваются в рамках двух парадигм: парадигмы традиционного содружества и парадигмы взаимовыгодного партнерства.</w:t>
      </w:r>
    </w:p>
    <w:p w:rsidR="00070326" w:rsidRPr="000D67D0" w:rsidRDefault="00070326" w:rsidP="00070326">
      <w:pPr>
        <w:widowControl w:val="0"/>
        <w:spacing w:after="0" w:line="240" w:lineRule="auto"/>
        <w:ind w:left="20" w:right="20" w:firstLine="5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Парадигма традиционного содружества </w:t>
      </w:r>
      <w:r w:rsidRPr="000D67D0">
        <w:rPr>
          <w:rFonts w:ascii="Times New Roman" w:eastAsia="Times New Roman" w:hAnsi="Times New Roman" w:cs="Times New Roman"/>
          <w:color w:val="000000" w:themeColor="text1"/>
          <w:sz w:val="24"/>
          <w:szCs w:val="24"/>
        </w:rPr>
        <w:t>субъектов воспитательного процесса и соци</w:t>
      </w:r>
      <w:r w:rsidRPr="000D67D0">
        <w:rPr>
          <w:rFonts w:ascii="Times New Roman" w:eastAsia="Times New Roman" w:hAnsi="Times New Roman" w:cs="Times New Roman"/>
          <w:color w:val="000000" w:themeColor="text1"/>
          <w:sz w:val="24"/>
          <w:szCs w:val="24"/>
        </w:rPr>
        <w:softHyphen/>
        <w:t>альных институтов строится на представлении о единстве взглядов и интересов участников, чьи взаимоотношения имеют бескорыстный характер, основаны на доверии, искренности. Примером традиционного содружества выступает шефство: шефство воинской части над общеобразовательной организацией, шефство школы над детским домом. В рамках традици</w:t>
      </w:r>
      <w:r w:rsidRPr="000D67D0">
        <w:rPr>
          <w:rFonts w:ascii="Times New Roman" w:eastAsia="Times New Roman" w:hAnsi="Times New Roman" w:cs="Times New Roman"/>
          <w:color w:val="000000" w:themeColor="text1"/>
          <w:sz w:val="24"/>
          <w:szCs w:val="24"/>
        </w:rPr>
        <w:softHyphen/>
        <w:t>онного содружества реализуется технология разовых благотворительных акций, когда пред</w:t>
      </w:r>
      <w:r w:rsidRPr="000D67D0">
        <w:rPr>
          <w:rFonts w:ascii="Times New Roman" w:eastAsia="Times New Roman" w:hAnsi="Times New Roman" w:cs="Times New Roman"/>
          <w:color w:val="000000" w:themeColor="text1"/>
          <w:sz w:val="24"/>
          <w:szCs w:val="24"/>
        </w:rPr>
        <w:softHyphen/>
        <w:t>ставители социального института (например, шефствующее предприятие) в качестве подарка обучающимся организуют праздник, экскурсию и пр.; в свою очередь школьники под руко</w:t>
      </w:r>
      <w:r w:rsidRPr="000D67D0">
        <w:rPr>
          <w:rFonts w:ascii="Times New Roman" w:eastAsia="Times New Roman" w:hAnsi="Times New Roman" w:cs="Times New Roman"/>
          <w:color w:val="000000" w:themeColor="text1"/>
          <w:sz w:val="24"/>
          <w:szCs w:val="24"/>
        </w:rPr>
        <w:softHyphen/>
        <w:t>водством педагогических работников организуют субботник на территории шефствующей организации, проводят концерт и т.п. Парадигма традиционного содружества может реали</w:t>
      </w:r>
      <w:r w:rsidRPr="000D67D0">
        <w:rPr>
          <w:rFonts w:ascii="Times New Roman" w:eastAsia="Times New Roman" w:hAnsi="Times New Roman" w:cs="Times New Roman"/>
          <w:color w:val="000000" w:themeColor="text1"/>
          <w:sz w:val="24"/>
          <w:szCs w:val="24"/>
        </w:rPr>
        <w:softHyphen/>
        <w:t>зовываться как обмен подарками. Если отношения между образовательной организацией и шефами становятся регулярными (в дни тех или иных праздников или памятных дат), то обучающиеся и представители шефствующей организации воспринимают друг друга как хо</w:t>
      </w:r>
      <w:r w:rsidRPr="000D67D0">
        <w:rPr>
          <w:rFonts w:ascii="Times New Roman" w:eastAsia="Times New Roman" w:hAnsi="Times New Roman" w:cs="Times New Roman"/>
          <w:color w:val="000000" w:themeColor="text1"/>
          <w:sz w:val="24"/>
          <w:szCs w:val="24"/>
        </w:rPr>
        <w:softHyphen/>
        <w:t>роших знакомых, стараются порадовать добрых знакомых. Такая практика может быть опи</w:t>
      </w:r>
      <w:r w:rsidRPr="000D67D0">
        <w:rPr>
          <w:rFonts w:ascii="Times New Roman" w:eastAsia="Times New Roman" w:hAnsi="Times New Roman" w:cs="Times New Roman"/>
          <w:color w:val="000000" w:themeColor="text1"/>
          <w:sz w:val="24"/>
          <w:szCs w:val="24"/>
        </w:rPr>
        <w:softHyphen/>
        <w:t>сана как технология дружеского общения. В случае дружеского общения взаимодействие с шефами (подшефными) становится важным атрибутом уклада жизни образовательной орга</w:t>
      </w:r>
      <w:r w:rsidRPr="000D67D0">
        <w:rPr>
          <w:rFonts w:ascii="Times New Roman" w:eastAsia="Times New Roman" w:hAnsi="Times New Roman" w:cs="Times New Roman"/>
          <w:color w:val="000000" w:themeColor="text1"/>
          <w:sz w:val="24"/>
          <w:szCs w:val="24"/>
        </w:rPr>
        <w:softHyphen/>
        <w:t>низации; субъекты воспитательного процесса апеллируют в общении со старшеклассниками к социальным ожиданиям шефов (подшефных). Технологии разовых благотворительных ак</w:t>
      </w:r>
      <w:r w:rsidRPr="000D67D0">
        <w:rPr>
          <w:rFonts w:ascii="Times New Roman" w:eastAsia="Times New Roman" w:hAnsi="Times New Roman" w:cs="Times New Roman"/>
          <w:color w:val="000000" w:themeColor="text1"/>
          <w:sz w:val="24"/>
          <w:szCs w:val="24"/>
        </w:rPr>
        <w:softHyphen/>
        <w:t>ций и дружеского общения могут реализовываться во взаимодействии родительского сооб</w:t>
      </w:r>
      <w:r w:rsidRPr="000D67D0">
        <w:rPr>
          <w:rFonts w:ascii="Times New Roman" w:eastAsia="Times New Roman" w:hAnsi="Times New Roman" w:cs="Times New Roman"/>
          <w:color w:val="000000" w:themeColor="text1"/>
          <w:sz w:val="24"/>
          <w:szCs w:val="24"/>
        </w:rPr>
        <w:softHyphen/>
        <w:t xml:space="preserve">щества и сообщества обучающихся, роль классного руководителя будет состоять </w:t>
      </w:r>
      <w:r w:rsidRPr="000D67D0">
        <w:rPr>
          <w:rFonts w:ascii="Times New Roman" w:eastAsia="Times New Roman" w:hAnsi="Times New Roman" w:cs="Times New Roman"/>
          <w:color w:val="000000" w:themeColor="text1"/>
          <w:sz w:val="24"/>
          <w:szCs w:val="24"/>
        </w:rPr>
        <w:lastRenderedPageBreak/>
        <w:t>в формиро</w:t>
      </w:r>
      <w:r w:rsidRPr="000D67D0">
        <w:rPr>
          <w:rFonts w:ascii="Times New Roman" w:eastAsia="Times New Roman" w:hAnsi="Times New Roman" w:cs="Times New Roman"/>
          <w:color w:val="000000" w:themeColor="text1"/>
          <w:sz w:val="24"/>
          <w:szCs w:val="24"/>
        </w:rPr>
        <w:softHyphen/>
        <w:t>вании положительных социальных ожиданий, стимулировании доверия и искренности.</w:t>
      </w:r>
    </w:p>
    <w:p w:rsidR="00070326" w:rsidRPr="000D67D0" w:rsidRDefault="00070326" w:rsidP="00070326">
      <w:pPr>
        <w:widowControl w:val="0"/>
        <w:spacing w:after="24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Парадигма взаимовыгодного партнерства </w:t>
      </w:r>
      <w:r w:rsidRPr="000D67D0">
        <w:rPr>
          <w:rFonts w:ascii="Times New Roman" w:eastAsia="Times New Roman" w:hAnsi="Times New Roman" w:cs="Times New Roman"/>
          <w:color w:val="000000" w:themeColor="text1"/>
          <w:sz w:val="24"/>
          <w:szCs w:val="24"/>
        </w:rPr>
        <w:t>предусматривает признание неполного совпадения взглядов и интересов участников отношений, более того, наличие взаимоисклю</w:t>
      </w:r>
      <w:r w:rsidRPr="000D67D0">
        <w:rPr>
          <w:rFonts w:ascii="Times New Roman" w:eastAsia="Times New Roman" w:hAnsi="Times New Roman" w:cs="Times New Roman"/>
          <w:color w:val="000000" w:themeColor="text1"/>
          <w:sz w:val="24"/>
          <w:szCs w:val="24"/>
        </w:rPr>
        <w:softHyphen/>
        <w:t>чающих интересов; в то же время допускается возможность нахождения отдельных ситуа</w:t>
      </w:r>
      <w:r w:rsidRPr="000D67D0">
        <w:rPr>
          <w:rFonts w:ascii="Times New Roman" w:eastAsia="Times New Roman" w:hAnsi="Times New Roman" w:cs="Times New Roman"/>
          <w:color w:val="000000" w:themeColor="text1"/>
          <w:sz w:val="24"/>
          <w:szCs w:val="24"/>
        </w:rPr>
        <w:softHyphen/>
        <w:t>ций, когда цели участников близки или может быть достигнут временный компромисс. В этом случае в ходе переговоров достигаются договоренности, разрабатываются и реализуют</w:t>
      </w:r>
      <w:r w:rsidRPr="000D67D0">
        <w:rPr>
          <w:rFonts w:ascii="Times New Roman" w:eastAsia="Times New Roman" w:hAnsi="Times New Roman" w:cs="Times New Roman"/>
          <w:color w:val="000000" w:themeColor="text1"/>
          <w:sz w:val="24"/>
          <w:szCs w:val="24"/>
        </w:rPr>
        <w:softHyphen/>
        <w:t>ся отдельные социальные проекты. Потребность в переговорах субъектов воспитательного процесса и представителей социальных институтов возникает регулярно, поэтому техноло</w:t>
      </w:r>
      <w:r w:rsidRPr="000D67D0">
        <w:rPr>
          <w:rFonts w:ascii="Times New Roman" w:eastAsia="Times New Roman" w:hAnsi="Times New Roman" w:cs="Times New Roman"/>
          <w:color w:val="000000" w:themeColor="text1"/>
          <w:sz w:val="24"/>
          <w:szCs w:val="24"/>
        </w:rPr>
        <w:softHyphen/>
        <w:t>гия достижения соглашения постоянно является актуальной. Технология социального проек</w:t>
      </w:r>
      <w:r w:rsidRPr="000D67D0">
        <w:rPr>
          <w:rFonts w:ascii="Times New Roman" w:eastAsia="Times New Roman" w:hAnsi="Times New Roman" w:cs="Times New Roman"/>
          <w:color w:val="000000" w:themeColor="text1"/>
          <w:sz w:val="24"/>
          <w:szCs w:val="24"/>
        </w:rPr>
        <w:softHyphen/>
        <w:t>тирования в этом случае призвана обеспечить эффективность расходования ресурсов всеми партнерами, так как каждый ориентирован на наиболее полную реализацию своих интересов. Так может складываться взаимодействие между педагогическими работниками образова</w:t>
      </w:r>
      <w:r w:rsidRPr="000D67D0">
        <w:rPr>
          <w:rFonts w:ascii="Times New Roman" w:eastAsia="Times New Roman" w:hAnsi="Times New Roman" w:cs="Times New Roman"/>
          <w:color w:val="000000" w:themeColor="text1"/>
          <w:sz w:val="24"/>
          <w:szCs w:val="24"/>
        </w:rPr>
        <w:softHyphen/>
        <w:t>тельной организации и семьей обучающегося в этой организации.</w:t>
      </w:r>
    </w:p>
    <w:p w:rsidR="00070326" w:rsidRPr="00576C8E" w:rsidRDefault="00070326" w:rsidP="00051BB5">
      <w:pPr>
        <w:keepNext/>
        <w:keepLines/>
        <w:widowControl w:val="0"/>
        <w:numPr>
          <w:ilvl w:val="0"/>
          <w:numId w:val="29"/>
        </w:numPr>
        <w:spacing w:after="0" w:line="240" w:lineRule="auto"/>
        <w:ind w:left="20"/>
        <w:jc w:val="both"/>
        <w:outlineLvl w:val="2"/>
        <w:rPr>
          <w:rFonts w:ascii="Times New Roman" w:eastAsia="Courier New" w:hAnsi="Times New Roman" w:cs="Times New Roman"/>
          <w:b/>
          <w:color w:val="000000" w:themeColor="text1"/>
          <w:sz w:val="24"/>
          <w:szCs w:val="24"/>
          <w:lang w:eastAsia="ru-RU" w:bidi="ru-RU"/>
        </w:rPr>
      </w:pPr>
      <w:bookmarkStart w:id="96" w:name="bookmark93"/>
      <w:bookmarkStart w:id="97" w:name="bookmark92"/>
      <w:r w:rsidRPr="00576C8E">
        <w:rPr>
          <w:rFonts w:ascii="Times New Roman" w:eastAsia="Courier New" w:hAnsi="Times New Roman" w:cs="Times New Roman"/>
          <w:b/>
          <w:color w:val="000000" w:themeColor="text1"/>
          <w:sz w:val="24"/>
          <w:szCs w:val="24"/>
          <w:u w:val="single"/>
          <w:lang w:eastAsia="ru-RU" w:bidi="ru-RU"/>
        </w:rPr>
        <w:t xml:space="preserve"> Методы и формы профессиональной ориентации в школе</w:t>
      </w:r>
      <w:bookmarkEnd w:id="96"/>
      <w:bookmarkEnd w:id="97"/>
    </w:p>
    <w:p w:rsidR="00070326" w:rsidRPr="000D67D0" w:rsidRDefault="00070326" w:rsidP="00070326">
      <w:pPr>
        <w:widowControl w:val="0"/>
        <w:spacing w:after="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Методами профессиональной ориентации обучающихся в школе, являются следующие.</w:t>
      </w:r>
    </w:p>
    <w:p w:rsidR="00070326" w:rsidRPr="000D67D0" w:rsidRDefault="00070326" w:rsidP="00070326">
      <w:pPr>
        <w:widowControl w:val="0"/>
        <w:spacing w:after="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Метод профконсультирования </w:t>
      </w:r>
      <w:r w:rsidRPr="000D67D0">
        <w:rPr>
          <w:rFonts w:ascii="Times New Roman" w:eastAsia="Times New Roman" w:hAnsi="Times New Roman" w:cs="Times New Roman"/>
          <w:color w:val="000000" w:themeColor="text1"/>
          <w:sz w:val="24"/>
          <w:szCs w:val="24"/>
        </w:rPr>
        <w:t>обучающихся - организация коммуникации относи</w:t>
      </w:r>
      <w:r w:rsidRPr="000D67D0">
        <w:rPr>
          <w:rFonts w:ascii="Times New Roman" w:eastAsia="Times New Roman" w:hAnsi="Times New Roman" w:cs="Times New Roman"/>
          <w:color w:val="000000" w:themeColor="text1"/>
          <w:sz w:val="24"/>
          <w:szCs w:val="24"/>
        </w:rPr>
        <w:softHyphen/>
        <w:t>тельно позиционирования обучающегося в профессионально-трудовой области. Для осу</w:t>
      </w:r>
      <w:r w:rsidRPr="000D67D0">
        <w:rPr>
          <w:rFonts w:ascii="Times New Roman" w:eastAsia="Times New Roman" w:hAnsi="Times New Roman" w:cs="Times New Roman"/>
          <w:color w:val="000000" w:themeColor="text1"/>
          <w:sz w:val="24"/>
          <w:szCs w:val="24"/>
        </w:rPr>
        <w:softHyphen/>
        <w:t>ществления профконсультирования привлекаются квалифицированные специалисты - ра</w:t>
      </w:r>
      <w:r w:rsidRPr="000D67D0">
        <w:rPr>
          <w:rFonts w:ascii="Times New Roman" w:eastAsia="Times New Roman" w:hAnsi="Times New Roman" w:cs="Times New Roman"/>
          <w:color w:val="000000" w:themeColor="text1"/>
          <w:sz w:val="24"/>
          <w:szCs w:val="24"/>
        </w:rPr>
        <w:softHyphen/>
        <w:t>ботники соответствующих служб.</w:t>
      </w:r>
    </w:p>
    <w:p w:rsidR="00070326" w:rsidRPr="000D67D0" w:rsidRDefault="00070326" w:rsidP="00070326">
      <w:pPr>
        <w:widowControl w:val="0"/>
        <w:spacing w:after="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Метод предъявления обучающемуся сведений о профессиях, специфике труда </w:t>
      </w:r>
      <w:r w:rsidRPr="000D67D0">
        <w:rPr>
          <w:rFonts w:ascii="Times New Roman" w:eastAsia="Times New Roman" w:hAnsi="Times New Roman" w:cs="Times New Roman"/>
          <w:color w:val="000000" w:themeColor="text1"/>
          <w:sz w:val="24"/>
          <w:szCs w:val="24"/>
        </w:rPr>
        <w:t>и т.д. (реактивное познание). «Ярмарка профессий» как форма организации профессиональной ориентации обучающихся предполагает публичную презентацию различных профессиональ</w:t>
      </w:r>
      <w:r w:rsidRPr="000D67D0">
        <w:rPr>
          <w:rFonts w:ascii="Times New Roman" w:eastAsia="Times New Roman" w:hAnsi="Times New Roman" w:cs="Times New Roman"/>
          <w:color w:val="000000" w:themeColor="text1"/>
          <w:sz w:val="24"/>
          <w:szCs w:val="24"/>
        </w:rPr>
        <w:softHyphen/>
        <w:t>ных занятий с целью актуализировать, расширить, уточнить, закрепить у школьников пред</w:t>
      </w:r>
      <w:r w:rsidRPr="000D67D0">
        <w:rPr>
          <w:rFonts w:ascii="Times New Roman" w:eastAsia="Times New Roman" w:hAnsi="Times New Roman" w:cs="Times New Roman"/>
          <w:color w:val="000000" w:themeColor="text1"/>
          <w:sz w:val="24"/>
          <w:szCs w:val="24"/>
        </w:rPr>
        <w:softHyphen/>
        <w:t>ставления о профессиях в игровой форме, имитирующей ярмарочное гуляние.</w:t>
      </w:r>
    </w:p>
    <w:p w:rsidR="00070326" w:rsidRPr="000D67D0" w:rsidRDefault="00070326" w:rsidP="00070326">
      <w:pPr>
        <w:widowControl w:val="0"/>
        <w:spacing w:after="0" w:line="240" w:lineRule="auto"/>
        <w:ind w:left="20" w:right="20" w:firstLine="74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Экскурсия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профессионалом-экскурсоводом) объекты и материалы, освещающие те или иные виды профессиональной деятельности. Профориентационные экскурсии организуются на предприятия (посещение производства), в музеи или на тематические экспозиции, в организации профессионального образования.</w:t>
      </w:r>
    </w:p>
    <w:p w:rsidR="00070326" w:rsidRPr="000D67D0" w:rsidRDefault="00070326" w:rsidP="00070326">
      <w:pPr>
        <w:widowControl w:val="0"/>
        <w:spacing w:after="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Предметная неделя в качестве формы организации профессиональной ориентации обу</w:t>
      </w:r>
      <w:r w:rsidRPr="000D67D0">
        <w:rPr>
          <w:rFonts w:ascii="Times New Roman" w:eastAsia="Times New Roman" w:hAnsi="Times New Roman" w:cs="Times New Roman"/>
          <w:color w:val="000000" w:themeColor="text1"/>
          <w:sz w:val="24"/>
          <w:szCs w:val="24"/>
        </w:rPr>
        <w:softHyphen/>
        <w:t>чающихся включает в себя набор разнообразных мероприятий, организуемых в течение ка</w:t>
      </w:r>
      <w:r w:rsidRPr="000D67D0">
        <w:rPr>
          <w:rFonts w:ascii="Times New Roman" w:eastAsia="Times New Roman" w:hAnsi="Times New Roman" w:cs="Times New Roman"/>
          <w:color w:val="000000" w:themeColor="text1"/>
          <w:sz w:val="24"/>
          <w:szCs w:val="24"/>
        </w:rPr>
        <w:softHyphen/>
        <w:t>лендарной недели. Содержательно предметная неделя связана с каким-либо предметом или предметной областью («Неделя математики», «Неделя биологии», «Неделя истории»). Пред</w:t>
      </w:r>
      <w:r w:rsidRPr="000D67D0">
        <w:rPr>
          <w:rFonts w:ascii="Times New Roman" w:eastAsia="Times New Roman" w:hAnsi="Times New Roman" w:cs="Times New Roman"/>
          <w:color w:val="000000" w:themeColor="text1"/>
          <w:sz w:val="24"/>
          <w:szCs w:val="24"/>
        </w:rPr>
        <w:softHyphen/>
        <w:t>метная неделя может состоять из презентаций проектов и публичных отчетов об их реализа</w:t>
      </w:r>
      <w:r w:rsidRPr="000D67D0">
        <w:rPr>
          <w:rFonts w:ascii="Times New Roman" w:eastAsia="Times New Roman" w:hAnsi="Times New Roman" w:cs="Times New Roman"/>
          <w:color w:val="000000" w:themeColor="text1"/>
          <w:sz w:val="24"/>
          <w:szCs w:val="24"/>
        </w:rPr>
        <w:softHyphen/>
        <w:t>ции, конкурсов знатоков по предмету/предметам, встреч с интересными людьми, избравши</w:t>
      </w:r>
      <w:r w:rsidRPr="000D67D0">
        <w:rPr>
          <w:rFonts w:ascii="Times New Roman" w:eastAsia="Times New Roman" w:hAnsi="Times New Roman" w:cs="Times New Roman"/>
          <w:color w:val="000000" w:themeColor="text1"/>
          <w:sz w:val="24"/>
          <w:szCs w:val="24"/>
        </w:rPr>
        <w:softHyphen/>
        <w:t>ми профессию, близкую к этой предметной сфере.</w:t>
      </w:r>
    </w:p>
    <w:p w:rsidR="00070326" w:rsidRPr="000D67D0" w:rsidRDefault="00070326" w:rsidP="00070326">
      <w:pPr>
        <w:widowControl w:val="0"/>
        <w:spacing w:after="202" w:line="240" w:lineRule="auto"/>
        <w:ind w:left="20" w:right="20" w:firstLine="620"/>
        <w:rPr>
          <w:rFonts w:ascii="Times New Roman" w:eastAsia="Courier New" w:hAnsi="Times New Roman" w:cs="Times New Roman"/>
          <w:color w:val="000000" w:themeColor="text1"/>
          <w:sz w:val="24"/>
          <w:szCs w:val="24"/>
          <w:lang w:eastAsia="ru-RU" w:bidi="ru-RU"/>
        </w:rPr>
      </w:pPr>
      <w:r w:rsidRPr="000D67D0">
        <w:rPr>
          <w:rFonts w:ascii="Times New Roman" w:eastAsia="Courier New" w:hAnsi="Times New Roman" w:cs="Times New Roman"/>
          <w:color w:val="000000" w:themeColor="text1"/>
          <w:sz w:val="24"/>
          <w:szCs w:val="24"/>
          <w:u w:val="single"/>
          <w:lang w:eastAsia="ru-RU" w:bidi="ru-RU"/>
        </w:rPr>
        <w:t>Метод моделирования условий труда и имитации обучающимся решения произ</w:t>
      </w:r>
      <w:r w:rsidRPr="000D67D0">
        <w:rPr>
          <w:rFonts w:ascii="Times New Roman" w:eastAsia="Courier New" w:hAnsi="Times New Roman" w:cs="Times New Roman"/>
          <w:color w:val="000000" w:themeColor="text1"/>
          <w:sz w:val="24"/>
          <w:szCs w:val="24"/>
          <w:u w:val="single"/>
          <w:lang w:eastAsia="ru-RU" w:bidi="ru-RU"/>
        </w:rPr>
        <w:softHyphen/>
        <w:t xml:space="preserve">водственных задач </w:t>
      </w:r>
      <w:r w:rsidRPr="000D67D0">
        <w:rPr>
          <w:rFonts w:ascii="Times New Roman" w:eastAsia="Courier New" w:hAnsi="Times New Roman" w:cs="Times New Roman"/>
          <w:b/>
          <w:bCs/>
          <w:color w:val="000000" w:themeColor="text1"/>
          <w:sz w:val="24"/>
          <w:szCs w:val="24"/>
          <w:lang w:eastAsia="ru-RU" w:bidi="ru-RU"/>
        </w:rPr>
        <w:t>- деловая игра, в ходе которой имитируется исполнение обучающимся обязанностей работника.</w:t>
      </w:r>
    </w:p>
    <w:p w:rsidR="00070326" w:rsidRPr="00576C8E" w:rsidRDefault="00070326" w:rsidP="00051BB5">
      <w:pPr>
        <w:keepNext/>
        <w:keepLines/>
        <w:widowControl w:val="0"/>
        <w:numPr>
          <w:ilvl w:val="0"/>
          <w:numId w:val="29"/>
        </w:numPr>
        <w:spacing w:after="0" w:line="240" w:lineRule="auto"/>
        <w:ind w:left="760" w:right="20" w:hanging="740"/>
        <w:outlineLvl w:val="2"/>
        <w:rPr>
          <w:rFonts w:ascii="Times New Roman" w:eastAsia="Courier New" w:hAnsi="Times New Roman" w:cs="Times New Roman"/>
          <w:b/>
          <w:color w:val="000000" w:themeColor="text1"/>
          <w:sz w:val="24"/>
          <w:szCs w:val="24"/>
          <w:lang w:eastAsia="ru-RU" w:bidi="ru-RU"/>
        </w:rPr>
      </w:pPr>
      <w:bookmarkStart w:id="98" w:name="bookmark95"/>
      <w:bookmarkStart w:id="99" w:name="bookmark94"/>
      <w:r w:rsidRPr="00576C8E">
        <w:rPr>
          <w:rFonts w:ascii="Times New Roman" w:eastAsia="Courier New" w:hAnsi="Times New Roman" w:cs="Times New Roman"/>
          <w:b/>
          <w:color w:val="000000" w:themeColor="text1"/>
          <w:sz w:val="24"/>
          <w:szCs w:val="24"/>
          <w:u w:val="single"/>
          <w:lang w:eastAsia="ru-RU" w:bidi="ru-RU"/>
        </w:rPr>
        <w:t xml:space="preserve"> Формы и методы формирования у обучающихся </w:t>
      </w:r>
      <w:r w:rsidRPr="00576C8E">
        <w:rPr>
          <w:rFonts w:ascii="Times New Roman" w:eastAsia="Courier New" w:hAnsi="Times New Roman" w:cs="Times New Roman"/>
          <w:b/>
          <w:bCs/>
          <w:color w:val="000000" w:themeColor="text1"/>
          <w:sz w:val="24"/>
          <w:szCs w:val="24"/>
          <w:u w:val="single"/>
          <w:lang w:eastAsia="ru-RU" w:bidi="ru-RU"/>
        </w:rPr>
        <w:t>экологической</w:t>
      </w:r>
      <w:r w:rsidRPr="00576C8E">
        <w:rPr>
          <w:rFonts w:ascii="Times New Roman" w:eastAsia="Courier New" w:hAnsi="Times New Roman" w:cs="Times New Roman"/>
          <w:b/>
          <w:color w:val="000000" w:themeColor="text1"/>
          <w:sz w:val="24"/>
          <w:szCs w:val="24"/>
          <w:u w:val="single"/>
          <w:lang w:eastAsia="ru-RU" w:bidi="ru-RU"/>
        </w:rPr>
        <w:t xml:space="preserve"> культуры, ЗОЖ и ПДД</w:t>
      </w:r>
      <w:bookmarkEnd w:id="98"/>
      <w:bookmarkEnd w:id="99"/>
    </w:p>
    <w:p w:rsidR="00070326" w:rsidRPr="000D67D0" w:rsidRDefault="00070326" w:rsidP="00070326">
      <w:pPr>
        <w:widowControl w:val="0"/>
        <w:spacing w:after="0" w:line="240" w:lineRule="auto"/>
        <w:ind w:left="20" w:right="20" w:firstLine="6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Методы рациональной организации </w:t>
      </w:r>
      <w:r w:rsidRPr="000D67D0">
        <w:rPr>
          <w:rFonts w:ascii="Times New Roman" w:eastAsia="Times New Roman" w:hAnsi="Times New Roman" w:cs="Times New Roman"/>
          <w:color w:val="000000" w:themeColor="text1"/>
          <w:sz w:val="24"/>
          <w:szCs w:val="24"/>
        </w:rPr>
        <w:t>урочной и внеурочной деятельности предусмат</w:t>
      </w:r>
      <w:r w:rsidRPr="000D67D0">
        <w:rPr>
          <w:rFonts w:ascii="Times New Roman" w:eastAsia="Times New Roman" w:hAnsi="Times New Roman" w:cs="Times New Roman"/>
          <w:color w:val="000000" w:themeColor="text1"/>
          <w:sz w:val="24"/>
          <w:szCs w:val="24"/>
        </w:rPr>
        <w:softHyphen/>
        <w:t>ривают объединение участников образовательных отношений в практиках общественно</w:t>
      </w:r>
      <w:r w:rsidRPr="000D67D0">
        <w:rPr>
          <w:rFonts w:ascii="Times New Roman" w:eastAsia="Times New Roman" w:hAnsi="Times New Roman" w:cs="Times New Roman"/>
          <w:color w:val="000000" w:themeColor="text1"/>
          <w:sz w:val="24"/>
          <w:szCs w:val="24"/>
        </w:rPr>
        <w:softHyphen/>
      </w:r>
      <w:r>
        <w:rPr>
          <w:rFonts w:ascii="Times New Roman" w:eastAsia="Times New Roman" w:hAnsi="Times New Roman" w:cs="Times New Roman"/>
          <w:color w:val="000000" w:themeColor="text1"/>
          <w:sz w:val="24"/>
          <w:szCs w:val="24"/>
        </w:rPr>
        <w:t xml:space="preserve"> </w:t>
      </w:r>
      <w:r w:rsidRPr="000D67D0">
        <w:rPr>
          <w:rFonts w:ascii="Times New Roman" w:eastAsia="Times New Roman" w:hAnsi="Times New Roman" w:cs="Times New Roman"/>
          <w:color w:val="000000" w:themeColor="text1"/>
          <w:sz w:val="24"/>
          <w:szCs w:val="24"/>
        </w:rPr>
        <w:t>профессиональной экспертизы образовательной среды отдельного ученического класса, где роль координатора призван сыграть классный руководитель. Сферами рационализации уроч</w:t>
      </w:r>
      <w:r w:rsidRPr="000D67D0">
        <w:rPr>
          <w:rFonts w:ascii="Times New Roman" w:eastAsia="Times New Roman" w:hAnsi="Times New Roman" w:cs="Times New Roman"/>
          <w:color w:val="000000" w:themeColor="text1"/>
          <w:sz w:val="24"/>
          <w:szCs w:val="24"/>
        </w:rPr>
        <w:softHyphen/>
        <w:t>ной и внеурочной деятельности являются: организация занятий (уроков); обеспечение ис</w:t>
      </w:r>
      <w:r w:rsidRPr="000D67D0">
        <w:rPr>
          <w:rFonts w:ascii="Times New Roman" w:eastAsia="Times New Roman" w:hAnsi="Times New Roman" w:cs="Times New Roman"/>
          <w:color w:val="000000" w:themeColor="text1"/>
          <w:sz w:val="24"/>
          <w:szCs w:val="24"/>
        </w:rPr>
        <w:softHyphen/>
        <w:t>пользования различных каналов восприятия информации; учет зоны работоспособности обу</w:t>
      </w:r>
      <w:r w:rsidRPr="000D67D0">
        <w:rPr>
          <w:rFonts w:ascii="Times New Roman" w:eastAsia="Times New Roman" w:hAnsi="Times New Roman" w:cs="Times New Roman"/>
          <w:color w:val="000000" w:themeColor="text1"/>
          <w:sz w:val="24"/>
          <w:szCs w:val="24"/>
        </w:rPr>
        <w:softHyphen/>
        <w:t>чающихся; распределение интенсивности умственной деятельности; использование здоро</w:t>
      </w:r>
      <w:r w:rsidRPr="000D67D0">
        <w:rPr>
          <w:rFonts w:ascii="Times New Roman" w:eastAsia="Times New Roman" w:hAnsi="Times New Roman" w:cs="Times New Roman"/>
          <w:color w:val="000000" w:themeColor="text1"/>
          <w:sz w:val="24"/>
          <w:szCs w:val="24"/>
        </w:rPr>
        <w:softHyphen/>
        <w:t>вьесберегающих технологий.</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Мероприятия </w:t>
      </w:r>
      <w:r w:rsidRPr="000D67D0">
        <w:rPr>
          <w:rFonts w:ascii="Times New Roman" w:eastAsia="Times New Roman" w:hAnsi="Times New Roman" w:cs="Times New Roman"/>
          <w:color w:val="000000" w:themeColor="text1"/>
          <w:sz w:val="24"/>
          <w:szCs w:val="24"/>
        </w:rPr>
        <w:t>формируют у обучающихся: способность составлять рациональный ре</w:t>
      </w:r>
      <w:r w:rsidRPr="000D67D0">
        <w:rPr>
          <w:rFonts w:ascii="Times New Roman" w:eastAsia="Times New Roman" w:hAnsi="Times New Roman" w:cs="Times New Roman"/>
          <w:color w:val="000000" w:themeColor="text1"/>
          <w:sz w:val="24"/>
          <w:szCs w:val="24"/>
        </w:rPr>
        <w:softHyphen/>
        <w:t>жим дня и отдыха; следовать рациональному режиму дня и отдыха на основе знаний о дина</w:t>
      </w:r>
      <w:r w:rsidRPr="000D67D0">
        <w:rPr>
          <w:rFonts w:ascii="Times New Roman" w:eastAsia="Times New Roman" w:hAnsi="Times New Roman" w:cs="Times New Roman"/>
          <w:color w:val="000000" w:themeColor="text1"/>
          <w:sz w:val="24"/>
          <w:szCs w:val="24"/>
        </w:rPr>
        <w:softHyphen/>
        <w:t>мике работоспособности, утомляемости, напряженности разных видов деятельности; выби</w:t>
      </w:r>
      <w:r w:rsidRPr="000D67D0">
        <w:rPr>
          <w:rFonts w:ascii="Times New Roman" w:eastAsia="Times New Roman" w:hAnsi="Times New Roman" w:cs="Times New Roman"/>
          <w:color w:val="000000" w:themeColor="text1"/>
          <w:sz w:val="24"/>
          <w:szCs w:val="24"/>
        </w:rPr>
        <w:softHyphen/>
        <w:t>рать оптимальный режим дня с учетом учебных и внеучебных нагрузок; умение планировать и рационально распределять учебные нагрузки и отдых в период подготовки к экзаменам; знание и умение эффективно использовать индивидуальные особенности работоспособно</w:t>
      </w:r>
      <w:r w:rsidRPr="000D67D0">
        <w:rPr>
          <w:rFonts w:ascii="Times New Roman" w:eastAsia="Times New Roman" w:hAnsi="Times New Roman" w:cs="Times New Roman"/>
          <w:color w:val="000000" w:themeColor="text1"/>
          <w:sz w:val="24"/>
          <w:szCs w:val="24"/>
        </w:rPr>
        <w:softHyphen/>
        <w:t xml:space="preserve">сти; знание основ </w:t>
      </w:r>
      <w:r w:rsidRPr="000D67D0">
        <w:rPr>
          <w:rFonts w:ascii="Times New Roman" w:eastAsia="Times New Roman" w:hAnsi="Times New Roman" w:cs="Times New Roman"/>
          <w:color w:val="000000" w:themeColor="text1"/>
          <w:sz w:val="24"/>
          <w:szCs w:val="24"/>
        </w:rPr>
        <w:lastRenderedPageBreak/>
        <w:t>гигиены зрения.</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Методы организации физкультурно-спортивной и оздоровительной работы </w:t>
      </w:r>
      <w:r w:rsidRPr="000D67D0">
        <w:rPr>
          <w:rFonts w:ascii="Times New Roman" w:eastAsia="Times New Roman" w:hAnsi="Times New Roman" w:cs="Times New Roman"/>
          <w:color w:val="000000" w:themeColor="text1"/>
          <w:sz w:val="24"/>
          <w:szCs w:val="24"/>
        </w:rPr>
        <w:t>пред</w:t>
      </w:r>
      <w:r w:rsidRPr="000D67D0">
        <w:rPr>
          <w:rFonts w:ascii="Times New Roman" w:eastAsia="Times New Roman" w:hAnsi="Times New Roman" w:cs="Times New Roman"/>
          <w:color w:val="000000" w:themeColor="text1"/>
          <w:sz w:val="24"/>
          <w:szCs w:val="24"/>
        </w:rPr>
        <w:softHyphen/>
        <w:t>полагают формирование групп школьников на основе их интересов в сфере физической культуры и спорта (спортивные клубы и секции), организацию тренировок в секциях, про</w:t>
      </w:r>
      <w:r w:rsidRPr="000D67D0">
        <w:rPr>
          <w:rFonts w:ascii="Times New Roman" w:eastAsia="Times New Roman" w:hAnsi="Times New Roman" w:cs="Times New Roman"/>
          <w:color w:val="000000" w:themeColor="text1"/>
          <w:sz w:val="24"/>
          <w:szCs w:val="24"/>
        </w:rPr>
        <w:softHyphen/>
        <w:t>ведение регулярных оздоровительных процедур и периодических акций, подготовку и про</w:t>
      </w:r>
      <w:r w:rsidRPr="000D67D0">
        <w:rPr>
          <w:rFonts w:ascii="Times New Roman" w:eastAsia="Times New Roman" w:hAnsi="Times New Roman" w:cs="Times New Roman"/>
          <w:color w:val="000000" w:themeColor="text1"/>
          <w:sz w:val="24"/>
          <w:szCs w:val="24"/>
        </w:rPr>
        <w:softHyphen/>
        <w:t>ведение спортивных соревнований. Формами физкультурно-спортивной и оздоровительной работы являются: спартакиада, спортивная эстафета, спортивный праздник с учетом навыков ориентации в пространстве слепых обучающихся.</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Методы профилактической работы </w:t>
      </w:r>
      <w:r w:rsidRPr="000D67D0">
        <w:rPr>
          <w:rFonts w:ascii="Times New Roman" w:eastAsia="Times New Roman" w:hAnsi="Times New Roman" w:cs="Times New Roman"/>
          <w:color w:val="000000" w:themeColor="text1"/>
          <w:sz w:val="24"/>
          <w:szCs w:val="24"/>
        </w:rPr>
        <w:t>предусматривают определение «зон риска» (вы</w:t>
      </w:r>
      <w:r w:rsidRPr="000D67D0">
        <w:rPr>
          <w:rFonts w:ascii="Times New Roman" w:eastAsia="Times New Roman" w:hAnsi="Times New Roman" w:cs="Times New Roman"/>
          <w:color w:val="000000" w:themeColor="text1"/>
          <w:sz w:val="24"/>
          <w:szCs w:val="24"/>
        </w:rPr>
        <w:softHyphen/>
        <w:t>явление обучающихся, вызывающих наибольшее опасение; выявление источников опасений - групп и лиц, объектов и т.д.), разработку и реализацию комплекса адресных мер; возмож</w:t>
      </w:r>
      <w:r w:rsidRPr="000D67D0">
        <w:rPr>
          <w:rFonts w:ascii="Times New Roman" w:eastAsia="Times New Roman" w:hAnsi="Times New Roman" w:cs="Times New Roman"/>
          <w:color w:val="000000" w:themeColor="text1"/>
          <w:sz w:val="24"/>
          <w:szCs w:val="24"/>
        </w:rPr>
        <w:softHyphen/>
        <w:t>ностей профильных организаций - медицинских, правоохранительных, социальных и др. Профилактика чаще всего связана с предупреждением употребления психоактивных веществ обучающимися, а также с проблемами детского дорожно-транспортного травматизма. В уче</w:t>
      </w:r>
      <w:r w:rsidRPr="000D67D0">
        <w:rPr>
          <w:rFonts w:ascii="Times New Roman" w:eastAsia="Times New Roman" w:hAnsi="Times New Roman" w:cs="Times New Roman"/>
          <w:color w:val="000000" w:themeColor="text1"/>
          <w:sz w:val="24"/>
          <w:szCs w:val="24"/>
        </w:rPr>
        <w:softHyphen/>
        <w:t>ническом классе профилактическую работу организует классный руководитель.</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Методы просветительской и методической работы </w:t>
      </w:r>
      <w:r w:rsidRPr="000D67D0">
        <w:rPr>
          <w:rFonts w:ascii="Times New Roman" w:eastAsia="Times New Roman" w:hAnsi="Times New Roman" w:cs="Times New Roman"/>
          <w:color w:val="000000" w:themeColor="text1"/>
          <w:sz w:val="24"/>
          <w:szCs w:val="24"/>
        </w:rPr>
        <w:t>с участниками образовательных отношений рассчитаны на большие, не расчлененные на устойчивые учебные группы и неоформленные (официально не зарегистрированные) аудитории.</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В просветительской работе целесообразно использовать информа</w:t>
      </w:r>
      <w:r w:rsidRPr="000D67D0">
        <w:rPr>
          <w:rFonts w:ascii="Times New Roman" w:eastAsia="Times New Roman" w:hAnsi="Times New Roman" w:cs="Times New Roman"/>
          <w:color w:val="000000" w:themeColor="text1"/>
          <w:sz w:val="24"/>
          <w:szCs w:val="24"/>
        </w:rPr>
        <w:softHyphen/>
        <w:t>ционные ресурсы сети Интернет.</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Мероприятия формируют у обучающихся: представление о необходимой и достаточ</w:t>
      </w:r>
      <w:r w:rsidRPr="000D67D0">
        <w:rPr>
          <w:rFonts w:ascii="Times New Roman" w:eastAsia="Times New Roman" w:hAnsi="Times New Roman" w:cs="Times New Roman"/>
          <w:color w:val="000000" w:themeColor="text1"/>
          <w:sz w:val="24"/>
          <w:szCs w:val="24"/>
        </w:rPr>
        <w:softHyphen/>
        <w:t>ной двигательной активности, элементах и правилах закаливания, о выборе соответствую</w:t>
      </w:r>
      <w:r w:rsidRPr="000D67D0">
        <w:rPr>
          <w:rFonts w:ascii="Times New Roman" w:eastAsia="Times New Roman" w:hAnsi="Times New Roman" w:cs="Times New Roman"/>
          <w:color w:val="000000" w:themeColor="text1"/>
          <w:sz w:val="24"/>
          <w:szCs w:val="24"/>
        </w:rPr>
        <w:softHyphen/>
        <w:t>щих возрасту физических нагрузок и их видов; представление о рисках для здоровья неадек</w:t>
      </w:r>
      <w:r w:rsidRPr="000D67D0">
        <w:rPr>
          <w:rFonts w:ascii="Times New Roman" w:eastAsia="Times New Roman" w:hAnsi="Times New Roman" w:cs="Times New Roman"/>
          <w:color w:val="000000" w:themeColor="text1"/>
          <w:sz w:val="24"/>
          <w:szCs w:val="24"/>
        </w:rPr>
        <w:softHyphen/>
        <w:t>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w:t>
      </w:r>
      <w:r w:rsidRPr="000D67D0">
        <w:rPr>
          <w:rFonts w:ascii="Times New Roman" w:eastAsia="Times New Roman" w:hAnsi="Times New Roman" w:cs="Times New Roman"/>
          <w:color w:val="000000" w:themeColor="text1"/>
          <w:sz w:val="24"/>
          <w:szCs w:val="24"/>
        </w:rPr>
        <w:softHyphen/>
        <w:t>гулярные занятия спортом. Для реализации этого комплекса необходима интеграция с кур</w:t>
      </w:r>
      <w:r w:rsidRPr="000D67D0">
        <w:rPr>
          <w:rFonts w:ascii="Times New Roman" w:eastAsia="Times New Roman" w:hAnsi="Times New Roman" w:cs="Times New Roman"/>
          <w:color w:val="000000" w:themeColor="text1"/>
          <w:sz w:val="24"/>
          <w:szCs w:val="24"/>
        </w:rPr>
        <w:softHyphen/>
        <w:t>сом физической культуры.</w:t>
      </w:r>
    </w:p>
    <w:p w:rsidR="00070326" w:rsidRPr="000D67D0" w:rsidRDefault="00070326" w:rsidP="00070326">
      <w:pPr>
        <w:widowControl w:val="0"/>
        <w:spacing w:after="0"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Мероприятия формируют у обучающихся: навыки оценки собственного функциональ</w:t>
      </w:r>
      <w:r w:rsidRPr="000D67D0">
        <w:rPr>
          <w:rFonts w:ascii="Times New Roman" w:eastAsia="Times New Roman" w:hAnsi="Times New Roman" w:cs="Times New Roman"/>
          <w:color w:val="000000" w:themeColor="text1"/>
          <w:sz w:val="24"/>
          <w:szCs w:val="24"/>
        </w:rPr>
        <w:softHyphen/>
        <w:t>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w:t>
      </w:r>
      <w:r w:rsidRPr="000D67D0">
        <w:rPr>
          <w:rFonts w:ascii="Times New Roman" w:eastAsia="Times New Roman" w:hAnsi="Times New Roman" w:cs="Times New Roman"/>
          <w:color w:val="000000" w:themeColor="text1"/>
          <w:sz w:val="24"/>
          <w:szCs w:val="24"/>
        </w:rPr>
        <w:softHyphen/>
        <w:t>бенностей состояния зрительной функции. В результате реализации данного комплекса обу</w:t>
      </w:r>
      <w:r w:rsidRPr="000D67D0">
        <w:rPr>
          <w:rFonts w:ascii="Times New Roman" w:eastAsia="Times New Roman" w:hAnsi="Times New Roman" w:cs="Times New Roman"/>
          <w:color w:val="000000" w:themeColor="text1"/>
          <w:sz w:val="24"/>
          <w:szCs w:val="24"/>
        </w:rPr>
        <w:softHyphen/>
        <w:t>чающиеся получают представление о возможностях управления своим физическим и психо</w:t>
      </w:r>
      <w:r w:rsidRPr="000D67D0">
        <w:rPr>
          <w:rFonts w:ascii="Times New Roman" w:eastAsia="Times New Roman" w:hAnsi="Times New Roman" w:cs="Times New Roman"/>
          <w:color w:val="000000" w:themeColor="text1"/>
          <w:sz w:val="24"/>
          <w:szCs w:val="24"/>
        </w:rPr>
        <w:softHyphen/>
        <w:t>логическим состоянием без использования медикаментозных и тонизирующих средств.</w:t>
      </w:r>
    </w:p>
    <w:p w:rsidR="00070326" w:rsidRPr="000D67D0" w:rsidRDefault="00070326" w:rsidP="00070326">
      <w:pPr>
        <w:widowControl w:val="0"/>
        <w:spacing w:after="236" w:line="240" w:lineRule="auto"/>
        <w:ind w:left="20" w:right="20" w:firstLine="60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Мероприятия формируют у обучающихся: представление о рациональном питании как важной составляющей части здорового образа жизни; знание о правилах питания, способ</w:t>
      </w:r>
      <w:r w:rsidRPr="000D67D0">
        <w:rPr>
          <w:rFonts w:ascii="Times New Roman" w:eastAsia="Times New Roman" w:hAnsi="Times New Roman" w:cs="Times New Roman"/>
          <w:color w:val="000000" w:themeColor="text1"/>
          <w:sz w:val="24"/>
          <w:szCs w:val="24"/>
        </w:rPr>
        <w:softHyphen/>
        <w:t>ствующих сохранению и укреплению здоровья; готовность соблюдать правила рационально</w:t>
      </w:r>
      <w:r w:rsidRPr="000D67D0">
        <w:rPr>
          <w:rFonts w:ascii="Times New Roman" w:eastAsia="Times New Roman" w:hAnsi="Times New Roman" w:cs="Times New Roman"/>
          <w:color w:val="000000" w:themeColor="text1"/>
          <w:sz w:val="24"/>
          <w:szCs w:val="24"/>
        </w:rPr>
        <w:softHyphen/>
        <w:t>го питания; знание правил этикета, связанных с питанием.</w:t>
      </w:r>
    </w:p>
    <w:p w:rsidR="00070326" w:rsidRPr="00576C8E" w:rsidRDefault="00070326" w:rsidP="00051BB5">
      <w:pPr>
        <w:keepNext/>
        <w:keepLines/>
        <w:widowControl w:val="0"/>
        <w:numPr>
          <w:ilvl w:val="0"/>
          <w:numId w:val="29"/>
        </w:numPr>
        <w:tabs>
          <w:tab w:val="left" w:pos="745"/>
        </w:tabs>
        <w:spacing w:after="0" w:line="240" w:lineRule="auto"/>
        <w:ind w:left="740" w:right="20" w:hanging="720"/>
        <w:jc w:val="both"/>
        <w:outlineLvl w:val="2"/>
        <w:rPr>
          <w:rFonts w:ascii="Times New Roman" w:eastAsia="Courier New" w:hAnsi="Times New Roman" w:cs="Times New Roman"/>
          <w:b/>
          <w:color w:val="000000" w:themeColor="text1"/>
          <w:sz w:val="24"/>
          <w:szCs w:val="24"/>
          <w:lang w:eastAsia="ru-RU" w:bidi="ru-RU"/>
        </w:rPr>
      </w:pPr>
      <w:bookmarkStart w:id="100" w:name="bookmark97"/>
      <w:bookmarkStart w:id="101" w:name="bookmark96"/>
      <w:r w:rsidRPr="00576C8E">
        <w:rPr>
          <w:rFonts w:ascii="Times New Roman" w:eastAsia="Courier New" w:hAnsi="Times New Roman" w:cs="Times New Roman"/>
          <w:b/>
          <w:color w:val="000000" w:themeColor="text1"/>
          <w:sz w:val="24"/>
          <w:szCs w:val="24"/>
          <w:u w:val="single"/>
          <w:lang w:eastAsia="ru-RU" w:bidi="ru-RU"/>
        </w:rPr>
        <w:t>Формы и методы повышения педагогической культуры родителей (законных представителей) обучающихся с нарушениями зрения</w:t>
      </w:r>
      <w:bookmarkEnd w:id="100"/>
      <w:bookmarkEnd w:id="101"/>
    </w:p>
    <w:p w:rsidR="00070326" w:rsidRPr="000D67D0" w:rsidRDefault="00070326" w:rsidP="00070326">
      <w:pPr>
        <w:widowControl w:val="0"/>
        <w:spacing w:after="0" w:line="240" w:lineRule="auto"/>
        <w:ind w:right="20" w:firstLine="620"/>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Повышение педагогической культуры родителей (законных представителей) обучаю</w:t>
      </w:r>
      <w:r w:rsidRPr="000D67D0">
        <w:rPr>
          <w:rFonts w:ascii="Times New Roman" w:eastAsia="Times New Roman" w:hAnsi="Times New Roman" w:cs="Times New Roman"/>
          <w:color w:val="000000" w:themeColor="text1"/>
          <w:sz w:val="24"/>
          <w:szCs w:val="24"/>
        </w:rPr>
        <w:softHyphen/>
        <w:t>щихся осуществляется с учетом многообразия их позиций и социальных ролей:</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как источника родительского запроса к школе на физическое, социально</w:t>
      </w:r>
      <w:r w:rsidRPr="000D67D0">
        <w:rPr>
          <w:rFonts w:ascii="Times New Roman" w:eastAsia="Times New Roman" w:hAnsi="Times New Roman" w:cs="Times New Roman"/>
          <w:color w:val="000000" w:themeColor="text1"/>
          <w:sz w:val="24"/>
          <w:szCs w:val="24"/>
        </w:rPr>
        <w:softHyphen/>
        <w:t>психологическое, академическое (в сфере обучения) благополучие ребенка; эксперта результатов деятельности образовательной организации;</w:t>
      </w:r>
    </w:p>
    <w:p w:rsidR="00070326" w:rsidRPr="000D67D0" w:rsidRDefault="00070326" w:rsidP="00051BB5">
      <w:pPr>
        <w:widowControl w:val="0"/>
        <w:numPr>
          <w:ilvl w:val="0"/>
          <w:numId w:val="25"/>
        </w:numPr>
        <w:spacing w:after="8"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как обладателя и распорядителя ресурсов для воспитания и социализации;</w:t>
      </w:r>
    </w:p>
    <w:p w:rsidR="00070326" w:rsidRPr="000D67D0" w:rsidRDefault="00070326" w:rsidP="00051BB5">
      <w:pPr>
        <w:widowControl w:val="0"/>
        <w:numPr>
          <w:ilvl w:val="0"/>
          <w:numId w:val="25"/>
        </w:numPr>
        <w:spacing w:after="0"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как непосредственного воспитателя (в рамках школьного и семейного воспитания).</w:t>
      </w:r>
    </w:p>
    <w:p w:rsidR="00070326" w:rsidRPr="000D67D0" w:rsidRDefault="00070326" w:rsidP="00070326">
      <w:pPr>
        <w:widowControl w:val="0"/>
        <w:spacing w:after="0" w:line="240" w:lineRule="auto"/>
        <w:ind w:right="20" w:firstLine="620"/>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b/>
          <w:bCs/>
          <w:i/>
          <w:iCs/>
          <w:color w:val="000000" w:themeColor="text1"/>
          <w:sz w:val="24"/>
          <w:szCs w:val="24"/>
          <w:shd w:val="clear" w:color="auto" w:fill="FFFFFF"/>
          <w:lang w:eastAsia="ru-RU" w:bidi="ru-RU"/>
        </w:rPr>
        <w:t xml:space="preserve">Формами и методами </w:t>
      </w:r>
      <w:r w:rsidRPr="000D67D0">
        <w:rPr>
          <w:rFonts w:ascii="Times New Roman" w:eastAsia="Times New Roman" w:hAnsi="Times New Roman" w:cs="Times New Roman"/>
          <w:color w:val="000000" w:themeColor="text1"/>
          <w:sz w:val="24"/>
          <w:szCs w:val="24"/>
        </w:rPr>
        <w:t>повышения педагогической культуры родителей (законных представителей) обучающихся являются:</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Родительские собрания, направленные на обсуждение с родителями общих и наиболее актуальных вопросов воспитания детей в семье и школе, знакомство родителей с задачами и итогами работы школы; </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Родительская конференция. </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lastRenderedPageBreak/>
        <w:t xml:space="preserve">Цель: знакомство с нормативно-правовыми документами о школе, основными направлениями, задачами, итогами работы; расширение, углубление и закрепление знаний о воспитании детей и посвященные обмену опытом в семейном воспитании, а также конференции с обсуждением проблемных тем и ситуаций; </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Классные родительские собрания проводятся не менее четырех раз в учебном году. </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Цель: обсуждение задач учебно-воспитательной работы класса, планирование воспитательной работы, определение путей тесного сотрудничества семьи и школы, рассмотрение актуальных педагогических проблем;</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Родительский лекторий, способствующий повышению педагогической культуры родителей; </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Презентации семейного опыта, семейные гостиные, встречи за круглым столом, способствующие использованию позитивного опыта благополучных семей; </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День вопросов и ответов с приглашением специалистов по вопросам воспитания детей;</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«Круглый стол» - форма, дающая возможность обсудить различные ситуации в воспитании, изучить опыт преодоления конфликтных ситуаций, которые складываются в самом ученическом коллективе, школе, семье.Данная форма предлагает практическое решение назревших проблем; </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Дискуссионные клубы, собрания-диспуты нацелены на выявление и согласование различных точек зрения в сообществе педагогов и родителей;</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Деловые и ролевые игры, организационно-деятельностная и психологическая игра дают возможность моделировать социальные отношения, отношения с детьми в коллективе, семье;</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Тренинги – активная форма работы с родителями, которые хотят изменить свое взаимодействие с собственным ребенком, сделать его более открытым и доверительным, обычно проводятся психологом; </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Семинары-практикумы – на семинарах родителей обучают правильному общению с реб</w:t>
      </w:r>
      <w:r>
        <w:rPr>
          <w:rFonts w:ascii="Times New Roman" w:eastAsia="Times New Roman" w:hAnsi="Times New Roman" w:cs="Times New Roman"/>
          <w:color w:val="000000" w:themeColor="text1"/>
          <w:sz w:val="24"/>
          <w:szCs w:val="24"/>
        </w:rPr>
        <w:t>е</w:t>
      </w:r>
      <w:r w:rsidRPr="000D67D0">
        <w:rPr>
          <w:rFonts w:ascii="Times New Roman" w:eastAsia="Times New Roman" w:hAnsi="Times New Roman" w:cs="Times New Roman"/>
          <w:color w:val="000000" w:themeColor="text1"/>
          <w:sz w:val="24"/>
          <w:szCs w:val="24"/>
        </w:rPr>
        <w:t>нком, умениям выявлять причины конфликтов между супругами и между родителями и детьми, умению строить конструктивные отношения с ребѐнком и окружающими;</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Совместные собрания с детьми – форма работы, которая сплачивает родителей и детей, дает возможность увидеть своих детей «с другой стороны», их возможности и таланты, достижения в школьной жизни. </w:t>
      </w:r>
    </w:p>
    <w:p w:rsidR="00070326" w:rsidRDefault="00070326" w:rsidP="00070326">
      <w:pPr>
        <w:widowControl w:val="0"/>
        <w:spacing w:after="0" w:line="240" w:lineRule="auto"/>
        <w:ind w:right="20" w:firstLine="708"/>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В рамках формирования у родителей культуры принадлежности к образовательному пространству используются следующие </w:t>
      </w:r>
      <w:r w:rsidRPr="000D67D0">
        <w:rPr>
          <w:rFonts w:ascii="Times New Roman" w:eastAsia="Times New Roman" w:hAnsi="Times New Roman" w:cs="Times New Roman"/>
          <w:b/>
          <w:bCs/>
          <w:i/>
          <w:iCs/>
          <w:color w:val="000000" w:themeColor="text1"/>
          <w:sz w:val="24"/>
          <w:szCs w:val="24"/>
        </w:rPr>
        <w:t>формы встреч с родителями</w:t>
      </w:r>
      <w:r w:rsidRPr="000D67D0">
        <w:rPr>
          <w:rFonts w:ascii="Times New Roman" w:eastAsia="Times New Roman" w:hAnsi="Times New Roman" w:cs="Times New Roman"/>
          <w:color w:val="000000" w:themeColor="text1"/>
          <w:sz w:val="24"/>
          <w:szCs w:val="24"/>
        </w:rPr>
        <w:t xml:space="preserve">: </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Встреча с администрацией и педагогом-психологом;</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«День открытых дверей в классе» - демонстрация достижений обучающихся родителям;</w:t>
      </w:r>
    </w:p>
    <w:p w:rsidR="00070326"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Индивидуальные тематические консультации: обмен информацией, дающей реальное представление о школьных делах и поведении ребенка, его проблемах.</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Индивидуальные консультации - одна из важнейших форм взаимодействия классного руководителя с семьей. Для того чтобы преодолеть беспокойство родителей, боязнь разговора о своем ребенке, необходимо проводить индивидуальные консультации</w:t>
      </w:r>
      <w:r>
        <w:rPr>
          <w:rFonts w:ascii="Times New Roman" w:eastAsia="Times New Roman" w:hAnsi="Times New Roman" w:cs="Times New Roman"/>
          <w:color w:val="000000" w:themeColor="text1"/>
          <w:sz w:val="24"/>
          <w:szCs w:val="24"/>
        </w:rPr>
        <w:t>-</w:t>
      </w:r>
      <w:r w:rsidRPr="000D67D0">
        <w:rPr>
          <w:rFonts w:ascii="Times New Roman" w:eastAsia="Times New Roman" w:hAnsi="Times New Roman" w:cs="Times New Roman"/>
          <w:color w:val="000000" w:themeColor="text1"/>
          <w:sz w:val="24"/>
          <w:szCs w:val="24"/>
        </w:rPr>
        <w:t>собеседования с родителями. Готовясь к консультации, целесообразно определить ряд вопросов, ответы на которые помогут планированию воспитательной работы с классом. Индивидуальная консультация должна иметь ознакомительный характер и способствовать созданию хорошего контакта между родителями и учителем. Учитель должен дать родителям возможность рассказать ему все то, с чем они хотели бы познакомить учителя в неофициальной обстановке, и выяснить важные сведения для своей профессиональной работы с ребенком:</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 Особенности здоровья ребенка;</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 Увлечения, интересы;</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 Предпочтения в общении в семье;</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 Поведенческие реакции;</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 Особенности характера;</w:t>
      </w:r>
    </w:p>
    <w:p w:rsidR="00070326"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 Мотивации учения;</w:t>
      </w:r>
    </w:p>
    <w:p w:rsidR="00070326" w:rsidRPr="000D67D0" w:rsidRDefault="00070326" w:rsidP="00070326">
      <w:pPr>
        <w:widowControl w:val="0"/>
        <w:spacing w:after="0" w:line="240" w:lineRule="auto"/>
        <w:ind w:right="2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 Моральные ценности семьи</w:t>
      </w:r>
    </w:p>
    <w:p w:rsidR="00070326" w:rsidRPr="000D67D0" w:rsidRDefault="00070326" w:rsidP="00070326">
      <w:pPr>
        <w:widowControl w:val="0"/>
        <w:spacing w:after="240" w:line="240" w:lineRule="auto"/>
        <w:ind w:left="360" w:right="20"/>
        <w:jc w:val="both"/>
        <w:rPr>
          <w:rFonts w:ascii="Times New Roman" w:eastAsia="Times New Roman" w:hAnsi="Times New Roman" w:cs="Times New Roman"/>
          <w:color w:val="000000" w:themeColor="text1"/>
          <w:sz w:val="24"/>
          <w:szCs w:val="24"/>
        </w:rPr>
      </w:pPr>
    </w:p>
    <w:p w:rsidR="00070326" w:rsidRPr="00576C8E" w:rsidRDefault="00070326" w:rsidP="00051BB5">
      <w:pPr>
        <w:keepNext/>
        <w:keepLines/>
        <w:widowControl w:val="0"/>
        <w:numPr>
          <w:ilvl w:val="0"/>
          <w:numId w:val="29"/>
        </w:numPr>
        <w:tabs>
          <w:tab w:val="left" w:pos="783"/>
        </w:tabs>
        <w:spacing w:after="0" w:line="240" w:lineRule="auto"/>
        <w:ind w:left="720" w:right="20" w:hanging="720"/>
        <w:jc w:val="both"/>
        <w:outlineLvl w:val="2"/>
        <w:rPr>
          <w:rFonts w:ascii="Times New Roman" w:eastAsia="Courier New" w:hAnsi="Times New Roman" w:cs="Times New Roman"/>
          <w:b/>
          <w:color w:val="000000" w:themeColor="text1"/>
          <w:sz w:val="24"/>
          <w:szCs w:val="24"/>
          <w:lang w:eastAsia="ru-RU" w:bidi="ru-RU"/>
        </w:rPr>
      </w:pPr>
      <w:bookmarkStart w:id="102" w:name="bookmark99"/>
      <w:bookmarkStart w:id="103" w:name="bookmark98"/>
      <w:r w:rsidRPr="00576C8E">
        <w:rPr>
          <w:rFonts w:ascii="Times New Roman" w:eastAsia="Courier New" w:hAnsi="Times New Roman" w:cs="Times New Roman"/>
          <w:b/>
          <w:color w:val="000000" w:themeColor="text1"/>
          <w:sz w:val="24"/>
          <w:szCs w:val="24"/>
          <w:u w:val="single"/>
          <w:lang w:eastAsia="ru-RU" w:bidi="ru-RU"/>
        </w:rPr>
        <w:t>Планируемые результаты духовно-нравственного развития, воспитания и соци</w:t>
      </w:r>
      <w:r w:rsidRPr="00576C8E">
        <w:rPr>
          <w:rFonts w:ascii="Times New Roman" w:eastAsia="Courier New" w:hAnsi="Times New Roman" w:cs="Times New Roman"/>
          <w:b/>
          <w:color w:val="000000" w:themeColor="text1"/>
          <w:sz w:val="24"/>
          <w:szCs w:val="24"/>
          <w:u w:val="single"/>
          <w:lang w:eastAsia="ru-RU" w:bidi="ru-RU"/>
        </w:rPr>
        <w:softHyphen/>
        <w:t>ализации обучающихся с нарушениями зрения, их профориентации, формирова</w:t>
      </w:r>
      <w:r w:rsidRPr="00576C8E">
        <w:rPr>
          <w:rFonts w:ascii="Times New Roman" w:eastAsia="Courier New" w:hAnsi="Times New Roman" w:cs="Times New Roman"/>
          <w:b/>
          <w:color w:val="000000" w:themeColor="text1"/>
          <w:sz w:val="24"/>
          <w:szCs w:val="24"/>
          <w:u w:val="single"/>
          <w:lang w:eastAsia="ru-RU" w:bidi="ru-RU"/>
        </w:rPr>
        <w:softHyphen/>
        <w:t>ния ЗОЖ</w:t>
      </w:r>
      <w:bookmarkEnd w:id="102"/>
      <w:bookmarkEnd w:id="103"/>
    </w:p>
    <w:p w:rsidR="00070326" w:rsidRPr="000D67D0" w:rsidRDefault="00070326" w:rsidP="00070326">
      <w:pPr>
        <w:widowControl w:val="0"/>
        <w:spacing w:after="0" w:line="240" w:lineRule="auto"/>
        <w:ind w:right="20" w:firstLine="520"/>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Результаты духовно-нравственного развития, воспитания и социализации </w:t>
      </w:r>
      <w:r w:rsidRPr="000D67D0">
        <w:rPr>
          <w:rFonts w:ascii="Times New Roman" w:eastAsia="Times New Roman" w:hAnsi="Times New Roman" w:cs="Times New Roman"/>
          <w:b/>
          <w:bCs/>
          <w:i/>
          <w:iCs/>
          <w:color w:val="000000" w:themeColor="text1"/>
          <w:sz w:val="24"/>
          <w:szCs w:val="24"/>
          <w:shd w:val="clear" w:color="auto" w:fill="FFFFFF"/>
          <w:lang w:eastAsia="ru-RU" w:bidi="ru-RU"/>
        </w:rPr>
        <w:t>в сфере от</w:t>
      </w:r>
      <w:r w:rsidRPr="000D67D0">
        <w:rPr>
          <w:rFonts w:ascii="Times New Roman" w:eastAsia="Times New Roman" w:hAnsi="Times New Roman" w:cs="Times New Roman"/>
          <w:b/>
          <w:bCs/>
          <w:i/>
          <w:iCs/>
          <w:color w:val="000000" w:themeColor="text1"/>
          <w:sz w:val="24"/>
          <w:szCs w:val="24"/>
          <w:shd w:val="clear" w:color="auto" w:fill="FFFFFF"/>
          <w:lang w:eastAsia="ru-RU" w:bidi="ru-RU"/>
        </w:rPr>
        <w:softHyphen/>
        <w:t xml:space="preserve">ношения </w:t>
      </w:r>
      <w:r w:rsidRPr="000D67D0">
        <w:rPr>
          <w:rFonts w:ascii="Times New Roman" w:eastAsia="Times New Roman" w:hAnsi="Times New Roman" w:cs="Times New Roman"/>
          <w:b/>
          <w:bCs/>
          <w:i/>
          <w:iCs/>
          <w:color w:val="000000" w:themeColor="text1"/>
          <w:sz w:val="24"/>
          <w:szCs w:val="24"/>
          <w:shd w:val="clear" w:color="auto" w:fill="FFFFFF"/>
          <w:lang w:eastAsia="ru-RU" w:bidi="ru-RU"/>
        </w:rPr>
        <w:lastRenderedPageBreak/>
        <w:t>обучающихся к России как к Родине (Отечеству)</w:t>
      </w:r>
      <w:r w:rsidRPr="000D67D0">
        <w:rPr>
          <w:rFonts w:ascii="Times New Roman" w:eastAsia="Times New Roman" w:hAnsi="Times New Roman" w:cs="Times New Roman"/>
          <w:color w:val="000000" w:themeColor="text1"/>
          <w:sz w:val="24"/>
          <w:szCs w:val="24"/>
        </w:rPr>
        <w:t>:</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(гербу, флагу, гимну);</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070326" w:rsidRDefault="00070326" w:rsidP="00051BB5">
      <w:pPr>
        <w:widowControl w:val="0"/>
        <w:numPr>
          <w:ilvl w:val="0"/>
          <w:numId w:val="25"/>
        </w:numPr>
        <w:spacing w:after="0" w:line="240" w:lineRule="auto"/>
        <w:ind w:left="360" w:right="23"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воспитание уважения к культуре, языкам, традициям и обычаям народов, проживающих в Российской Федерации.</w:t>
      </w:r>
    </w:p>
    <w:p w:rsidR="00070326" w:rsidRPr="000D67D0" w:rsidRDefault="00070326" w:rsidP="00070326">
      <w:pPr>
        <w:widowControl w:val="0"/>
        <w:spacing w:after="0" w:line="240" w:lineRule="auto"/>
        <w:ind w:right="23"/>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Результаты духовно-нравственного развития, воспитания и социализации </w:t>
      </w:r>
      <w:r w:rsidRPr="000D67D0">
        <w:rPr>
          <w:rFonts w:ascii="Times New Roman" w:eastAsia="Times New Roman" w:hAnsi="Times New Roman" w:cs="Times New Roman"/>
          <w:b/>
          <w:bCs/>
          <w:i/>
          <w:iCs/>
          <w:color w:val="000000" w:themeColor="text1"/>
          <w:sz w:val="24"/>
          <w:szCs w:val="24"/>
          <w:shd w:val="clear" w:color="auto" w:fill="FFFFFF"/>
          <w:lang w:eastAsia="ru-RU" w:bidi="ru-RU"/>
        </w:rPr>
        <w:t>в сфере от</w:t>
      </w:r>
      <w:r w:rsidRPr="000D67D0">
        <w:rPr>
          <w:rFonts w:ascii="Times New Roman" w:eastAsia="Times New Roman" w:hAnsi="Times New Roman" w:cs="Times New Roman"/>
          <w:b/>
          <w:bCs/>
          <w:i/>
          <w:iCs/>
          <w:color w:val="000000" w:themeColor="text1"/>
          <w:sz w:val="24"/>
          <w:szCs w:val="24"/>
          <w:shd w:val="clear" w:color="auto" w:fill="FFFFFF"/>
          <w:lang w:eastAsia="ru-RU" w:bidi="ru-RU"/>
        </w:rPr>
        <w:softHyphen/>
        <w:t>ношений обучающихся с окружающими людьми</w:t>
      </w:r>
      <w:r w:rsidRPr="000D67D0">
        <w:rPr>
          <w:rFonts w:ascii="Times New Roman" w:eastAsia="Times New Roman" w:hAnsi="Times New Roman" w:cs="Times New Roman"/>
          <w:color w:val="000000" w:themeColor="text1"/>
          <w:sz w:val="24"/>
          <w:szCs w:val="24"/>
        </w:rPr>
        <w:t>:</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принятие гуманистических ценностей, осознанное, уважительное и доброжелательное отношение к другому человеку, его мнению, мировоззрению;</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 своему и других людей, умение оказывать первую помощь;</w:t>
      </w:r>
    </w:p>
    <w:p w:rsidR="00070326" w:rsidRDefault="00070326" w:rsidP="00051BB5">
      <w:pPr>
        <w:widowControl w:val="0"/>
        <w:numPr>
          <w:ilvl w:val="0"/>
          <w:numId w:val="25"/>
        </w:numPr>
        <w:spacing w:after="0" w:line="240" w:lineRule="auto"/>
        <w:ind w:left="360" w:right="23"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компетенция сотрудничества со сверстниками, детьми младшего возраста и взрослыми в образовательной, общественно полезной, учебно-исследовательской, проектной и других видах деятельности.</w:t>
      </w:r>
    </w:p>
    <w:p w:rsidR="00070326" w:rsidRPr="000D67D0" w:rsidRDefault="00070326" w:rsidP="00070326">
      <w:pPr>
        <w:widowControl w:val="0"/>
        <w:spacing w:after="0" w:line="240" w:lineRule="auto"/>
        <w:ind w:right="23" w:firstLine="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Результат духовно-нравственного развития, воспитания и социализации </w:t>
      </w:r>
      <w:r w:rsidRPr="000D67D0">
        <w:rPr>
          <w:rFonts w:ascii="Times New Roman" w:eastAsia="Times New Roman" w:hAnsi="Times New Roman" w:cs="Times New Roman"/>
          <w:b/>
          <w:bCs/>
          <w:i/>
          <w:iCs/>
          <w:color w:val="000000" w:themeColor="text1"/>
          <w:sz w:val="24"/>
          <w:szCs w:val="24"/>
          <w:shd w:val="clear" w:color="auto" w:fill="FFFFFF"/>
          <w:lang w:eastAsia="ru-RU" w:bidi="ru-RU"/>
        </w:rPr>
        <w:t>в сфере от</w:t>
      </w:r>
      <w:r w:rsidRPr="000D67D0">
        <w:rPr>
          <w:rFonts w:ascii="Times New Roman" w:eastAsia="Times New Roman" w:hAnsi="Times New Roman" w:cs="Times New Roman"/>
          <w:b/>
          <w:bCs/>
          <w:i/>
          <w:iCs/>
          <w:color w:val="000000" w:themeColor="text1"/>
          <w:sz w:val="24"/>
          <w:szCs w:val="24"/>
          <w:shd w:val="clear" w:color="auto" w:fill="FFFFFF"/>
          <w:lang w:eastAsia="ru-RU" w:bidi="ru-RU"/>
        </w:rPr>
        <w:softHyphen/>
        <w:t>ношения обучающихся к семье и родителям</w:t>
      </w:r>
      <w:r w:rsidRPr="000D67D0">
        <w:rPr>
          <w:rFonts w:ascii="Times New Roman" w:eastAsia="Times New Roman" w:hAnsi="Times New Roman" w:cs="Times New Roman"/>
          <w:color w:val="000000" w:themeColor="text1"/>
          <w:sz w:val="24"/>
          <w:szCs w:val="24"/>
        </w:rPr>
        <w:t>: ответственное отношение к созданию семьи на основе осознанного принятия ценностей семейной жизни.</w:t>
      </w:r>
    </w:p>
    <w:p w:rsidR="00070326" w:rsidRPr="000D67D0" w:rsidRDefault="00070326" w:rsidP="00070326">
      <w:pPr>
        <w:widowControl w:val="0"/>
        <w:spacing w:after="0" w:line="240" w:lineRule="auto"/>
        <w:ind w:right="20" w:firstLine="580"/>
        <w:rPr>
          <w:rFonts w:ascii="Times New Roman" w:eastAsia="Courier New" w:hAnsi="Times New Roman" w:cs="Times New Roman"/>
          <w:b/>
          <w:bCs/>
          <w:i/>
          <w:iCs/>
          <w:color w:val="000000" w:themeColor="text1"/>
          <w:sz w:val="24"/>
          <w:szCs w:val="24"/>
          <w:lang w:eastAsia="ru-RU" w:bidi="ru-RU"/>
        </w:rPr>
      </w:pPr>
      <w:r w:rsidRPr="000D67D0">
        <w:rPr>
          <w:rFonts w:ascii="Times New Roman" w:eastAsia="Courier New" w:hAnsi="Times New Roman" w:cs="Times New Roman"/>
          <w:color w:val="000000" w:themeColor="text1"/>
          <w:sz w:val="24"/>
          <w:szCs w:val="24"/>
          <w:lang w:eastAsia="ru-RU" w:bidi="ru-RU"/>
        </w:rPr>
        <w:t xml:space="preserve">Результаты духовно-нравственного развития, воспитания и социализации </w:t>
      </w:r>
      <w:r w:rsidRPr="000D67D0">
        <w:rPr>
          <w:rFonts w:ascii="Times New Roman" w:eastAsia="Courier New" w:hAnsi="Times New Roman" w:cs="Times New Roman"/>
          <w:b/>
          <w:bCs/>
          <w:i/>
          <w:iCs/>
          <w:color w:val="000000" w:themeColor="text1"/>
          <w:sz w:val="24"/>
          <w:szCs w:val="24"/>
          <w:lang w:eastAsia="ru-RU" w:bidi="ru-RU"/>
        </w:rPr>
        <w:t>в сфере от</w:t>
      </w:r>
      <w:r w:rsidRPr="000D67D0">
        <w:rPr>
          <w:rFonts w:ascii="Times New Roman" w:eastAsia="Courier New" w:hAnsi="Times New Roman" w:cs="Times New Roman"/>
          <w:b/>
          <w:bCs/>
          <w:i/>
          <w:iCs/>
          <w:color w:val="000000" w:themeColor="text1"/>
          <w:sz w:val="24"/>
          <w:szCs w:val="24"/>
          <w:lang w:eastAsia="ru-RU" w:bidi="ru-RU"/>
        </w:rPr>
        <w:softHyphen/>
        <w:t>ношения обучающихся к закону, государству и к гражданскому обществу:</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070326" w:rsidRPr="000D67D0" w:rsidRDefault="00070326" w:rsidP="00051BB5">
      <w:pPr>
        <w:widowControl w:val="0"/>
        <w:numPr>
          <w:ilvl w:val="0"/>
          <w:numId w:val="25"/>
        </w:numPr>
        <w:spacing w:after="0" w:line="240" w:lineRule="auto"/>
        <w:ind w:left="360" w:right="23"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070326" w:rsidRPr="000D67D0" w:rsidRDefault="00070326" w:rsidP="00070326">
      <w:pPr>
        <w:widowControl w:val="0"/>
        <w:spacing w:after="0" w:line="240" w:lineRule="auto"/>
        <w:ind w:right="23" w:firstLine="620"/>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Результаты духовно-нравственного развития, воспитания и социализация </w:t>
      </w:r>
      <w:r w:rsidRPr="000D67D0">
        <w:rPr>
          <w:rFonts w:ascii="Times New Roman" w:eastAsia="Times New Roman" w:hAnsi="Times New Roman" w:cs="Times New Roman"/>
          <w:b/>
          <w:bCs/>
          <w:i/>
          <w:iCs/>
          <w:color w:val="000000" w:themeColor="text1"/>
          <w:sz w:val="24"/>
          <w:szCs w:val="24"/>
          <w:shd w:val="clear" w:color="auto" w:fill="FFFFFF"/>
          <w:lang w:eastAsia="ru-RU" w:bidi="ru-RU"/>
        </w:rPr>
        <w:t>в сфере от</w:t>
      </w:r>
      <w:r w:rsidRPr="000D67D0">
        <w:rPr>
          <w:rFonts w:ascii="Times New Roman" w:eastAsia="Times New Roman" w:hAnsi="Times New Roman" w:cs="Times New Roman"/>
          <w:b/>
          <w:bCs/>
          <w:i/>
          <w:iCs/>
          <w:color w:val="000000" w:themeColor="text1"/>
          <w:sz w:val="24"/>
          <w:szCs w:val="24"/>
          <w:shd w:val="clear" w:color="auto" w:fill="FFFFFF"/>
          <w:lang w:eastAsia="ru-RU" w:bidi="ru-RU"/>
        </w:rPr>
        <w:softHyphen/>
        <w:t>ношения обучающихся к себе, своему здоровью, познанию себя</w:t>
      </w:r>
      <w:r w:rsidRPr="000D67D0">
        <w:rPr>
          <w:rFonts w:ascii="Times New Roman" w:eastAsia="Times New Roman" w:hAnsi="Times New Roman" w:cs="Times New Roman"/>
          <w:color w:val="000000" w:themeColor="text1"/>
          <w:sz w:val="24"/>
          <w:szCs w:val="24"/>
        </w:rPr>
        <w:t>:</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ориентация обучающихся на достижение личного счастья, реализацию позитивных жизненных перспектив, готовность и способность к личностному самоопределению, способность ставить цели и строить жизненные планы;</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070326" w:rsidRPr="000D67D0" w:rsidRDefault="00070326" w:rsidP="00051BB5">
      <w:pPr>
        <w:widowControl w:val="0"/>
        <w:numPr>
          <w:ilvl w:val="0"/>
          <w:numId w:val="25"/>
        </w:numPr>
        <w:spacing w:after="255" w:line="240" w:lineRule="auto"/>
        <w:ind w:left="36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lastRenderedPageBreak/>
        <w:t xml:space="preserve"> неприятие вредных привычек: курения, употребления алкоголя, наркотиков.</w:t>
      </w:r>
    </w:p>
    <w:p w:rsidR="00070326" w:rsidRPr="000D67D0" w:rsidRDefault="00070326" w:rsidP="00070326">
      <w:pPr>
        <w:widowControl w:val="0"/>
        <w:spacing w:after="0" w:line="240" w:lineRule="auto"/>
        <w:ind w:right="20" w:firstLine="58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Результаты духовно-нравственного развития, воспитания и социализации в </w:t>
      </w:r>
      <w:r w:rsidRPr="000D67D0">
        <w:rPr>
          <w:rFonts w:ascii="Times New Roman" w:eastAsia="Times New Roman" w:hAnsi="Times New Roman" w:cs="Times New Roman"/>
          <w:b/>
          <w:bCs/>
          <w:i/>
          <w:iCs/>
          <w:color w:val="000000" w:themeColor="text1"/>
          <w:sz w:val="24"/>
          <w:szCs w:val="24"/>
          <w:shd w:val="clear" w:color="auto" w:fill="FFFFFF"/>
          <w:lang w:eastAsia="ru-RU" w:bidi="ru-RU"/>
        </w:rPr>
        <w:t>сфере от</w:t>
      </w:r>
      <w:r w:rsidRPr="000D67D0">
        <w:rPr>
          <w:rFonts w:ascii="Times New Roman" w:eastAsia="Times New Roman" w:hAnsi="Times New Roman" w:cs="Times New Roman"/>
          <w:b/>
          <w:bCs/>
          <w:i/>
          <w:iCs/>
          <w:color w:val="000000" w:themeColor="text1"/>
          <w:sz w:val="24"/>
          <w:szCs w:val="24"/>
          <w:shd w:val="clear" w:color="auto" w:fill="FFFFFF"/>
          <w:lang w:eastAsia="ru-RU" w:bidi="ru-RU"/>
        </w:rPr>
        <w:softHyphen/>
        <w:t>ношения обучающихся к окружающему миру, к живой природе, художественной куль</w:t>
      </w:r>
      <w:r w:rsidRPr="000D67D0">
        <w:rPr>
          <w:rFonts w:ascii="Times New Roman" w:eastAsia="Times New Roman" w:hAnsi="Times New Roman" w:cs="Times New Roman"/>
          <w:b/>
          <w:bCs/>
          <w:i/>
          <w:iCs/>
          <w:color w:val="000000" w:themeColor="text1"/>
          <w:sz w:val="24"/>
          <w:szCs w:val="24"/>
          <w:shd w:val="clear" w:color="auto" w:fill="FFFFFF"/>
          <w:lang w:eastAsia="ru-RU" w:bidi="ru-RU"/>
        </w:rPr>
        <w:softHyphen/>
        <w:t>туре</w:t>
      </w:r>
      <w:r w:rsidRPr="000D67D0">
        <w:rPr>
          <w:rFonts w:ascii="Times New Roman" w:eastAsia="Times New Roman" w:hAnsi="Times New Roman" w:cs="Times New Roman"/>
          <w:color w:val="000000" w:themeColor="text1"/>
          <w:sz w:val="24"/>
          <w:szCs w:val="24"/>
        </w:rPr>
        <w:t>, в том числе формирование у обучающихся научного мировоззрения, эстетических представлений:</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экологическая культура, бережное отношение к родной земле, природным богатствам России и мира, понимание влияния социально-экономических процессов на состояние природной и социальной среды; осознание ответственности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экологически направленной деятельности;</w:t>
      </w:r>
    </w:p>
    <w:p w:rsidR="00070326" w:rsidRPr="000D67D0" w:rsidRDefault="00070326" w:rsidP="00051BB5">
      <w:pPr>
        <w:widowControl w:val="0"/>
        <w:numPr>
          <w:ilvl w:val="0"/>
          <w:numId w:val="25"/>
        </w:numPr>
        <w:spacing w:after="0" w:line="240" w:lineRule="auto"/>
        <w:ind w:left="36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эстетическое отношение к миру, готовность к эстетическому обустройству собственного быта.</w:t>
      </w:r>
    </w:p>
    <w:p w:rsidR="00070326" w:rsidRPr="000D67D0" w:rsidRDefault="00070326" w:rsidP="00070326">
      <w:pPr>
        <w:widowControl w:val="0"/>
        <w:spacing w:after="0" w:line="240" w:lineRule="auto"/>
        <w:ind w:left="20" w:right="20" w:firstLine="58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Результаты духовно-нравственного развития, воспитания и социализации обучающих</w:t>
      </w:r>
      <w:r w:rsidRPr="000D67D0">
        <w:rPr>
          <w:rFonts w:ascii="Times New Roman" w:eastAsia="Times New Roman" w:hAnsi="Times New Roman" w:cs="Times New Roman"/>
          <w:color w:val="000000" w:themeColor="text1"/>
          <w:sz w:val="24"/>
          <w:szCs w:val="24"/>
        </w:rPr>
        <w:softHyphen/>
        <w:t xml:space="preserve">ся </w:t>
      </w:r>
      <w:r w:rsidRPr="000D67D0">
        <w:rPr>
          <w:rFonts w:ascii="Times New Roman" w:eastAsia="Times New Roman" w:hAnsi="Times New Roman" w:cs="Times New Roman"/>
          <w:b/>
          <w:bCs/>
          <w:i/>
          <w:iCs/>
          <w:color w:val="000000" w:themeColor="text1"/>
          <w:sz w:val="24"/>
          <w:szCs w:val="24"/>
          <w:shd w:val="clear" w:color="auto" w:fill="FFFFFF"/>
          <w:lang w:eastAsia="ru-RU" w:bidi="ru-RU"/>
        </w:rPr>
        <w:t>в сфере трудовых и социально-экономических отношений</w:t>
      </w:r>
      <w:r w:rsidRPr="000D67D0">
        <w:rPr>
          <w:rFonts w:ascii="Times New Roman" w:eastAsia="Times New Roman" w:hAnsi="Times New Roman" w:cs="Times New Roman"/>
          <w:color w:val="000000" w:themeColor="text1"/>
          <w:sz w:val="24"/>
          <w:szCs w:val="24"/>
        </w:rPr>
        <w:t>:</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осознанный выбор будущей профессии как путь и способ реализации собственных жизненных планов;</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готовность к самообслуживанию, включая обучение и выполнение домашних обязанностей.</w:t>
      </w:r>
    </w:p>
    <w:p w:rsidR="00070326" w:rsidRPr="000D67D0" w:rsidRDefault="00070326" w:rsidP="00070326">
      <w:pPr>
        <w:widowControl w:val="0"/>
        <w:spacing w:after="240" w:line="240" w:lineRule="auto"/>
        <w:ind w:left="20" w:right="20" w:firstLine="58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Результат духовно-нравственного развития, воспитания и социализации обучающихся </w:t>
      </w:r>
      <w:r w:rsidRPr="000D67D0">
        <w:rPr>
          <w:rFonts w:ascii="Times New Roman" w:eastAsia="Times New Roman" w:hAnsi="Times New Roman" w:cs="Times New Roman"/>
          <w:b/>
          <w:bCs/>
          <w:i/>
          <w:iCs/>
          <w:color w:val="000000" w:themeColor="text1"/>
          <w:sz w:val="24"/>
          <w:szCs w:val="24"/>
          <w:shd w:val="clear" w:color="auto" w:fill="FFFFFF"/>
          <w:lang w:eastAsia="ru-RU" w:bidi="ru-RU"/>
        </w:rPr>
        <w:t>в сфере физического, психологического, социального и академического благополучия обучающихся</w:t>
      </w:r>
      <w:r w:rsidRPr="000D67D0">
        <w:rPr>
          <w:rFonts w:ascii="Times New Roman" w:eastAsia="Times New Roman" w:hAnsi="Times New Roman" w:cs="Times New Roman"/>
          <w:color w:val="000000" w:themeColor="text1"/>
          <w:sz w:val="24"/>
          <w:szCs w:val="24"/>
        </w:rPr>
        <w:t>: физическое, эмоционально-психологическое, социальное благополучие обу</w:t>
      </w:r>
      <w:r w:rsidRPr="000D67D0">
        <w:rPr>
          <w:rFonts w:ascii="Times New Roman" w:eastAsia="Times New Roman" w:hAnsi="Times New Roman" w:cs="Times New Roman"/>
          <w:color w:val="000000" w:themeColor="text1"/>
          <w:sz w:val="24"/>
          <w:szCs w:val="24"/>
        </w:rPr>
        <w:softHyphen/>
        <w:t>чающихся в жизни образовательной организации, ощущение детьми безопасности и психо</w:t>
      </w:r>
      <w:r w:rsidRPr="000D67D0">
        <w:rPr>
          <w:rFonts w:ascii="Times New Roman" w:eastAsia="Times New Roman" w:hAnsi="Times New Roman" w:cs="Times New Roman"/>
          <w:color w:val="000000" w:themeColor="text1"/>
          <w:sz w:val="24"/>
          <w:szCs w:val="24"/>
        </w:rPr>
        <w:softHyphen/>
        <w:t>логического комфорта, информационной безопасности.</w:t>
      </w:r>
    </w:p>
    <w:p w:rsidR="00070326" w:rsidRPr="00773520" w:rsidRDefault="00070326" w:rsidP="00051BB5">
      <w:pPr>
        <w:keepNext/>
        <w:keepLines/>
        <w:widowControl w:val="0"/>
        <w:numPr>
          <w:ilvl w:val="0"/>
          <w:numId w:val="29"/>
        </w:numPr>
        <w:tabs>
          <w:tab w:val="left" w:pos="803"/>
        </w:tabs>
        <w:spacing w:after="0" w:line="240" w:lineRule="auto"/>
        <w:ind w:left="740" w:right="20" w:hanging="720"/>
        <w:jc w:val="both"/>
        <w:outlineLvl w:val="2"/>
        <w:rPr>
          <w:rFonts w:ascii="Times New Roman" w:eastAsia="Courier New" w:hAnsi="Times New Roman" w:cs="Times New Roman"/>
          <w:b/>
          <w:color w:val="000000" w:themeColor="text1"/>
          <w:sz w:val="24"/>
          <w:szCs w:val="24"/>
          <w:lang w:eastAsia="ru-RU" w:bidi="ru-RU"/>
        </w:rPr>
      </w:pPr>
      <w:bookmarkStart w:id="104" w:name="bookmark101"/>
      <w:bookmarkStart w:id="105" w:name="bookmark100"/>
      <w:r w:rsidRPr="00773520">
        <w:rPr>
          <w:rFonts w:ascii="Times New Roman" w:eastAsia="Courier New" w:hAnsi="Times New Roman" w:cs="Times New Roman"/>
          <w:b/>
          <w:color w:val="000000" w:themeColor="text1"/>
          <w:sz w:val="24"/>
          <w:szCs w:val="24"/>
          <w:u w:val="single"/>
          <w:lang w:eastAsia="ru-RU" w:bidi="ru-RU"/>
        </w:rPr>
        <w:t>Критерии и показатели эффективности работы по воспитанию и социализации обучающихся с нарушениями зрения.</w:t>
      </w:r>
      <w:bookmarkEnd w:id="104"/>
      <w:bookmarkEnd w:id="105"/>
    </w:p>
    <w:p w:rsidR="00070326" w:rsidRPr="000D67D0" w:rsidRDefault="00070326" w:rsidP="00070326">
      <w:pPr>
        <w:widowControl w:val="0"/>
        <w:spacing w:after="0" w:line="240" w:lineRule="auto"/>
        <w:ind w:left="20" w:right="20" w:firstLine="900"/>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Уровень обеспечения сохранения и укрепления физического, психологического здоровья и социального благополучия обучающихся выражается в следующих показателях:</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степень учета в организации образовательной деятельности состояния здоровья обучающихся (заболеваний, ограничений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степень конкретности и измеримости задач по обеспечению жизни и здоровья обучающихся; уровень обусловленности задач анализом ситуации в школе, ученическом классе, учебной группе; уровень дифференциации работы исходя из состояния здоровья отдельных категорий обучающихся;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по организации физкультурно-спортивной и оздоровительной работы, профилактической работы; по формированию у обучающихся осознанного отношения к собственному здоровью, устойчивых представлений о здоровье и здоровом образе жизни; формированию навыков оценки собственного функционального состояния; формированию у обучающихся компетенций в составлении и реализации рационального режима дня (тематика, форма и содержание которых адекватны задачам обеспечения жизни и здоровья обучающихся, здорового и безопасного образа жизни);</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уровень безопасности для обучающихся среды образовательной организации, реалистичность количества и достаточность мероприятий;</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согласованность мероприятий, обеспечивающих жизнь и здоровье обучающихся, формирование здорового и безопасного образа жизни с участием медиков и родителей обучающихся, привлечение профильных организаций, родителей, общественности и др. к организации мероприятий;</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lastRenderedPageBreak/>
        <w:t xml:space="preserve"> согласованность с психологом мероприятий, обеспечивающих позитивные межличностные отношения обучающихся, с психологом;</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степень учета индивидуальных особенностей обучающихся при освоении содержания образования в реализуемых образовательных программах (учет индивидуальных возможностей, а также типичных и персональных трудностей в освоении обучающимися содержания образования);</w:t>
      </w:r>
    </w:p>
    <w:p w:rsidR="00070326" w:rsidRPr="000D67D0" w:rsidRDefault="00070326" w:rsidP="00051BB5">
      <w:pPr>
        <w:widowControl w:val="0"/>
        <w:numPr>
          <w:ilvl w:val="0"/>
          <w:numId w:val="25"/>
        </w:numPr>
        <w:spacing w:after="0"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обеспечение условий защиты детей от информации, причиняющей вред их здоровью и психическому развитию;</w:t>
      </w:r>
    </w:p>
    <w:p w:rsidR="00070326" w:rsidRPr="000D67D0" w:rsidRDefault="00070326" w:rsidP="00051BB5">
      <w:pPr>
        <w:widowControl w:val="0"/>
        <w:numPr>
          <w:ilvl w:val="0"/>
          <w:numId w:val="25"/>
        </w:numPr>
        <w:spacing w:after="287" w:line="240" w:lineRule="auto"/>
        <w:ind w:left="380" w:right="20" w:hanging="360"/>
        <w:jc w:val="both"/>
        <w:rPr>
          <w:rFonts w:ascii="Times New Roman" w:eastAsia="Times New Roman" w:hAnsi="Times New Roman" w:cs="Times New Roman"/>
          <w:color w:val="000000" w:themeColor="text1"/>
          <w:sz w:val="24"/>
          <w:szCs w:val="24"/>
        </w:rPr>
      </w:pPr>
      <w:r w:rsidRPr="000D67D0">
        <w:rPr>
          <w:rFonts w:ascii="Times New Roman" w:eastAsia="Times New Roman" w:hAnsi="Times New Roman" w:cs="Times New Roman"/>
          <w:color w:val="000000" w:themeColor="text1"/>
          <w:sz w:val="24"/>
          <w:szCs w:val="24"/>
        </w:rPr>
        <w:t xml:space="preserve"> согласованность мероприятий содействия обучающимся в освоении программ общего образования и подготовки к ЕГЭ с учителями-предметниками и родителями обучающихся; вовлечение родителей в деятельность по обеспечению успеха в подготовке к итоговой государственной аттестации.</w:t>
      </w:r>
    </w:p>
    <w:p w:rsidR="00BD0B6F" w:rsidRPr="001D63E4" w:rsidRDefault="00BD0B6F" w:rsidP="00E17E4F">
      <w:pPr>
        <w:spacing w:after="0" w:line="240" w:lineRule="auto"/>
        <w:jc w:val="both"/>
        <w:rPr>
          <w:rFonts w:ascii="Times New Roman" w:hAnsi="Times New Roman" w:cs="Times New Roman"/>
          <w:b/>
          <w:sz w:val="24"/>
          <w:szCs w:val="24"/>
          <w:lang w:eastAsia="ru-RU"/>
        </w:rPr>
      </w:pPr>
    </w:p>
    <w:p w:rsidR="00792C34" w:rsidRPr="003B2C60" w:rsidRDefault="00792C34" w:rsidP="00051BB5">
      <w:pPr>
        <w:widowControl w:val="0"/>
        <w:numPr>
          <w:ilvl w:val="0"/>
          <w:numId w:val="27"/>
        </w:numPr>
        <w:tabs>
          <w:tab w:val="left" w:pos="680"/>
        </w:tabs>
        <w:spacing w:after="0" w:line="240" w:lineRule="auto"/>
        <w:ind w:firstLine="709"/>
        <w:jc w:val="both"/>
        <w:rPr>
          <w:rFonts w:ascii="Times New Roman" w:eastAsia="Courier New" w:hAnsi="Times New Roman" w:cs="Times New Roman"/>
          <w:b/>
          <w:sz w:val="24"/>
          <w:szCs w:val="24"/>
          <w:lang w:eastAsia="ru-RU" w:bidi="ru-RU"/>
        </w:rPr>
      </w:pPr>
      <w:r w:rsidRPr="003B2C60">
        <w:rPr>
          <w:rFonts w:ascii="Times New Roman" w:eastAsia="Courier New" w:hAnsi="Times New Roman" w:cs="Times New Roman"/>
          <w:b/>
          <w:sz w:val="24"/>
          <w:szCs w:val="24"/>
          <w:u w:val="single"/>
          <w:lang w:eastAsia="ru-RU" w:bidi="ru-RU"/>
        </w:rPr>
        <w:t>Программа коррекционной работы.</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Программа коррекционной работы (ПКР) является неотъемлемым структурным компо</w:t>
      </w:r>
      <w:r w:rsidRPr="00023C42">
        <w:rPr>
          <w:rFonts w:ascii="Times New Roman" w:eastAsia="Times New Roman" w:hAnsi="Times New Roman" w:cs="Times New Roman"/>
          <w:sz w:val="24"/>
          <w:szCs w:val="24"/>
        </w:rPr>
        <w:softHyphen/>
        <w:t xml:space="preserve">нентом АООП </w:t>
      </w:r>
      <w:r>
        <w:rPr>
          <w:rFonts w:ascii="Times New Roman" w:eastAsia="Times New Roman" w:hAnsi="Times New Roman" w:cs="Times New Roman"/>
          <w:sz w:val="24"/>
          <w:szCs w:val="24"/>
        </w:rPr>
        <w:t>СОО в</w:t>
      </w:r>
      <w:r w:rsidRPr="00023C42">
        <w:rPr>
          <w:rFonts w:ascii="Times New Roman" w:eastAsia="Times New Roman" w:hAnsi="Times New Roman" w:cs="Times New Roman"/>
          <w:sz w:val="24"/>
          <w:szCs w:val="24"/>
        </w:rPr>
        <w:t xml:space="preserve"> ГБОУ «Казанская школа №17</w:t>
      </w:r>
      <w:r>
        <w:rPr>
          <w:rFonts w:ascii="Times New Roman" w:eastAsia="Times New Roman" w:hAnsi="Times New Roman" w:cs="Times New Roman"/>
          <w:sz w:val="24"/>
          <w:szCs w:val="24"/>
        </w:rPr>
        <w:t>2 для детей с ОВЗ»</w:t>
      </w:r>
      <w:r w:rsidRPr="00023C42">
        <w:rPr>
          <w:rFonts w:ascii="Times New Roman" w:eastAsia="Times New Roman" w:hAnsi="Times New Roman" w:cs="Times New Roman"/>
          <w:sz w:val="24"/>
          <w:szCs w:val="24"/>
        </w:rPr>
        <w:t>. ПКР разрабатывается для обучающихся с нарушениями зрения.</w:t>
      </w:r>
    </w:p>
    <w:p w:rsidR="00792C34" w:rsidRPr="00023C42" w:rsidRDefault="00792C34" w:rsidP="00792C34">
      <w:pPr>
        <w:widowControl w:val="0"/>
        <w:tabs>
          <w:tab w:val="left" w:pos="1162"/>
        </w:tabs>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Основной целью реализации ПКР является адаптация обучающихся, воспитанников в социуме, что напрямую согласуется с планируемыми результатами о накоплении жизненных компетенций. Данная цель достигается вследствие движения по двум согласованным потокам:</w:t>
      </w:r>
    </w:p>
    <w:p w:rsidR="00792C34" w:rsidRPr="00023C42" w:rsidRDefault="00792C34" w:rsidP="00792C34">
      <w:pPr>
        <w:widowControl w:val="0"/>
        <w:tabs>
          <w:tab w:val="left" w:pos="1162"/>
        </w:tabs>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-деятельность учителей-дефектологов, ведущих коррекционные занятия;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-деятельность специалистов: учителей-логопедов и педагогов-психологов. </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Отправной точкой движения к достижению цели является «Карта здоровья и индивидуального развития», в которую заносятся данные о всех учащихся всеми специалистами службы сопровождения. На основании данных «Карты здоровья и индивидуального развития» составляются индивидуальные маршруты для учащихся, включающие, в зависимости от выявленных проблем, как коррекционные занятия, так и занятия со специалистами.</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С учетом индивидуальных маршрутов учащихся специалисты составляют графики своей работы, а учителя-дефектологи - рабочие программы для каждого класса. Планирование деятельности в рабочей программе учителя-дефектолога для каждого класса предусматривает, с одной стороны, единство разделов программы, а с другой - возможность корректировки содержания коррекционных занятий в зависимости от уровня подготовленности учащегося, зафиксированного в «Карте здоровья и индивидуального развития», и содержания задач коррекционной работы, указанных в индивидуальном маршруте учащегося. На основании этих данных в рабочую программу вносятся планируемые результаты. Составляя рабочую программу, учитель-дефектолог также должен ориентироваться на содержание учебно-методического комплекса (УМК) адаптированных учебных общеобразовательных программ, реализуемых в </w:t>
      </w:r>
      <w:r>
        <w:rPr>
          <w:rFonts w:ascii="Times New Roman" w:eastAsia="Times New Roman" w:hAnsi="Times New Roman" w:cs="Times New Roman"/>
          <w:sz w:val="24"/>
          <w:szCs w:val="24"/>
        </w:rPr>
        <w:t>ш</w:t>
      </w:r>
      <w:r w:rsidRPr="00023C42">
        <w:rPr>
          <w:rFonts w:ascii="Times New Roman" w:eastAsia="Times New Roman" w:hAnsi="Times New Roman" w:cs="Times New Roman"/>
          <w:sz w:val="24"/>
          <w:szCs w:val="24"/>
        </w:rPr>
        <w:t>коле.</w:t>
      </w:r>
    </w:p>
    <w:p w:rsidR="00792C34" w:rsidRPr="00792C34" w:rsidRDefault="00792C34" w:rsidP="00051BB5">
      <w:pPr>
        <w:widowControl w:val="0"/>
        <w:numPr>
          <w:ilvl w:val="0"/>
          <w:numId w:val="30"/>
        </w:numPr>
        <w:tabs>
          <w:tab w:val="left" w:pos="683"/>
        </w:tabs>
        <w:spacing w:after="0" w:line="240" w:lineRule="auto"/>
        <w:ind w:firstLine="709"/>
        <w:jc w:val="both"/>
        <w:rPr>
          <w:rFonts w:ascii="Times New Roman" w:eastAsia="Courier New" w:hAnsi="Times New Roman" w:cs="Times New Roman"/>
          <w:b/>
          <w:sz w:val="24"/>
          <w:szCs w:val="24"/>
          <w:lang w:eastAsia="ru-RU" w:bidi="ru-RU"/>
        </w:rPr>
      </w:pPr>
      <w:r w:rsidRPr="00792C34">
        <w:rPr>
          <w:rFonts w:ascii="Times New Roman" w:eastAsia="Courier New" w:hAnsi="Times New Roman" w:cs="Times New Roman"/>
          <w:b/>
          <w:sz w:val="24"/>
          <w:szCs w:val="24"/>
          <w:lang w:eastAsia="ru-RU" w:bidi="ru-RU"/>
        </w:rPr>
        <w:t xml:space="preserve">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 </w:t>
      </w:r>
    </w:p>
    <w:p w:rsidR="00792C34" w:rsidRPr="00792C34" w:rsidRDefault="00792C34" w:rsidP="00792C34">
      <w:pPr>
        <w:widowControl w:val="0"/>
        <w:tabs>
          <w:tab w:val="left" w:pos="683"/>
        </w:tabs>
        <w:spacing w:after="0" w:line="240" w:lineRule="auto"/>
        <w:ind w:firstLine="709"/>
        <w:jc w:val="both"/>
        <w:rPr>
          <w:rFonts w:ascii="Times New Roman" w:eastAsia="Courier New" w:hAnsi="Times New Roman" w:cs="Times New Roman"/>
          <w:sz w:val="24"/>
          <w:szCs w:val="24"/>
          <w:lang w:eastAsia="ru-RU" w:bidi="ru-RU"/>
        </w:rPr>
      </w:pPr>
      <w:r w:rsidRPr="00792C34">
        <w:rPr>
          <w:rFonts w:ascii="Times New Roman" w:eastAsia="Courier New" w:hAnsi="Times New Roman" w:cs="Times New Roman"/>
          <w:sz w:val="24"/>
          <w:szCs w:val="24"/>
          <w:lang w:eastAsia="ru-RU" w:bidi="ru-RU"/>
        </w:rPr>
        <w:t xml:space="preserve"> Цель программы - </w:t>
      </w:r>
      <w:r w:rsidRPr="00792C34">
        <w:rPr>
          <w:rFonts w:ascii="Times New Roman" w:eastAsia="Courier New" w:hAnsi="Times New Roman" w:cs="Times New Roman"/>
          <w:bCs/>
          <w:sz w:val="24"/>
          <w:szCs w:val="24"/>
          <w:lang w:eastAsia="ru-RU" w:bidi="ru-RU"/>
        </w:rPr>
        <w:t>оказание помощи слепым и слабовидящим школьникам в освое</w:t>
      </w:r>
      <w:r w:rsidRPr="00792C34">
        <w:rPr>
          <w:rFonts w:ascii="Times New Roman" w:eastAsia="Courier New" w:hAnsi="Times New Roman" w:cs="Times New Roman"/>
          <w:bCs/>
          <w:sz w:val="24"/>
          <w:szCs w:val="24"/>
          <w:lang w:eastAsia="ru-RU" w:bidi="ru-RU"/>
        </w:rPr>
        <w:softHyphen/>
        <w:t>нии АООП СОО, коррекция недостатков в физическом и (или) психическом развитии обу</w:t>
      </w:r>
      <w:r w:rsidRPr="00792C34">
        <w:rPr>
          <w:rFonts w:ascii="Times New Roman" w:eastAsia="Courier New" w:hAnsi="Times New Roman" w:cs="Times New Roman"/>
          <w:bCs/>
          <w:sz w:val="24"/>
          <w:szCs w:val="24"/>
          <w:lang w:eastAsia="ru-RU" w:bidi="ru-RU"/>
        </w:rPr>
        <w:softHyphen/>
        <w:t>чающихся, их социальная адаптацию.</w:t>
      </w:r>
    </w:p>
    <w:p w:rsidR="00792C34" w:rsidRPr="00792C34"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r w:rsidRPr="00792C34">
        <w:rPr>
          <w:rFonts w:ascii="Times New Roman" w:eastAsia="Courier New" w:hAnsi="Times New Roman" w:cs="Times New Roman"/>
          <w:sz w:val="24"/>
          <w:szCs w:val="24"/>
          <w:lang w:eastAsia="ru-RU" w:bidi="ru-RU"/>
        </w:rPr>
        <w:t>Задачи программы:</w:t>
      </w:r>
    </w:p>
    <w:p w:rsidR="00792C34" w:rsidRPr="00023C42" w:rsidRDefault="00792C34" w:rsidP="00051BB5">
      <w:pPr>
        <w:widowControl w:val="0"/>
        <w:numPr>
          <w:ilvl w:val="0"/>
          <w:numId w:val="31"/>
        </w:numPr>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создание образовательной среды, обеспечивающей максимально благоприятные условия для личностного развития каждого слепого и слабовидящего обучающегося в соответ</w:t>
      </w:r>
      <w:r w:rsidRPr="00023C42">
        <w:rPr>
          <w:rFonts w:ascii="Times New Roman" w:eastAsia="Times New Roman" w:hAnsi="Times New Roman" w:cs="Times New Roman"/>
          <w:sz w:val="24"/>
          <w:szCs w:val="24"/>
        </w:rPr>
        <w:softHyphen/>
        <w:t>ствии с нравственно-эстетическим, социально-личностным, интеллектуальным, физиче</w:t>
      </w:r>
      <w:r w:rsidRPr="00023C42">
        <w:rPr>
          <w:rFonts w:ascii="Times New Roman" w:eastAsia="Times New Roman" w:hAnsi="Times New Roman" w:cs="Times New Roman"/>
          <w:sz w:val="24"/>
          <w:szCs w:val="24"/>
        </w:rPr>
        <w:softHyphen/>
        <w:t>ским направлениями воспитания, формирования основ гражданской идентичности и ми</w:t>
      </w:r>
      <w:r w:rsidRPr="00023C42">
        <w:rPr>
          <w:rFonts w:ascii="Times New Roman" w:eastAsia="Times New Roman" w:hAnsi="Times New Roman" w:cs="Times New Roman"/>
          <w:sz w:val="24"/>
          <w:szCs w:val="24"/>
        </w:rPr>
        <w:softHyphen/>
        <w:t>ровоззрения обучающихся в соответствии с принятыми в семье и обществе духовно-</w:t>
      </w:r>
      <w:r w:rsidRPr="00023C42">
        <w:rPr>
          <w:rFonts w:ascii="Times New Roman" w:eastAsia="Times New Roman" w:hAnsi="Times New Roman" w:cs="Times New Roman"/>
          <w:sz w:val="24"/>
          <w:szCs w:val="24"/>
        </w:rPr>
        <w:softHyphen/>
        <w:t>нравственными и социокультурными ценностями;</w:t>
      </w:r>
    </w:p>
    <w:p w:rsidR="00792C34" w:rsidRPr="00023C42" w:rsidRDefault="00792C34" w:rsidP="00051BB5">
      <w:pPr>
        <w:widowControl w:val="0"/>
        <w:numPr>
          <w:ilvl w:val="0"/>
          <w:numId w:val="31"/>
        </w:numPr>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создание условий для формирования у слепых умений и навыков, способствующих их социальной адаптации и интеграции, охрана и укрепление физического и психического здоровья детей, в том числе их социального и эмоционального благополучия;</w:t>
      </w:r>
    </w:p>
    <w:p w:rsidR="00792C34" w:rsidRPr="00023C42" w:rsidRDefault="00792C34" w:rsidP="00051BB5">
      <w:pPr>
        <w:widowControl w:val="0"/>
        <w:numPr>
          <w:ilvl w:val="0"/>
          <w:numId w:val="31"/>
        </w:numPr>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создание специальных условий для получения образования в соответствии с </w:t>
      </w:r>
      <w:r w:rsidRPr="00023C42">
        <w:rPr>
          <w:rFonts w:ascii="Times New Roman" w:eastAsia="Times New Roman" w:hAnsi="Times New Roman" w:cs="Times New Roman"/>
          <w:sz w:val="24"/>
          <w:szCs w:val="24"/>
        </w:rPr>
        <w:lastRenderedPageBreak/>
        <w:t>возрастны</w:t>
      </w:r>
      <w:r w:rsidRPr="00023C42">
        <w:rPr>
          <w:rFonts w:ascii="Times New Roman" w:eastAsia="Times New Roman" w:hAnsi="Times New Roman" w:cs="Times New Roman"/>
          <w:sz w:val="24"/>
          <w:szCs w:val="24"/>
        </w:rPr>
        <w:softHyphen/>
        <w:t>ми, индивидуальными особенностями и особыми образовательными потребностями, раз</w:t>
      </w:r>
      <w:r w:rsidRPr="00023C42">
        <w:rPr>
          <w:rFonts w:ascii="Times New Roman" w:eastAsia="Times New Roman" w:hAnsi="Times New Roman" w:cs="Times New Roman"/>
          <w:sz w:val="24"/>
          <w:szCs w:val="24"/>
        </w:rPr>
        <w:softHyphen/>
        <w:t>витие способностей и творческого потенциала каждого обучающегося как субъекта от</w:t>
      </w:r>
      <w:r w:rsidRPr="00023C42">
        <w:rPr>
          <w:rFonts w:ascii="Times New Roman" w:eastAsia="Times New Roman" w:hAnsi="Times New Roman" w:cs="Times New Roman"/>
          <w:sz w:val="24"/>
          <w:szCs w:val="24"/>
        </w:rPr>
        <w:softHyphen/>
        <w:t>ношений в сфере образования, профилактика возникновения вторичных отклонений в развитии, коррекция физического развития;</w:t>
      </w:r>
    </w:p>
    <w:p w:rsidR="00792C34" w:rsidRPr="00023C42" w:rsidRDefault="00792C34" w:rsidP="00051BB5">
      <w:pPr>
        <w:widowControl w:val="0"/>
        <w:numPr>
          <w:ilvl w:val="0"/>
          <w:numId w:val="31"/>
        </w:numPr>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интеграция процесса освоения слепыми и слабовидящими обучающимися ООП СОО че</w:t>
      </w:r>
      <w:r w:rsidRPr="00023C42">
        <w:rPr>
          <w:rFonts w:ascii="Times New Roman" w:eastAsia="Times New Roman" w:hAnsi="Times New Roman" w:cs="Times New Roman"/>
          <w:sz w:val="24"/>
          <w:szCs w:val="24"/>
        </w:rPr>
        <w:softHyphen/>
        <w:t>рез формирование основ учебной деятельности, обеспечение вариативности и разнообра</w:t>
      </w:r>
      <w:r w:rsidRPr="00023C42">
        <w:rPr>
          <w:rFonts w:ascii="Times New Roman" w:eastAsia="Times New Roman" w:hAnsi="Times New Roman" w:cs="Times New Roman"/>
          <w:sz w:val="24"/>
          <w:szCs w:val="24"/>
        </w:rPr>
        <w:softHyphen/>
        <w:t>зия содержания программы коррекционной работы ООП СОО и организационных форм получения образования обучающимися с учетом их образовательных потребностей, спо</w:t>
      </w:r>
      <w:r w:rsidRPr="00023C42">
        <w:rPr>
          <w:rFonts w:ascii="Times New Roman" w:eastAsia="Times New Roman" w:hAnsi="Times New Roman" w:cs="Times New Roman"/>
          <w:sz w:val="24"/>
          <w:szCs w:val="24"/>
        </w:rPr>
        <w:softHyphen/>
        <w:t>собностей и состояния здоровья, типологических и индивидуальных особенностей;</w:t>
      </w:r>
    </w:p>
    <w:p w:rsidR="00792C34" w:rsidRPr="00023C42" w:rsidRDefault="00792C34" w:rsidP="00051BB5">
      <w:pPr>
        <w:widowControl w:val="0"/>
        <w:numPr>
          <w:ilvl w:val="0"/>
          <w:numId w:val="31"/>
        </w:numPr>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оказание педагогическим работникам, родителям (законным представителям), консульта</w:t>
      </w:r>
      <w:r w:rsidRPr="00023C42">
        <w:rPr>
          <w:rFonts w:ascii="Times New Roman" w:eastAsia="Times New Roman" w:hAnsi="Times New Roman" w:cs="Times New Roman"/>
          <w:sz w:val="24"/>
          <w:szCs w:val="24"/>
        </w:rPr>
        <w:softHyphen/>
        <w:t>тивной помощи по вопросам обучения и воспитания слепых и слабовидящих обучающихся, формирова</w:t>
      </w:r>
      <w:r w:rsidRPr="00023C42">
        <w:rPr>
          <w:rFonts w:ascii="Times New Roman" w:eastAsia="Times New Roman" w:hAnsi="Times New Roman" w:cs="Times New Roman"/>
          <w:sz w:val="24"/>
          <w:szCs w:val="24"/>
        </w:rPr>
        <w:softHyphen/>
        <w:t>ние социокультурной и образовательной среды с учетом общих и особых образователь</w:t>
      </w:r>
      <w:r w:rsidRPr="00023C42">
        <w:rPr>
          <w:rFonts w:ascii="Times New Roman" w:eastAsia="Times New Roman" w:hAnsi="Times New Roman" w:cs="Times New Roman"/>
          <w:sz w:val="24"/>
          <w:szCs w:val="24"/>
        </w:rPr>
        <w:softHyphen/>
        <w:t>ных потребностей разных групп обучающихся.</w:t>
      </w:r>
    </w:p>
    <w:p w:rsidR="00792C34" w:rsidRPr="00792C34" w:rsidRDefault="00792C34" w:rsidP="00051BB5">
      <w:pPr>
        <w:keepNext/>
        <w:keepLines/>
        <w:widowControl w:val="0"/>
        <w:numPr>
          <w:ilvl w:val="0"/>
          <w:numId w:val="30"/>
        </w:numPr>
        <w:tabs>
          <w:tab w:val="left" w:pos="1005"/>
        </w:tabs>
        <w:spacing w:after="0" w:line="240" w:lineRule="auto"/>
        <w:ind w:firstLine="709"/>
        <w:jc w:val="both"/>
        <w:outlineLvl w:val="2"/>
        <w:rPr>
          <w:rFonts w:ascii="Times New Roman" w:eastAsia="Courier New" w:hAnsi="Times New Roman" w:cs="Times New Roman"/>
          <w:b/>
          <w:sz w:val="24"/>
          <w:szCs w:val="24"/>
          <w:lang w:eastAsia="ru-RU" w:bidi="ru-RU"/>
        </w:rPr>
      </w:pPr>
      <w:r w:rsidRPr="00792C34">
        <w:rPr>
          <w:rFonts w:ascii="Times New Roman" w:eastAsia="Courier New" w:hAnsi="Times New Roman" w:cs="Times New Roman"/>
          <w:b/>
          <w:sz w:val="24"/>
          <w:szCs w:val="24"/>
          <w:lang w:eastAsia="ru-RU" w:bidi="ru-RU"/>
        </w:rPr>
        <w:t>Система взаимодействия коррекционных курсов, предметных областей и внеурочной деятельности.</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Помимо учителей-дефектологов коррекционная работа может проводиться учителями- предметниками, разрабатывающими свои коррекционные программы с целью преодоления трудностей, возникающих у слепых и слабовидящих учащихся в процессе освоения адаптированных учебных общеобразовательных программ.</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Общеобразовательные уроки организационно обогащаются коррекционными приемами, технологиями и специализированными средствами с учетом рекомендаций специалистов, оформленных в «Карте здоровья и индивидуального развития».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Коррекционная работа неразрывно связана с воспитательной работой. Воспитатели в своей деятельности зачастую интегрируются в коррекционную деятельность, могут участво</w:t>
      </w:r>
      <w:r w:rsidRPr="00023C42">
        <w:rPr>
          <w:rFonts w:ascii="Times New Roman" w:eastAsia="Times New Roman" w:hAnsi="Times New Roman" w:cs="Times New Roman"/>
          <w:sz w:val="24"/>
          <w:szCs w:val="24"/>
        </w:rPr>
        <w:softHyphen/>
        <w:t>вать в проведении занятий в качестве тьюторов, продолжают работу дефектологов, закрепляя результаты, достигнутые на коррекционных занятиях, контролируют и поощряют примене</w:t>
      </w:r>
      <w:r w:rsidRPr="00023C42">
        <w:rPr>
          <w:rFonts w:ascii="Times New Roman" w:eastAsia="Times New Roman" w:hAnsi="Times New Roman" w:cs="Times New Roman"/>
          <w:sz w:val="24"/>
          <w:szCs w:val="24"/>
        </w:rPr>
        <w:softHyphen/>
        <w:t>ние полученных умений на практике. Этим они способствуют выработке устойчивых навы</w:t>
      </w:r>
      <w:r w:rsidRPr="00023C42">
        <w:rPr>
          <w:rFonts w:ascii="Times New Roman" w:eastAsia="Times New Roman" w:hAnsi="Times New Roman" w:cs="Times New Roman"/>
          <w:sz w:val="24"/>
          <w:szCs w:val="24"/>
        </w:rPr>
        <w:softHyphen/>
        <w:t>ков, внося свой значимый вклад в формирование ключевых компетентностей, необходимых для достижения фундаментальных целей образования.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Подобная система взаимодействия позволяет не только следовать принципам построения данной программы коррекционной работы, обозначенным в пояснительной записке, но и соблюдать их в межпредметном взаимодействии между курсами урочной и внеурочной деятельности.</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Закрепление достигнутых результатов в нетрадиционных условиях и жизненных (социальных) ситуациях происходит в ходе участия учащихся в социальных проектах, совместной деятельности с социальными партнерами. Эффективность механизма взаимодействия специалистов по реализации программы коррекционной работы со слепыми и слабовидящими учащимися во многом зависит от уровня развития социального партнерства. Социальное партнерство предполагает сотрудничество Школы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u w:val="single"/>
          <w:lang w:eastAsia="ru-RU" w:bidi="ru-RU"/>
        </w:rPr>
      </w:pPr>
      <w:r w:rsidRPr="00023C42">
        <w:rPr>
          <w:rFonts w:ascii="Times New Roman" w:eastAsia="Courier New" w:hAnsi="Times New Roman" w:cs="Times New Roman"/>
          <w:sz w:val="24"/>
          <w:szCs w:val="24"/>
          <w:u w:val="single"/>
          <w:lang w:eastAsia="ru-RU" w:bidi="ru-RU"/>
        </w:rPr>
        <w:t>Интегрирование содержания программ коррекционных курсов предметных областей и внеурочной деятельности</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p>
    <w:tbl>
      <w:tblPr>
        <w:tblStyle w:val="af"/>
        <w:tblW w:w="10740" w:type="dxa"/>
        <w:tblLayout w:type="fixed"/>
        <w:tblLook w:val="04A0" w:firstRow="1" w:lastRow="0" w:firstColumn="1" w:lastColumn="0" w:noHBand="0" w:noVBand="1"/>
      </w:tblPr>
      <w:tblGrid>
        <w:gridCol w:w="2802"/>
        <w:gridCol w:w="2208"/>
        <w:gridCol w:w="3389"/>
        <w:gridCol w:w="2341"/>
      </w:tblGrid>
      <w:tr w:rsidR="00792C34" w:rsidRPr="00023C42" w:rsidTr="00792C34">
        <w:tc>
          <w:tcPr>
            <w:tcW w:w="2802"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Коррекционно</w:t>
            </w:r>
            <w:r w:rsidRPr="00023C42">
              <w:rPr>
                <w:rFonts w:ascii="Times New Roman" w:eastAsia="Times New Roman" w:hAnsi="Times New Roman" w:cs="Times New Roman"/>
                <w:b/>
                <w:bCs/>
                <w:i/>
                <w:iCs/>
                <w:sz w:val="24"/>
                <w:szCs w:val="24"/>
                <w:shd w:val="clear" w:color="auto" w:fill="FFFFFF"/>
                <w:lang w:eastAsia="ru-RU" w:bidi="ru-RU"/>
              </w:rPr>
              <w:softHyphen/>
              <w:t>развивающие области</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Интегрируемые пред</w:t>
            </w:r>
            <w:r w:rsidRPr="00023C42">
              <w:rPr>
                <w:rFonts w:ascii="Times New Roman" w:eastAsia="Times New Roman" w:hAnsi="Times New Roman" w:cs="Times New Roman"/>
                <w:b/>
                <w:bCs/>
                <w:i/>
                <w:iCs/>
                <w:sz w:val="24"/>
                <w:szCs w:val="24"/>
                <w:shd w:val="clear" w:color="auto" w:fill="FFFFFF"/>
                <w:lang w:eastAsia="ru-RU" w:bidi="ru-RU"/>
              </w:rPr>
              <w:softHyphen/>
              <w:t>метные области</w:t>
            </w:r>
          </w:p>
        </w:tc>
        <w:tc>
          <w:tcPr>
            <w:tcW w:w="3389"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Коррекционные</w:t>
            </w:r>
          </w:p>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курсы</w:t>
            </w: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Внеурочная деятель</w:t>
            </w:r>
            <w:r w:rsidRPr="00023C42">
              <w:rPr>
                <w:rFonts w:ascii="Times New Roman" w:eastAsia="Times New Roman" w:hAnsi="Times New Roman" w:cs="Times New Roman"/>
                <w:b/>
                <w:bCs/>
                <w:i/>
                <w:iCs/>
                <w:sz w:val="24"/>
                <w:szCs w:val="24"/>
                <w:shd w:val="clear" w:color="auto" w:fill="FFFFFF"/>
                <w:lang w:eastAsia="ru-RU" w:bidi="ru-RU"/>
              </w:rPr>
              <w:softHyphen/>
              <w:t xml:space="preserve">ность </w:t>
            </w:r>
            <w:r>
              <w:rPr>
                <w:rFonts w:ascii="Times New Roman" w:eastAsia="Times New Roman" w:hAnsi="Times New Roman" w:cs="Times New Roman"/>
                <w:b/>
                <w:bCs/>
                <w:i/>
                <w:iCs/>
                <w:sz w:val="24"/>
                <w:szCs w:val="24"/>
                <w:shd w:val="clear" w:color="auto" w:fill="FFFFFF"/>
                <w:lang w:eastAsia="ru-RU" w:bidi="ru-RU"/>
              </w:rPr>
              <w:t>(напр</w:t>
            </w:r>
            <w:r w:rsidRPr="00023C42">
              <w:rPr>
                <w:rFonts w:ascii="Times New Roman" w:eastAsia="Times New Roman" w:hAnsi="Times New Roman" w:cs="Times New Roman"/>
                <w:b/>
                <w:bCs/>
                <w:i/>
                <w:iCs/>
                <w:sz w:val="24"/>
                <w:szCs w:val="24"/>
                <w:shd w:val="clear" w:color="auto" w:fill="FFFFFF"/>
                <w:lang w:eastAsia="ru-RU" w:bidi="ru-RU"/>
              </w:rPr>
              <w:t>авления)</w:t>
            </w: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Организация самостоятельной деятельности в микропространстве</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Физическая культура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Технология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ИЗО</w:t>
            </w:r>
          </w:p>
        </w:tc>
        <w:tc>
          <w:tcPr>
            <w:tcW w:w="3389" w:type="dxa"/>
          </w:tcPr>
          <w:p w:rsidR="00792C34" w:rsidRPr="00023C42" w:rsidRDefault="00792C34" w:rsidP="00116FAD">
            <w:pPr>
              <w:widowControl w:val="0"/>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Ориентировка в</w:t>
            </w:r>
          </w:p>
          <w:p w:rsidR="00792C34" w:rsidRPr="00023C42" w:rsidRDefault="00792C34" w:rsidP="00116FAD">
            <w:pPr>
              <w:widowControl w:val="0"/>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пространстве</w:t>
            </w:r>
          </w:p>
          <w:p w:rsidR="00792C34" w:rsidRPr="00023C42" w:rsidRDefault="00792C34" w:rsidP="00116FAD">
            <w:pPr>
              <w:widowControl w:val="0"/>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Социально-бытовая ориентировка</w:t>
            </w:r>
          </w:p>
          <w:p w:rsidR="00792C34" w:rsidRPr="00023C42" w:rsidRDefault="00792C34" w:rsidP="00116FAD">
            <w:pPr>
              <w:widowControl w:val="0"/>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792C34">
            <w:pPr>
              <w:widowControl w:val="0"/>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Коррекция двига</w:t>
            </w:r>
            <w:r w:rsidRPr="00023C42">
              <w:rPr>
                <w:rFonts w:ascii="Times New Roman" w:eastAsia="Times New Roman" w:hAnsi="Times New Roman" w:cs="Times New Roman"/>
                <w:sz w:val="24"/>
                <w:szCs w:val="24"/>
              </w:rPr>
              <w:softHyphen/>
              <w:t>тельных нарушений (КДН)</w:t>
            </w:r>
          </w:p>
        </w:tc>
        <w:tc>
          <w:tcPr>
            <w:tcW w:w="2341" w:type="dxa"/>
          </w:tcPr>
          <w:p w:rsidR="00792C34" w:rsidRPr="00023C42" w:rsidRDefault="00792C34" w:rsidP="00792C34">
            <w:pPr>
              <w:jc w:val="center"/>
              <w:rPr>
                <w:rFonts w:ascii="Times New Roman" w:eastAsia="Calibri" w:hAnsi="Times New Roman" w:cs="Times New Roman"/>
                <w:sz w:val="24"/>
                <w:szCs w:val="24"/>
              </w:rPr>
            </w:pPr>
            <w:r w:rsidRPr="00023C42">
              <w:rPr>
                <w:rFonts w:ascii="Times New Roman" w:eastAsia="Calibri" w:hAnsi="Times New Roman" w:cs="Times New Roman"/>
                <w:sz w:val="24"/>
                <w:szCs w:val="24"/>
              </w:rPr>
              <w:t>Спортивно</w:t>
            </w:r>
            <w:r w:rsidRPr="00023C42">
              <w:rPr>
                <w:rFonts w:ascii="Times New Roman" w:eastAsia="Calibri" w:hAnsi="Times New Roman" w:cs="Times New Roman"/>
                <w:sz w:val="24"/>
                <w:szCs w:val="24"/>
              </w:rPr>
              <w:softHyphen/>
            </w:r>
            <w:r>
              <w:rPr>
                <w:rFonts w:ascii="Times New Roman" w:eastAsia="Calibri" w:hAnsi="Times New Roman" w:cs="Times New Roman"/>
                <w:sz w:val="24"/>
                <w:szCs w:val="24"/>
              </w:rPr>
              <w:t>-</w:t>
            </w:r>
          </w:p>
          <w:p w:rsidR="00792C34" w:rsidRPr="00023C42" w:rsidRDefault="00792C34" w:rsidP="00792C34">
            <w:pPr>
              <w:jc w:val="center"/>
              <w:rPr>
                <w:rFonts w:ascii="Times New Roman" w:eastAsia="Calibri" w:hAnsi="Times New Roman" w:cs="Times New Roman"/>
                <w:sz w:val="24"/>
                <w:szCs w:val="24"/>
              </w:rPr>
            </w:pPr>
            <w:r w:rsidRPr="00023C42">
              <w:rPr>
                <w:rFonts w:ascii="Times New Roman" w:eastAsia="Calibri" w:hAnsi="Times New Roman" w:cs="Times New Roman"/>
                <w:sz w:val="24"/>
                <w:szCs w:val="24"/>
              </w:rPr>
              <w:t>оздоровительное</w:t>
            </w:r>
          </w:p>
          <w:p w:rsidR="00792C34" w:rsidRPr="00023C42" w:rsidRDefault="00792C34" w:rsidP="00792C34">
            <w:pPr>
              <w:widowControl w:val="0"/>
              <w:jc w:val="center"/>
              <w:rPr>
                <w:rFonts w:ascii="Times New Roman" w:eastAsia="Times New Roman" w:hAnsi="Times New Roman" w:cs="Times New Roman"/>
                <w:sz w:val="24"/>
                <w:szCs w:val="24"/>
              </w:rPr>
            </w:pPr>
          </w:p>
        </w:tc>
      </w:tr>
      <w:tr w:rsidR="00792C34" w:rsidRPr="00023C42" w:rsidTr="00792C34">
        <w:tc>
          <w:tcPr>
            <w:tcW w:w="2802"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Сформированность  </w:t>
            </w:r>
            <w:r w:rsidRPr="00023C42">
              <w:rPr>
                <w:rFonts w:ascii="Times New Roman" w:eastAsia="Times New Roman" w:hAnsi="Times New Roman" w:cs="Times New Roman"/>
                <w:sz w:val="24"/>
                <w:szCs w:val="24"/>
              </w:rPr>
              <w:lastRenderedPageBreak/>
              <w:t>самостоятельности в освоении макропространства</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lastRenderedPageBreak/>
              <w:t xml:space="preserve">Физическая </w:t>
            </w:r>
            <w:r w:rsidRPr="00023C42">
              <w:rPr>
                <w:rFonts w:ascii="Times New Roman" w:eastAsia="Times New Roman" w:hAnsi="Times New Roman" w:cs="Times New Roman"/>
                <w:sz w:val="24"/>
                <w:szCs w:val="24"/>
              </w:rPr>
              <w:lastRenderedPageBreak/>
              <w:t xml:space="preserve">культура </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ИЗО</w:t>
            </w:r>
          </w:p>
        </w:tc>
        <w:tc>
          <w:tcPr>
            <w:tcW w:w="3389"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lastRenderedPageBreak/>
              <w:t>Ориентировка в</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lastRenderedPageBreak/>
              <w:t>пространстве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792C34">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КДН</w:t>
            </w:r>
          </w:p>
        </w:tc>
        <w:tc>
          <w:tcPr>
            <w:tcW w:w="2341" w:type="dxa"/>
          </w:tcPr>
          <w:p w:rsidR="00792C34" w:rsidRPr="00023C42" w:rsidRDefault="00792C34" w:rsidP="00792C34">
            <w:pPr>
              <w:widowControl w:val="0"/>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lastRenderedPageBreak/>
              <w:t>Спортивно</w:t>
            </w:r>
            <w:r>
              <w:rPr>
                <w:rFonts w:ascii="Times New Roman" w:eastAsia="Times New Roman" w:hAnsi="Times New Roman" w:cs="Times New Roman"/>
                <w:sz w:val="24"/>
                <w:szCs w:val="24"/>
              </w:rPr>
              <w:t>-</w:t>
            </w:r>
            <w:r w:rsidRPr="00023C42">
              <w:rPr>
                <w:rFonts w:ascii="Times New Roman" w:eastAsia="Times New Roman" w:hAnsi="Times New Roman" w:cs="Times New Roman"/>
                <w:sz w:val="24"/>
                <w:szCs w:val="24"/>
              </w:rPr>
              <w:softHyphen/>
            </w:r>
          </w:p>
          <w:p w:rsidR="00792C34" w:rsidRPr="00023C42" w:rsidRDefault="00792C34" w:rsidP="00792C34">
            <w:pPr>
              <w:widowControl w:val="0"/>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lastRenderedPageBreak/>
              <w:t>оздоровительное</w:t>
            </w:r>
          </w:p>
          <w:p w:rsidR="00792C34" w:rsidRPr="00023C42" w:rsidRDefault="00792C34" w:rsidP="00792C34">
            <w:pPr>
              <w:widowControl w:val="0"/>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Социальное</w:t>
            </w: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lastRenderedPageBreak/>
              <w:t>Активная образователь</w:t>
            </w:r>
            <w:r w:rsidRPr="00023C42">
              <w:rPr>
                <w:rFonts w:ascii="Times New Roman" w:eastAsia="Times New Roman" w:hAnsi="Times New Roman" w:cs="Times New Roman"/>
                <w:sz w:val="24"/>
                <w:szCs w:val="24"/>
              </w:rPr>
              <w:softHyphen/>
              <w:t>ная деятельность и са</w:t>
            </w:r>
            <w:r w:rsidRPr="00023C42">
              <w:rPr>
                <w:rFonts w:ascii="Times New Roman" w:eastAsia="Times New Roman" w:hAnsi="Times New Roman" w:cs="Times New Roman"/>
                <w:sz w:val="24"/>
                <w:szCs w:val="24"/>
              </w:rPr>
              <w:softHyphen/>
              <w:t>мостоятельно организу</w:t>
            </w:r>
            <w:r w:rsidRPr="00023C42">
              <w:rPr>
                <w:rFonts w:ascii="Times New Roman" w:eastAsia="Times New Roman" w:hAnsi="Times New Roman" w:cs="Times New Roman"/>
                <w:sz w:val="24"/>
                <w:szCs w:val="24"/>
              </w:rPr>
              <w:softHyphen/>
              <w:t xml:space="preserve">емая деятельность в пространстве социально- </w:t>
            </w:r>
            <w:r w:rsidRPr="00023C42">
              <w:rPr>
                <w:rFonts w:ascii="Times New Roman" w:eastAsia="Times New Roman" w:hAnsi="Times New Roman" w:cs="Times New Roman"/>
                <w:sz w:val="24"/>
                <w:szCs w:val="24"/>
              </w:rPr>
              <w:softHyphen/>
              <w:t>бытовой ориентировки</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Технология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ИЗО</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Иностранный язык</w:t>
            </w:r>
          </w:p>
        </w:tc>
        <w:tc>
          <w:tcPr>
            <w:tcW w:w="3389"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РКД</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ППД</w:t>
            </w:r>
          </w:p>
        </w:tc>
        <w:tc>
          <w:tcPr>
            <w:tcW w:w="2341" w:type="dxa"/>
          </w:tcPr>
          <w:p w:rsidR="00792C34" w:rsidRPr="00023C42" w:rsidRDefault="00792C34" w:rsidP="00792C34">
            <w:pPr>
              <w:widowControl w:val="0"/>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Социальное</w:t>
            </w:r>
          </w:p>
          <w:p w:rsidR="00792C34" w:rsidRPr="00023C42" w:rsidRDefault="00792C34" w:rsidP="00792C34">
            <w:pPr>
              <w:widowControl w:val="0"/>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Общекультурное</w:t>
            </w:r>
          </w:p>
        </w:tc>
      </w:tr>
      <w:tr w:rsidR="00792C34" w:rsidRPr="00023C42" w:rsidTr="00792C34">
        <w:tc>
          <w:tcPr>
            <w:tcW w:w="2802" w:type="dxa"/>
          </w:tcPr>
          <w:p w:rsidR="00792C34" w:rsidRPr="00023C42" w:rsidRDefault="00792C34" w:rsidP="00792C34">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Совершенствование предметно-практических умений и навыков, рас</w:t>
            </w:r>
            <w:r w:rsidRPr="00023C42">
              <w:rPr>
                <w:rFonts w:ascii="Times New Roman" w:eastAsia="Times New Roman" w:hAnsi="Times New Roman" w:cs="Times New Roman"/>
                <w:sz w:val="24"/>
                <w:szCs w:val="24"/>
              </w:rPr>
              <w:softHyphen/>
              <w:t>ширение перечня. ВВД учение</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Технология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Физика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Химия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ИЗО</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История</w:t>
            </w:r>
          </w:p>
        </w:tc>
        <w:tc>
          <w:tcPr>
            <w:tcW w:w="3389"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РНДА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Художественный труд</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ППД</w:t>
            </w: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Общеинтеллектуальное</w:t>
            </w: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Применение в жизни всех сохранных анализа</w:t>
            </w:r>
            <w:r w:rsidRPr="00023C42">
              <w:rPr>
                <w:rFonts w:ascii="Times New Roman" w:eastAsia="Times New Roman" w:hAnsi="Times New Roman" w:cs="Times New Roman"/>
                <w:sz w:val="24"/>
                <w:szCs w:val="24"/>
              </w:rPr>
              <w:softHyphen/>
              <w:t>торов, средств оптиче</w:t>
            </w:r>
            <w:r w:rsidRPr="00023C42">
              <w:rPr>
                <w:rFonts w:ascii="Times New Roman" w:eastAsia="Times New Roman" w:hAnsi="Times New Roman" w:cs="Times New Roman"/>
                <w:sz w:val="24"/>
                <w:szCs w:val="24"/>
              </w:rPr>
              <w:softHyphen/>
              <w:t>ской коррекции и тифлотехнических средств</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Информатика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Математика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Физика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География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ИЗО</w:t>
            </w:r>
          </w:p>
        </w:tc>
        <w:tc>
          <w:tcPr>
            <w:tcW w:w="3389"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ППД</w:t>
            </w: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Социальное</w:t>
            </w: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Осуществление учебно</w:t>
            </w:r>
            <w:r w:rsidRPr="00023C42">
              <w:rPr>
                <w:rFonts w:ascii="Times New Roman" w:eastAsia="Times New Roman" w:hAnsi="Times New Roman" w:cs="Times New Roman"/>
                <w:sz w:val="24"/>
                <w:szCs w:val="24"/>
              </w:rPr>
              <w:softHyphen/>
              <w:t>-познавательной деятель</w:t>
            </w:r>
            <w:r w:rsidRPr="00023C42">
              <w:rPr>
                <w:rFonts w:ascii="Times New Roman" w:eastAsia="Times New Roman" w:hAnsi="Times New Roman" w:cs="Times New Roman"/>
                <w:sz w:val="24"/>
                <w:szCs w:val="24"/>
              </w:rPr>
              <w:softHyphen/>
              <w:t>ности с учетом имею</w:t>
            </w:r>
            <w:r w:rsidRPr="00023C42">
              <w:rPr>
                <w:rFonts w:ascii="Times New Roman" w:eastAsia="Times New Roman" w:hAnsi="Times New Roman" w:cs="Times New Roman"/>
                <w:sz w:val="24"/>
                <w:szCs w:val="24"/>
              </w:rPr>
              <w:softHyphen/>
              <w:t>щихся противопоказа</w:t>
            </w:r>
            <w:r w:rsidRPr="00023C42">
              <w:rPr>
                <w:rFonts w:ascii="Times New Roman" w:eastAsia="Times New Roman" w:hAnsi="Times New Roman" w:cs="Times New Roman"/>
                <w:sz w:val="24"/>
                <w:szCs w:val="24"/>
              </w:rPr>
              <w:softHyphen/>
              <w:t>ний и ограничений</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Литература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История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Обществознание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Биология</w:t>
            </w:r>
          </w:p>
        </w:tc>
        <w:tc>
          <w:tcPr>
            <w:tcW w:w="3389"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РКД</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КДН</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Общеинтеллектуальное</w:t>
            </w: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Познавательная актив</w:t>
            </w:r>
            <w:r w:rsidRPr="00023C42">
              <w:rPr>
                <w:rFonts w:ascii="Times New Roman" w:eastAsia="Times New Roman" w:hAnsi="Times New Roman" w:cs="Times New Roman"/>
                <w:sz w:val="24"/>
                <w:szCs w:val="24"/>
              </w:rPr>
              <w:softHyphen/>
              <w:t>ность и самостоятель</w:t>
            </w:r>
            <w:r w:rsidRPr="00023C42">
              <w:rPr>
                <w:rFonts w:ascii="Times New Roman" w:eastAsia="Times New Roman" w:hAnsi="Times New Roman" w:cs="Times New Roman"/>
                <w:sz w:val="24"/>
                <w:szCs w:val="24"/>
              </w:rPr>
              <w:softHyphen/>
              <w:t>ность</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Литература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История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Обществознание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Химия</w:t>
            </w:r>
          </w:p>
        </w:tc>
        <w:tc>
          <w:tcPr>
            <w:tcW w:w="3389"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РНДА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Ориентировка в пространстве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ППД</w:t>
            </w: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Общеинтеллектуальное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Общекультурное</w:t>
            </w: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Наличие навыков со</w:t>
            </w:r>
            <w:r w:rsidRPr="00023C42">
              <w:rPr>
                <w:rFonts w:ascii="Times New Roman" w:eastAsia="Times New Roman" w:hAnsi="Times New Roman" w:cs="Times New Roman"/>
                <w:sz w:val="24"/>
                <w:szCs w:val="24"/>
              </w:rPr>
              <w:softHyphen/>
              <w:t>трудничества со взрос</w:t>
            </w:r>
            <w:r w:rsidRPr="00023C42">
              <w:rPr>
                <w:rFonts w:ascii="Times New Roman" w:eastAsia="Times New Roman" w:hAnsi="Times New Roman" w:cs="Times New Roman"/>
                <w:sz w:val="24"/>
                <w:szCs w:val="24"/>
              </w:rPr>
              <w:softHyphen/>
              <w:t>лыми и сверстниками, не имеющими ограничений по возможностям здоро</w:t>
            </w:r>
            <w:r w:rsidRPr="00023C42">
              <w:rPr>
                <w:rFonts w:ascii="Times New Roman" w:eastAsia="Times New Roman" w:hAnsi="Times New Roman" w:cs="Times New Roman"/>
                <w:sz w:val="24"/>
                <w:szCs w:val="24"/>
              </w:rPr>
              <w:softHyphen/>
              <w:t>вья, в различных соци</w:t>
            </w:r>
            <w:r w:rsidRPr="00023C42">
              <w:rPr>
                <w:rFonts w:ascii="Times New Roman" w:eastAsia="Times New Roman" w:hAnsi="Times New Roman" w:cs="Times New Roman"/>
                <w:sz w:val="24"/>
                <w:szCs w:val="24"/>
              </w:rPr>
              <w:softHyphen/>
              <w:t>альных ситуациях</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Физика</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Химия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Обществознание Иностранный язык</w:t>
            </w:r>
          </w:p>
        </w:tc>
        <w:tc>
          <w:tcPr>
            <w:tcW w:w="3389" w:type="dxa"/>
          </w:tcPr>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Ориентировка в</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пространстве</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Развитие мимики и пантомимики</w:t>
            </w: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Общекультурное</w:t>
            </w: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Организация самостоя</w:t>
            </w:r>
            <w:r w:rsidRPr="00023C42">
              <w:rPr>
                <w:rFonts w:ascii="Times New Roman" w:eastAsia="Times New Roman" w:hAnsi="Times New Roman" w:cs="Times New Roman"/>
                <w:sz w:val="24"/>
                <w:szCs w:val="24"/>
              </w:rPr>
              <w:softHyphen/>
              <w:t>тельной деятельности в микропространстве</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Технология Иностранный язык ИЗО</w:t>
            </w:r>
          </w:p>
        </w:tc>
        <w:tc>
          <w:tcPr>
            <w:tcW w:w="3389" w:type="dxa"/>
          </w:tcPr>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Художественный</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труд</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Ориентировка в</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Пространстве</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ППД</w:t>
            </w:r>
          </w:p>
          <w:p w:rsidR="00792C34" w:rsidRPr="00023C42" w:rsidRDefault="00792C34" w:rsidP="00116FAD">
            <w:pPr>
              <w:widowControl w:val="0"/>
              <w:ind w:firstLine="21"/>
              <w:rPr>
                <w:rFonts w:ascii="Times New Roman" w:eastAsia="Times New Roman" w:hAnsi="Times New Roman" w:cs="Times New Roman"/>
                <w:sz w:val="24"/>
                <w:szCs w:val="24"/>
              </w:rPr>
            </w:pP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Общекультурное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Социальное</w:t>
            </w: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Сформированность самостоятельности в осво</w:t>
            </w:r>
            <w:r w:rsidRPr="00023C42">
              <w:rPr>
                <w:rFonts w:ascii="Times New Roman" w:eastAsia="Times New Roman" w:hAnsi="Times New Roman" w:cs="Times New Roman"/>
                <w:sz w:val="24"/>
                <w:szCs w:val="24"/>
              </w:rPr>
              <w:softHyphen/>
              <w:t>ении макропространства</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Технология</w:t>
            </w:r>
          </w:p>
          <w:p w:rsidR="00792C34" w:rsidRPr="00023C42" w:rsidRDefault="00792C34" w:rsidP="00116FAD">
            <w:pPr>
              <w:widowControl w:val="0"/>
              <w:rPr>
                <w:rFonts w:ascii="Times New Roman" w:eastAsia="Times New Roman" w:hAnsi="Times New Roman" w:cs="Times New Roman"/>
                <w:sz w:val="24"/>
                <w:szCs w:val="24"/>
              </w:rPr>
            </w:pPr>
          </w:p>
          <w:p w:rsidR="00792C34" w:rsidRPr="00023C42" w:rsidRDefault="00792C34" w:rsidP="00116FAD">
            <w:pPr>
              <w:widowControl w:val="0"/>
              <w:rPr>
                <w:rFonts w:ascii="Times New Roman" w:eastAsia="Times New Roman" w:hAnsi="Times New Roman" w:cs="Times New Roman"/>
                <w:sz w:val="24"/>
                <w:szCs w:val="24"/>
              </w:rPr>
            </w:pPr>
          </w:p>
          <w:p w:rsidR="00792C34" w:rsidRPr="00023C42" w:rsidRDefault="00792C34" w:rsidP="00116FAD">
            <w:pPr>
              <w:widowControl w:val="0"/>
              <w:rPr>
                <w:rFonts w:ascii="Times New Roman" w:eastAsia="Times New Roman" w:hAnsi="Times New Roman" w:cs="Times New Roman"/>
                <w:sz w:val="24"/>
                <w:szCs w:val="24"/>
              </w:rPr>
            </w:pPr>
          </w:p>
        </w:tc>
        <w:tc>
          <w:tcPr>
            <w:tcW w:w="3389" w:type="dxa"/>
          </w:tcPr>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ППД</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Ориентировка в пространстве</w:t>
            </w:r>
          </w:p>
          <w:p w:rsidR="00792C34" w:rsidRPr="00023C42" w:rsidRDefault="00792C34" w:rsidP="00116FAD">
            <w:pPr>
              <w:widowControl w:val="0"/>
              <w:ind w:firstLine="21"/>
              <w:rPr>
                <w:rFonts w:ascii="Times New Roman" w:eastAsia="Times New Roman" w:hAnsi="Times New Roman" w:cs="Times New Roman"/>
                <w:sz w:val="24"/>
                <w:szCs w:val="24"/>
              </w:rPr>
            </w:pP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Общекультурное</w:t>
            </w:r>
          </w:p>
          <w:p w:rsidR="00792C34" w:rsidRPr="00023C42" w:rsidRDefault="00792C34" w:rsidP="00116FAD">
            <w:pPr>
              <w:widowControl w:val="0"/>
              <w:rPr>
                <w:rFonts w:ascii="Times New Roman" w:eastAsia="Times New Roman" w:hAnsi="Times New Roman" w:cs="Times New Roman"/>
                <w:sz w:val="24"/>
                <w:szCs w:val="24"/>
              </w:rPr>
            </w:pPr>
          </w:p>
          <w:p w:rsidR="00792C34" w:rsidRPr="00023C42" w:rsidRDefault="00792C34" w:rsidP="00116FAD">
            <w:pPr>
              <w:widowControl w:val="0"/>
              <w:rPr>
                <w:rFonts w:ascii="Times New Roman" w:eastAsia="Times New Roman" w:hAnsi="Times New Roman" w:cs="Times New Roman"/>
                <w:sz w:val="24"/>
                <w:szCs w:val="24"/>
              </w:rPr>
            </w:pPr>
          </w:p>
        </w:tc>
      </w:tr>
      <w:tr w:rsidR="00792C34" w:rsidRPr="00023C42" w:rsidTr="00792C34">
        <w:tc>
          <w:tcPr>
            <w:tcW w:w="2802" w:type="dxa"/>
          </w:tcPr>
          <w:p w:rsidR="00792C34" w:rsidRPr="00023C42" w:rsidRDefault="00792C34" w:rsidP="00116FAD">
            <w:pPr>
              <w:widowControl w:val="0"/>
              <w:ind w:firstLine="709"/>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Активная образователь</w:t>
            </w:r>
            <w:r w:rsidRPr="00023C42">
              <w:rPr>
                <w:rFonts w:ascii="Times New Roman" w:eastAsia="Times New Roman" w:hAnsi="Times New Roman" w:cs="Times New Roman"/>
                <w:sz w:val="24"/>
                <w:szCs w:val="24"/>
              </w:rPr>
              <w:softHyphen/>
              <w:t>ная деятельность и са</w:t>
            </w:r>
            <w:r w:rsidRPr="00023C42">
              <w:rPr>
                <w:rFonts w:ascii="Times New Roman" w:eastAsia="Times New Roman" w:hAnsi="Times New Roman" w:cs="Times New Roman"/>
                <w:sz w:val="24"/>
                <w:szCs w:val="24"/>
              </w:rPr>
              <w:softHyphen/>
              <w:t>мостоятельно организу</w:t>
            </w:r>
            <w:r w:rsidRPr="00023C42">
              <w:rPr>
                <w:rFonts w:ascii="Times New Roman" w:eastAsia="Times New Roman" w:hAnsi="Times New Roman" w:cs="Times New Roman"/>
                <w:sz w:val="24"/>
                <w:szCs w:val="24"/>
              </w:rPr>
              <w:softHyphen/>
              <w:t>емая деятельность в пространстве социально</w:t>
            </w:r>
            <w:r w:rsidRPr="00023C42">
              <w:rPr>
                <w:rFonts w:ascii="Times New Roman" w:eastAsia="Times New Roman" w:hAnsi="Times New Roman" w:cs="Times New Roman"/>
                <w:sz w:val="24"/>
                <w:szCs w:val="24"/>
              </w:rPr>
              <w:softHyphen/>
            </w:r>
            <w:r w:rsidRPr="00023C42">
              <w:rPr>
                <w:rFonts w:ascii="Times New Roman" w:eastAsia="Times New Roman" w:hAnsi="Times New Roman" w:cs="Times New Roman"/>
                <w:sz w:val="24"/>
                <w:szCs w:val="24"/>
              </w:rPr>
              <w:lastRenderedPageBreak/>
              <w:t>бытовой ориентировки</w:t>
            </w:r>
          </w:p>
        </w:tc>
        <w:tc>
          <w:tcPr>
            <w:tcW w:w="2208"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lastRenderedPageBreak/>
              <w:t>Технология</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Химия</w:t>
            </w:r>
          </w:p>
        </w:tc>
        <w:tc>
          <w:tcPr>
            <w:tcW w:w="3389" w:type="dxa"/>
          </w:tcPr>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СБО</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Художественный</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труд</w:t>
            </w:r>
          </w:p>
          <w:p w:rsidR="00792C34" w:rsidRPr="00023C42" w:rsidRDefault="00792C34" w:rsidP="00116FAD">
            <w:pPr>
              <w:widowControl w:val="0"/>
              <w:ind w:firstLine="21"/>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Ориентировка в пространстве</w:t>
            </w:r>
          </w:p>
        </w:tc>
        <w:tc>
          <w:tcPr>
            <w:tcW w:w="2341" w:type="dxa"/>
          </w:tcPr>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Общеинтеллектуальное</w:t>
            </w:r>
          </w:p>
          <w:p w:rsidR="00792C34" w:rsidRPr="00023C42" w:rsidRDefault="00792C34" w:rsidP="00116FAD">
            <w:pPr>
              <w:widowControl w:val="0"/>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Социальное</w:t>
            </w:r>
          </w:p>
        </w:tc>
      </w:tr>
    </w:tbl>
    <w:p w:rsidR="00792C34" w:rsidRPr="00792C34" w:rsidRDefault="00792C34" w:rsidP="00051BB5">
      <w:pPr>
        <w:widowControl w:val="0"/>
        <w:numPr>
          <w:ilvl w:val="0"/>
          <w:numId w:val="30"/>
        </w:numPr>
        <w:tabs>
          <w:tab w:val="left" w:pos="1005"/>
        </w:tabs>
        <w:spacing w:after="0" w:line="240" w:lineRule="auto"/>
        <w:ind w:firstLine="709"/>
        <w:jc w:val="both"/>
        <w:rPr>
          <w:rFonts w:ascii="Times New Roman" w:eastAsia="Courier New" w:hAnsi="Times New Roman" w:cs="Times New Roman"/>
          <w:b/>
          <w:sz w:val="24"/>
          <w:szCs w:val="24"/>
          <w:lang w:eastAsia="ru-RU" w:bidi="ru-RU"/>
        </w:rPr>
      </w:pPr>
      <w:r w:rsidRPr="00792C34">
        <w:rPr>
          <w:rFonts w:ascii="Times New Roman" w:eastAsia="Courier New" w:hAnsi="Times New Roman" w:cs="Times New Roman"/>
          <w:b/>
          <w:sz w:val="24"/>
          <w:szCs w:val="24"/>
          <w:lang w:eastAsia="ru-RU" w:bidi="ru-RU"/>
        </w:rPr>
        <w:lastRenderedPageBreak/>
        <w:t>Система комплексного психолого - медико - социального сопровождения и поддержки обучающихся с особыми образовательными потребностями, в том числе с ограниченными возможностями здоровья и инвалидов.</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 xml:space="preserve">Цель </w:t>
      </w:r>
      <w:r w:rsidRPr="00023C42">
        <w:rPr>
          <w:rFonts w:ascii="Times New Roman" w:eastAsia="Times New Roman" w:hAnsi="Times New Roman" w:cs="Times New Roman"/>
          <w:sz w:val="24"/>
          <w:szCs w:val="24"/>
        </w:rPr>
        <w:t>деятельности  Службы сопровождения - создание условий для реализации ос</w:t>
      </w:r>
      <w:r w:rsidRPr="00023C42">
        <w:rPr>
          <w:rFonts w:ascii="Times New Roman" w:eastAsia="Times New Roman" w:hAnsi="Times New Roman" w:cs="Times New Roman"/>
          <w:sz w:val="24"/>
          <w:szCs w:val="24"/>
        </w:rPr>
        <w:softHyphen/>
        <w:t>новной образовательной программы, охраны здоровья, развития, обучения и социализации учащихся с нарушениями зрения.</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r w:rsidRPr="00023C42">
        <w:rPr>
          <w:rFonts w:ascii="Times New Roman" w:eastAsia="Courier New" w:hAnsi="Times New Roman" w:cs="Times New Roman"/>
          <w:sz w:val="24"/>
          <w:szCs w:val="24"/>
          <w:u w:val="single"/>
          <w:lang w:eastAsia="ru-RU" w:bidi="ru-RU"/>
        </w:rPr>
        <w:t>Задачи:</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предупреждение возникновения проблем обучения, социализации учащихся с нарушени</w:t>
      </w:r>
      <w:r w:rsidRPr="00023C42">
        <w:rPr>
          <w:rFonts w:ascii="Times New Roman" w:eastAsia="Times New Roman" w:hAnsi="Times New Roman" w:cs="Times New Roman"/>
          <w:sz w:val="24"/>
          <w:szCs w:val="24"/>
        </w:rPr>
        <w:softHyphen/>
        <w:t>ем зрения.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помощь (содействие) учащимся с нарушением зрения в решении актуальных задач разви</w:t>
      </w:r>
      <w:r w:rsidRPr="00023C42">
        <w:rPr>
          <w:rFonts w:ascii="Times New Roman" w:eastAsia="Times New Roman" w:hAnsi="Times New Roman" w:cs="Times New Roman"/>
          <w:sz w:val="24"/>
          <w:szCs w:val="24"/>
        </w:rPr>
        <w:softHyphen/>
        <w:t>тия, социализации: преодоление учебных трудностей, выбор образовательного и профес</w:t>
      </w:r>
      <w:r w:rsidRPr="00023C42">
        <w:rPr>
          <w:rFonts w:ascii="Times New Roman" w:eastAsia="Times New Roman" w:hAnsi="Times New Roman" w:cs="Times New Roman"/>
          <w:sz w:val="24"/>
          <w:szCs w:val="24"/>
        </w:rPr>
        <w:softHyphen/>
        <w:t>сионального маршрута, нарушение эмоционально-волевой сферы, решение проблемы взаимоотношений со сверстниками, учителями, родителями, развитие социальной компе</w:t>
      </w:r>
      <w:r w:rsidRPr="00023C42">
        <w:rPr>
          <w:rFonts w:ascii="Times New Roman" w:eastAsia="Times New Roman" w:hAnsi="Times New Roman" w:cs="Times New Roman"/>
          <w:sz w:val="24"/>
          <w:szCs w:val="24"/>
        </w:rPr>
        <w:softHyphen/>
        <w:t>тентности.</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участие специалистов в разработке и сопровождении образовательных программ, про</w:t>
      </w:r>
      <w:r w:rsidRPr="00023C42">
        <w:rPr>
          <w:rFonts w:ascii="Times New Roman" w:eastAsia="Times New Roman" w:hAnsi="Times New Roman" w:cs="Times New Roman"/>
          <w:sz w:val="24"/>
          <w:szCs w:val="24"/>
        </w:rPr>
        <w:softHyphen/>
        <w:t>грамм воспитания.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совершенствование системы психолого-педагогического сопровождения.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разработка и реализация программ сопровождения.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содействие в разработке и изменении образовательного маршрута учащихся.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Служба сопровождения осуществляет диагностику (индивидуальную, групповую); консультирование (индивидуальное, групповое); профилактику; просвещение; коррекцион</w:t>
      </w:r>
      <w:r w:rsidRPr="00023C42">
        <w:rPr>
          <w:rFonts w:ascii="Times New Roman" w:eastAsia="Times New Roman" w:hAnsi="Times New Roman" w:cs="Times New Roman"/>
          <w:sz w:val="24"/>
          <w:szCs w:val="24"/>
        </w:rPr>
        <w:softHyphen/>
        <w:t>но-развивающую работу (индивидуальную, групповую); организацию взаимодействия участников образовательного процесса с целью решения задач сопровождения.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В службу сопровождения входят специалисты: социальный педагог, педагог- психолог, учитель-логопед, медицинские работники, а также учителя коррекционно</w:t>
      </w:r>
      <w:r w:rsidRPr="00023C42">
        <w:rPr>
          <w:rFonts w:ascii="Times New Roman" w:eastAsia="Times New Roman" w:hAnsi="Times New Roman" w:cs="Times New Roman"/>
          <w:sz w:val="24"/>
          <w:szCs w:val="24"/>
        </w:rPr>
        <w:softHyphen/>
        <w:t xml:space="preserve">-развивающих  предметов (социально-бытовая ориентировка, предметно-практическая деятельность, </w:t>
      </w:r>
      <w:r>
        <w:rPr>
          <w:rFonts w:ascii="Times New Roman" w:eastAsia="Times New Roman" w:hAnsi="Times New Roman" w:cs="Times New Roman"/>
          <w:sz w:val="24"/>
          <w:szCs w:val="24"/>
        </w:rPr>
        <w:t xml:space="preserve">мимика и пантомимика, </w:t>
      </w:r>
      <w:r w:rsidRPr="00023C42">
        <w:rPr>
          <w:rFonts w:ascii="Times New Roman" w:eastAsia="Times New Roman" w:hAnsi="Times New Roman" w:cs="Times New Roman"/>
          <w:sz w:val="24"/>
          <w:szCs w:val="24"/>
        </w:rPr>
        <w:t>пространственная ориентировка и др.).</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На уровне Школы специалисты сопровождения выявляют проблемы в раз</w:t>
      </w:r>
      <w:r w:rsidRPr="00023C42">
        <w:rPr>
          <w:rFonts w:ascii="Times New Roman" w:eastAsia="Times New Roman" w:hAnsi="Times New Roman" w:cs="Times New Roman"/>
          <w:sz w:val="24"/>
          <w:szCs w:val="24"/>
        </w:rPr>
        <w:softHyphen/>
        <w:t>витии учащихся, составляют и осуществляют индивидуальные маршруты в соответствии с «Программой коррекционной работы» и «Положением о карте здоровья и индивидуального развития» Школы, рекомендациями, изложенными в индивидуальной программе реабилитации /или абилитации ребёнка-инвалида, выдаваемой федеральными государствен</w:t>
      </w:r>
      <w:r w:rsidRPr="00023C42">
        <w:rPr>
          <w:rFonts w:ascii="Times New Roman" w:eastAsia="Times New Roman" w:hAnsi="Times New Roman" w:cs="Times New Roman"/>
          <w:sz w:val="24"/>
          <w:szCs w:val="24"/>
        </w:rPr>
        <w:softHyphen/>
        <w:t>ными учреждениями медико-социальной экспертизы (раздел «Мероприятия психолого</w:t>
      </w:r>
      <w:r w:rsidRPr="00023C42">
        <w:rPr>
          <w:rFonts w:ascii="Times New Roman" w:eastAsia="Times New Roman" w:hAnsi="Times New Roman" w:cs="Times New Roman"/>
          <w:sz w:val="24"/>
          <w:szCs w:val="24"/>
        </w:rPr>
        <w:softHyphen/>
        <w:t xml:space="preserve">педагогической реабилитации или абилитации), заключении Центральной психолого- медико-педагогической комиссии. Также в сопровождении учащихся принимают участие классные руководители, учителя, </w:t>
      </w:r>
      <w:r w:rsidRPr="00C5074A">
        <w:rPr>
          <w:rFonts w:ascii="Times New Roman" w:eastAsia="Times New Roman" w:hAnsi="Times New Roman" w:cs="Times New Roman"/>
          <w:sz w:val="24"/>
          <w:szCs w:val="24"/>
        </w:rPr>
        <w:t>воспитатели, педагоги дополнительного образования.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Специалисты сопровождения реализуют содержание коррекционных курсов, оказы</w:t>
      </w:r>
      <w:r w:rsidRPr="00023C42">
        <w:rPr>
          <w:rFonts w:ascii="Times New Roman" w:eastAsia="Times New Roman" w:hAnsi="Times New Roman" w:cs="Times New Roman"/>
          <w:sz w:val="24"/>
          <w:szCs w:val="24"/>
        </w:rPr>
        <w:softHyphen/>
        <w:t>вают первичную помощь в преодолении трудностей в обучении, взаимодействии  обучающихся со сверстниками, учителями, родителями, ведут просветительскую работу с родителями, педагогами, учащимися.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p>
    <w:p w:rsidR="00792C34" w:rsidRPr="00792C34" w:rsidRDefault="00792C34" w:rsidP="00051BB5">
      <w:pPr>
        <w:keepNext/>
        <w:keepLines/>
        <w:widowControl w:val="0"/>
        <w:numPr>
          <w:ilvl w:val="0"/>
          <w:numId w:val="30"/>
        </w:numPr>
        <w:spacing w:after="0" w:line="240" w:lineRule="auto"/>
        <w:ind w:firstLine="709"/>
        <w:jc w:val="both"/>
        <w:outlineLvl w:val="2"/>
        <w:rPr>
          <w:rFonts w:ascii="Times New Roman" w:eastAsia="Courier New" w:hAnsi="Times New Roman" w:cs="Times New Roman"/>
          <w:b/>
          <w:sz w:val="24"/>
          <w:szCs w:val="24"/>
          <w:lang w:eastAsia="ru-RU" w:bidi="ru-RU"/>
        </w:rPr>
      </w:pPr>
      <w:r w:rsidRPr="00023C42">
        <w:rPr>
          <w:rFonts w:ascii="Times New Roman" w:eastAsia="Courier New" w:hAnsi="Times New Roman" w:cs="Times New Roman"/>
          <w:sz w:val="24"/>
          <w:szCs w:val="24"/>
          <w:u w:val="single"/>
          <w:lang w:eastAsia="ru-RU" w:bidi="ru-RU"/>
        </w:rPr>
        <w:t xml:space="preserve"> </w:t>
      </w:r>
      <w:r w:rsidRPr="00792C34">
        <w:rPr>
          <w:rFonts w:ascii="Times New Roman" w:eastAsia="Courier New" w:hAnsi="Times New Roman" w:cs="Times New Roman"/>
          <w:b/>
          <w:sz w:val="24"/>
          <w:szCs w:val="24"/>
          <w:lang w:eastAsia="ru-RU" w:bidi="ru-RU"/>
        </w:rPr>
        <w:t>Технология реализации программы.</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Коррекционные занятия проводятся в различных формах: индивидуально, в группах по 3-4 человека, в группах по 5-6 человек, фронтально. Группы и подгруппы формируются на основе  изучения психофизического состояния ребенка, с учетом возрастных и индивидуальных особенностей личности каждого школьника. Время проведения группо</w:t>
      </w:r>
      <w:r w:rsidRPr="00023C42">
        <w:rPr>
          <w:rFonts w:ascii="Times New Roman" w:eastAsia="Times New Roman" w:hAnsi="Times New Roman" w:cs="Times New Roman"/>
          <w:sz w:val="24"/>
          <w:szCs w:val="24"/>
        </w:rPr>
        <w:softHyphen/>
        <w:t>вых, подгрупповых и индивидуальных занятий составляет 35-40 минут как индивидуально, так и малыми группами (наполняемость групп - 2-3 учащихся).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p>
    <w:p w:rsidR="00792C34" w:rsidRPr="00023C42" w:rsidRDefault="00792C34" w:rsidP="00051BB5">
      <w:pPr>
        <w:keepNext/>
        <w:keepLines/>
        <w:widowControl w:val="0"/>
        <w:numPr>
          <w:ilvl w:val="0"/>
          <w:numId w:val="30"/>
        </w:numPr>
        <w:spacing w:after="0" w:line="240" w:lineRule="auto"/>
        <w:ind w:firstLine="709"/>
        <w:jc w:val="both"/>
        <w:outlineLvl w:val="2"/>
        <w:rPr>
          <w:rFonts w:ascii="Times New Roman" w:eastAsia="Courier New" w:hAnsi="Times New Roman" w:cs="Times New Roman"/>
          <w:sz w:val="24"/>
          <w:szCs w:val="24"/>
          <w:lang w:eastAsia="ru-RU" w:bidi="ru-RU"/>
        </w:rPr>
      </w:pPr>
      <w:r w:rsidRPr="00792C34">
        <w:rPr>
          <w:rFonts w:ascii="Times New Roman" w:eastAsia="Courier New" w:hAnsi="Times New Roman" w:cs="Times New Roman"/>
          <w:b/>
          <w:sz w:val="24"/>
          <w:szCs w:val="24"/>
          <w:lang w:eastAsia="ru-RU" w:bidi="ru-RU"/>
        </w:rPr>
        <w:t>Основные направления реализации программы коррекционной работы</w:t>
      </w:r>
      <w:r w:rsidRPr="00023C42">
        <w:rPr>
          <w:rFonts w:ascii="Times New Roman" w:eastAsia="Courier New" w:hAnsi="Times New Roman" w:cs="Times New Roman"/>
          <w:sz w:val="24"/>
          <w:szCs w:val="24"/>
          <w:u w:val="single"/>
          <w:lang w:eastAsia="ru-RU" w:bidi="ru-RU"/>
        </w:rPr>
        <w:t>.</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Программа коррекционной работы в Школе реализуется через проведение</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собственно коррекционной, консультативной и информационно-просветительской работы.</w:t>
      </w:r>
    </w:p>
    <w:p w:rsidR="00792C34" w:rsidRPr="000E1848" w:rsidRDefault="00792C34" w:rsidP="00792C34">
      <w:pPr>
        <w:widowControl w:val="0"/>
        <w:spacing w:after="0" w:line="240" w:lineRule="auto"/>
        <w:ind w:firstLine="709"/>
        <w:jc w:val="both"/>
        <w:rPr>
          <w:rFonts w:ascii="Times New Roman" w:eastAsia="Times New Roman" w:hAnsi="Times New Roman" w:cs="Times New Roman"/>
          <w:b/>
          <w:i/>
          <w:sz w:val="24"/>
          <w:szCs w:val="24"/>
        </w:rPr>
      </w:pPr>
      <w:r w:rsidRPr="000E1848">
        <w:rPr>
          <w:rFonts w:ascii="Times New Roman" w:eastAsia="Times New Roman" w:hAnsi="Times New Roman" w:cs="Times New Roman"/>
          <w:b/>
          <w:i/>
          <w:sz w:val="24"/>
          <w:szCs w:val="24"/>
        </w:rPr>
        <w:t>Коррекционная работа включает в себя: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реализацию комплексного индивидуально ориентированного социально-психолого-</w:t>
      </w:r>
      <w:r w:rsidRPr="00023C42">
        <w:rPr>
          <w:rFonts w:ascii="Times New Roman" w:eastAsia="Times New Roman" w:hAnsi="Times New Roman" w:cs="Times New Roman"/>
          <w:sz w:val="24"/>
          <w:szCs w:val="24"/>
        </w:rPr>
        <w:softHyphen/>
        <w:t xml:space="preserve">педагогического и медицинского сопровождения в условиях образовательного процесса </w:t>
      </w:r>
      <w:r w:rsidRPr="00023C42">
        <w:rPr>
          <w:rFonts w:ascii="Times New Roman" w:eastAsia="Times New Roman" w:hAnsi="Times New Roman" w:cs="Times New Roman"/>
          <w:sz w:val="24"/>
          <w:szCs w:val="24"/>
        </w:rPr>
        <w:lastRenderedPageBreak/>
        <w:t>обучающихся с ограниченными возможностями здоровья с учётом особенностей пси</w:t>
      </w:r>
      <w:r w:rsidRPr="00023C42">
        <w:rPr>
          <w:rFonts w:ascii="Times New Roman" w:eastAsia="Times New Roman" w:hAnsi="Times New Roman" w:cs="Times New Roman"/>
          <w:sz w:val="24"/>
          <w:szCs w:val="24"/>
        </w:rPr>
        <w:softHyphen/>
        <w:t>хофизического развития;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коррекцию и развитие высших психических функций, эмоционально-волевой, познава</w:t>
      </w:r>
      <w:r w:rsidRPr="00023C42">
        <w:rPr>
          <w:rFonts w:ascii="Times New Roman" w:eastAsia="Times New Roman" w:hAnsi="Times New Roman" w:cs="Times New Roman"/>
          <w:sz w:val="24"/>
          <w:szCs w:val="24"/>
        </w:rPr>
        <w:softHyphen/>
        <w:t>тельной и речевой сфер;</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развитие универсальных учебных действий в соответствии с требованиями основного общего образования;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развитие и укрепление зрелых личностных установок, формирование адекватных форм утверждения самостоятельности, личностной автономии;</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формирование способов регуляции поведения и эмоциональных состояний;</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развитие форм и навыков личностного общения в группе сверстников, коммуникатив</w:t>
      </w:r>
      <w:r w:rsidRPr="00023C42">
        <w:rPr>
          <w:rFonts w:ascii="Times New Roman" w:eastAsia="Times New Roman" w:hAnsi="Times New Roman" w:cs="Times New Roman"/>
          <w:sz w:val="24"/>
          <w:szCs w:val="24"/>
        </w:rPr>
        <w:softHyphen/>
        <w:t>ной компетенции;</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развитие компетенций, необходимых для продолжения образования и профессиональ</w:t>
      </w:r>
      <w:r w:rsidRPr="00023C42">
        <w:rPr>
          <w:rFonts w:ascii="Times New Roman" w:eastAsia="Times New Roman" w:hAnsi="Times New Roman" w:cs="Times New Roman"/>
          <w:sz w:val="24"/>
          <w:szCs w:val="24"/>
        </w:rPr>
        <w:softHyphen/>
        <w:t>ного самоопределения;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формирование навыков получения и использования информации (на основе ИКТ), спо</w:t>
      </w:r>
      <w:r w:rsidRPr="00023C42">
        <w:rPr>
          <w:rFonts w:ascii="Times New Roman" w:eastAsia="Times New Roman" w:hAnsi="Times New Roman" w:cs="Times New Roman"/>
          <w:sz w:val="24"/>
          <w:szCs w:val="24"/>
        </w:rPr>
        <w:softHyphen/>
        <w:t>собствующих повышению социальных компетенций и адаптации в реальных жизнен</w:t>
      </w:r>
      <w:r w:rsidRPr="00023C42">
        <w:rPr>
          <w:rFonts w:ascii="Times New Roman" w:eastAsia="Times New Roman" w:hAnsi="Times New Roman" w:cs="Times New Roman"/>
          <w:sz w:val="24"/>
          <w:szCs w:val="24"/>
        </w:rPr>
        <w:softHyphen/>
        <w:t>ных условиях;</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социальную защиту ребёнка в случаях неблагоприятных условий жизни при психотрав</w:t>
      </w:r>
      <w:r w:rsidRPr="00023C42">
        <w:rPr>
          <w:rFonts w:ascii="Times New Roman" w:eastAsia="Times New Roman" w:hAnsi="Times New Roman" w:cs="Times New Roman"/>
          <w:sz w:val="24"/>
          <w:szCs w:val="24"/>
        </w:rPr>
        <w:softHyphen/>
        <w:t>мирующих обстоятельствах.</w:t>
      </w:r>
    </w:p>
    <w:p w:rsidR="00792C34" w:rsidRPr="000E1848" w:rsidRDefault="00792C34" w:rsidP="00792C34">
      <w:pPr>
        <w:widowControl w:val="0"/>
        <w:spacing w:after="0" w:line="240" w:lineRule="auto"/>
        <w:ind w:firstLine="709"/>
        <w:jc w:val="both"/>
        <w:rPr>
          <w:rFonts w:ascii="Times New Roman" w:eastAsia="Times New Roman" w:hAnsi="Times New Roman" w:cs="Times New Roman"/>
          <w:b/>
          <w:i/>
          <w:sz w:val="24"/>
          <w:szCs w:val="24"/>
        </w:rPr>
      </w:pPr>
      <w:r w:rsidRPr="000E1848">
        <w:rPr>
          <w:rFonts w:ascii="Times New Roman" w:eastAsia="Times New Roman" w:hAnsi="Times New Roman" w:cs="Times New Roman"/>
          <w:b/>
          <w:i/>
          <w:sz w:val="24"/>
          <w:szCs w:val="24"/>
        </w:rPr>
        <w:t>Консультативная работа включает в себя: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w:t>
      </w:r>
      <w:r w:rsidRPr="00023C42">
        <w:rPr>
          <w:rFonts w:ascii="Times New Roman" w:eastAsia="Times New Roman" w:hAnsi="Times New Roman" w:cs="Times New Roman"/>
          <w:sz w:val="24"/>
          <w:szCs w:val="24"/>
        </w:rPr>
        <w:softHyphen/>
        <w:t>ков образовательного процесса;</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консультирование специалистами педагогов по выбору индивидуально ориентирован</w:t>
      </w:r>
      <w:r w:rsidRPr="00023C42">
        <w:rPr>
          <w:rFonts w:ascii="Times New Roman" w:eastAsia="Times New Roman" w:hAnsi="Times New Roman" w:cs="Times New Roman"/>
          <w:sz w:val="24"/>
          <w:szCs w:val="24"/>
        </w:rPr>
        <w:softHyphen/>
        <w:t>ных методов и приёмов работы с обучающимися с ограниченными возможностями здо</w:t>
      </w:r>
      <w:r w:rsidRPr="00023C42">
        <w:rPr>
          <w:rFonts w:ascii="Times New Roman" w:eastAsia="Times New Roman" w:hAnsi="Times New Roman" w:cs="Times New Roman"/>
          <w:sz w:val="24"/>
          <w:szCs w:val="24"/>
        </w:rPr>
        <w:softHyphen/>
        <w:t>ровья;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w:t>
      </w:r>
      <w:r w:rsidRPr="00023C42">
        <w:rPr>
          <w:rFonts w:ascii="Times New Roman" w:eastAsia="Times New Roman" w:hAnsi="Times New Roman" w:cs="Times New Roman"/>
          <w:sz w:val="24"/>
          <w:szCs w:val="24"/>
        </w:rPr>
        <w:softHyphen/>
        <w:t>фессии, формы и места обучения в соответствии с профессиональными  интересами, ин</w:t>
      </w:r>
      <w:r w:rsidRPr="00023C42">
        <w:rPr>
          <w:rFonts w:ascii="Times New Roman" w:eastAsia="Times New Roman" w:hAnsi="Times New Roman" w:cs="Times New Roman"/>
          <w:sz w:val="24"/>
          <w:szCs w:val="24"/>
        </w:rPr>
        <w:softHyphen/>
        <w:t>дивидуальными способностями и психофизиологическими особенностями.</w:t>
      </w:r>
    </w:p>
    <w:p w:rsidR="00792C34" w:rsidRPr="000E1848" w:rsidRDefault="00792C34" w:rsidP="00792C34">
      <w:pPr>
        <w:widowControl w:val="0"/>
        <w:spacing w:after="0" w:line="240" w:lineRule="auto"/>
        <w:ind w:firstLine="709"/>
        <w:jc w:val="both"/>
        <w:rPr>
          <w:rFonts w:ascii="Times New Roman" w:eastAsia="Times New Roman" w:hAnsi="Times New Roman" w:cs="Times New Roman"/>
          <w:b/>
          <w:i/>
          <w:sz w:val="24"/>
          <w:szCs w:val="24"/>
        </w:rPr>
      </w:pPr>
      <w:r w:rsidRPr="000E1848">
        <w:rPr>
          <w:rFonts w:ascii="Times New Roman" w:eastAsia="Times New Roman" w:hAnsi="Times New Roman" w:cs="Times New Roman"/>
          <w:b/>
          <w:i/>
          <w:sz w:val="24"/>
          <w:szCs w:val="24"/>
        </w:rPr>
        <w:t>Информационно-просветительская работа предусматривает:</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w:t>
      </w:r>
      <w:r w:rsidRPr="00023C42">
        <w:rPr>
          <w:rFonts w:ascii="Times New Roman" w:eastAsia="Times New Roman" w:hAnsi="Times New Roman" w:cs="Times New Roman"/>
          <w:sz w:val="24"/>
          <w:szCs w:val="24"/>
        </w:rPr>
        <w:softHyphen/>
        <w:t>ческих работников;</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w:t>
      </w:r>
      <w:r w:rsidRPr="00023C42">
        <w:rPr>
          <w:rFonts w:ascii="Times New Roman" w:eastAsia="Times New Roman" w:hAnsi="Times New Roman" w:cs="Times New Roman"/>
          <w:sz w:val="24"/>
          <w:szCs w:val="24"/>
        </w:rPr>
        <w:softHyphen/>
        <w:t>ного процесса обучающимся (как имеющим, так и не имеющим недостатки в развитии), их родителям (законным представителям), педагогическим работникам вопросов, свя</w:t>
      </w:r>
      <w:r w:rsidRPr="00023C42">
        <w:rPr>
          <w:rFonts w:ascii="Times New Roman" w:eastAsia="Times New Roman" w:hAnsi="Times New Roman" w:cs="Times New Roman"/>
          <w:sz w:val="24"/>
          <w:szCs w:val="24"/>
        </w:rPr>
        <w:softHyphen/>
        <w:t>занных с особенностями образовательного процесса и сопровождения обучающихся с ограниченными возможностями здоровья;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проведение тематических выступлений для педагогов и родителей (законных предста</w:t>
      </w:r>
      <w:r w:rsidRPr="00023C42">
        <w:rPr>
          <w:rFonts w:ascii="Times New Roman" w:eastAsia="Times New Roman" w:hAnsi="Times New Roman" w:cs="Times New Roman"/>
          <w:sz w:val="24"/>
          <w:szCs w:val="24"/>
        </w:rPr>
        <w:softHyphen/>
        <w:t>вителей) по разъяснению индивидуально-типологических особенностей различных ка</w:t>
      </w:r>
      <w:r w:rsidRPr="00023C42">
        <w:rPr>
          <w:rFonts w:ascii="Times New Roman" w:eastAsia="Times New Roman" w:hAnsi="Times New Roman" w:cs="Times New Roman"/>
          <w:sz w:val="24"/>
          <w:szCs w:val="24"/>
        </w:rPr>
        <w:softHyphen/>
        <w:t>тегорий детей с ограниченными возможностями здоровья.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p>
    <w:p w:rsidR="00792C34" w:rsidRPr="00023C42" w:rsidRDefault="00792C34" w:rsidP="00051BB5">
      <w:pPr>
        <w:keepNext/>
        <w:keepLines/>
        <w:widowControl w:val="0"/>
        <w:numPr>
          <w:ilvl w:val="0"/>
          <w:numId w:val="30"/>
        </w:numPr>
        <w:tabs>
          <w:tab w:val="left" w:pos="735"/>
        </w:tabs>
        <w:spacing w:after="0" w:line="240" w:lineRule="auto"/>
        <w:ind w:firstLine="709"/>
        <w:jc w:val="both"/>
        <w:outlineLvl w:val="2"/>
        <w:rPr>
          <w:rFonts w:ascii="Times New Roman" w:eastAsia="Courier New" w:hAnsi="Times New Roman" w:cs="Times New Roman"/>
          <w:sz w:val="24"/>
          <w:szCs w:val="24"/>
          <w:lang w:eastAsia="ru-RU" w:bidi="ru-RU"/>
        </w:rPr>
      </w:pPr>
      <w:r w:rsidRPr="00792C34">
        <w:rPr>
          <w:rFonts w:ascii="Times New Roman" w:eastAsia="Courier New" w:hAnsi="Times New Roman" w:cs="Times New Roman"/>
          <w:b/>
          <w:sz w:val="24"/>
          <w:szCs w:val="24"/>
          <w:lang w:eastAsia="ru-RU" w:bidi="ru-RU"/>
        </w:rPr>
        <w:t>Условия реализации программы коррекционной работы</w:t>
      </w:r>
      <w:r w:rsidRPr="00023C42">
        <w:rPr>
          <w:rFonts w:ascii="Times New Roman" w:eastAsia="Courier New" w:hAnsi="Times New Roman" w:cs="Times New Roman"/>
          <w:sz w:val="24"/>
          <w:szCs w:val="24"/>
          <w:u w:val="single"/>
          <w:lang w:eastAsia="ru-RU" w:bidi="ru-RU"/>
        </w:rPr>
        <w:t>.</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Среди условий реализации программы коррекционной работы выделяются кадровые условия, условия создания среды, материально-технические условия, информационные и программно-методические условия.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Коррекционная работа в Школе осуществляется педагогическими работ</w:t>
      </w:r>
      <w:r w:rsidRPr="00023C42">
        <w:rPr>
          <w:rFonts w:ascii="Times New Roman" w:eastAsia="Times New Roman" w:hAnsi="Times New Roman" w:cs="Times New Roman"/>
          <w:sz w:val="24"/>
          <w:szCs w:val="24"/>
        </w:rPr>
        <w:softHyphen/>
        <w:t>никами, имеющими высшее образование по специальности «Тифлопедагогика» или про</w:t>
      </w:r>
      <w:r w:rsidRPr="00023C42">
        <w:rPr>
          <w:rFonts w:ascii="Times New Roman" w:eastAsia="Times New Roman" w:hAnsi="Times New Roman" w:cs="Times New Roman"/>
          <w:sz w:val="24"/>
          <w:szCs w:val="24"/>
        </w:rPr>
        <w:softHyphen/>
        <w:t xml:space="preserve">шедшие курсовую подготовку по проблемам обучения детей с ОВЗ. Педагоги проходят обязательную курсовую или другие виды </w:t>
      </w:r>
      <w:r w:rsidRPr="00023C42">
        <w:rPr>
          <w:rFonts w:ascii="Times New Roman" w:eastAsia="Times New Roman" w:hAnsi="Times New Roman" w:cs="Times New Roman"/>
          <w:sz w:val="24"/>
          <w:szCs w:val="24"/>
        </w:rPr>
        <w:lastRenderedPageBreak/>
        <w:t>профессиональной подготовки 1 раз в 5 лет, ведут методическую работу, участвуют в разработке программ и проведении семинаров и конфе</w:t>
      </w:r>
      <w:r w:rsidRPr="00023C42">
        <w:rPr>
          <w:rFonts w:ascii="Times New Roman" w:eastAsia="Times New Roman" w:hAnsi="Times New Roman" w:cs="Times New Roman"/>
          <w:sz w:val="24"/>
          <w:szCs w:val="24"/>
        </w:rPr>
        <w:softHyphen/>
        <w:t>ренций (внутрикорпоративном обучении).</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В Школе  коррекционная среда предполагает выполнение ряда условий: дифференциации, психолого-педагогических, специализированных и здоровьесберегаю</w:t>
      </w:r>
      <w:r w:rsidRPr="00023C42">
        <w:rPr>
          <w:rFonts w:ascii="Times New Roman" w:eastAsia="Times New Roman" w:hAnsi="Times New Roman" w:cs="Times New Roman"/>
          <w:sz w:val="24"/>
          <w:szCs w:val="24"/>
        </w:rPr>
        <w:softHyphen/>
        <w:t>щих.</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Дифференцированные условия при обучении слепых и слабовидящих учащихся: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организационная дифференциация, оптимальный режим учебных нагрузок;</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содержательная дифференциация, подбор доступного материала и планирование резуль</w:t>
      </w:r>
      <w:r w:rsidRPr="00023C42">
        <w:rPr>
          <w:rFonts w:ascii="Times New Roman" w:eastAsia="Times New Roman" w:hAnsi="Times New Roman" w:cs="Times New Roman"/>
          <w:sz w:val="24"/>
          <w:szCs w:val="24"/>
        </w:rPr>
        <w:softHyphen/>
        <w:t>татов в соответствии с возможностями школьников.</w:t>
      </w:r>
    </w:p>
    <w:p w:rsidR="00792C34" w:rsidRPr="000E1848" w:rsidRDefault="00792C34" w:rsidP="00792C34">
      <w:pPr>
        <w:widowControl w:val="0"/>
        <w:spacing w:after="0" w:line="240" w:lineRule="auto"/>
        <w:ind w:firstLine="709"/>
        <w:jc w:val="both"/>
        <w:rPr>
          <w:rFonts w:ascii="Times New Roman" w:eastAsia="Times New Roman" w:hAnsi="Times New Roman" w:cs="Times New Roman"/>
          <w:b/>
          <w:sz w:val="24"/>
          <w:szCs w:val="24"/>
        </w:rPr>
      </w:pPr>
      <w:r w:rsidRPr="000E1848">
        <w:rPr>
          <w:rFonts w:ascii="Times New Roman" w:eastAsia="Times New Roman" w:hAnsi="Times New Roman" w:cs="Times New Roman"/>
          <w:b/>
          <w:sz w:val="24"/>
          <w:szCs w:val="24"/>
        </w:rPr>
        <w:t>К психолого-педагогическим условиям относятся: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коррекционная направленность учебно-воспитательного процесса с интеграцией общего и коррекционного образования;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учёт индивидуальных особенностей ребёнка;</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соблюдение комфортного психоэмоционального режима;</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соблюдение рекомендаций медицинских работников, психолога и дефектологов;</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w:t>
      </w:r>
      <w:r w:rsidRPr="00023C42">
        <w:rPr>
          <w:rFonts w:ascii="Times New Roman" w:eastAsia="Times New Roman" w:hAnsi="Times New Roman" w:cs="Times New Roman"/>
          <w:sz w:val="24"/>
          <w:szCs w:val="24"/>
        </w:rPr>
        <w:softHyphen/>
        <w:t>ности, доступности.</w:t>
      </w:r>
    </w:p>
    <w:p w:rsidR="00792C34" w:rsidRPr="000E1848" w:rsidRDefault="00792C34" w:rsidP="00792C34">
      <w:pPr>
        <w:widowControl w:val="0"/>
        <w:spacing w:after="0" w:line="240" w:lineRule="auto"/>
        <w:ind w:firstLine="709"/>
        <w:jc w:val="both"/>
        <w:rPr>
          <w:rFonts w:ascii="Times New Roman" w:eastAsia="Times New Roman" w:hAnsi="Times New Roman" w:cs="Times New Roman"/>
          <w:b/>
          <w:i/>
          <w:sz w:val="24"/>
          <w:szCs w:val="24"/>
        </w:rPr>
      </w:pPr>
      <w:r w:rsidRPr="000E1848">
        <w:rPr>
          <w:rFonts w:ascii="Times New Roman" w:eastAsia="Times New Roman" w:hAnsi="Times New Roman" w:cs="Times New Roman"/>
          <w:b/>
          <w:i/>
          <w:sz w:val="24"/>
          <w:szCs w:val="24"/>
        </w:rPr>
        <w:t>К специализированным условиям относятся: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выдвижение комплекса специальных задач обучения, ориентированных на особые обра</w:t>
      </w:r>
      <w:r w:rsidRPr="00023C42">
        <w:rPr>
          <w:rFonts w:ascii="Times New Roman" w:eastAsia="Times New Roman" w:hAnsi="Times New Roman" w:cs="Times New Roman"/>
          <w:sz w:val="24"/>
          <w:szCs w:val="24"/>
        </w:rPr>
        <w:softHyphen/>
        <w:t>зовательные потребности обучающихся с ограниченными возможностями здоровья;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введение в содержание обучения специальных разделов, направленных на решение за</w:t>
      </w:r>
      <w:r w:rsidRPr="00023C42">
        <w:rPr>
          <w:rFonts w:ascii="Times New Roman" w:eastAsia="Times New Roman" w:hAnsi="Times New Roman" w:cs="Times New Roman"/>
          <w:sz w:val="24"/>
          <w:szCs w:val="24"/>
        </w:rPr>
        <w:softHyphen/>
        <w:t>дач развития ребёнка, отсутствующих в содержании образования нормально развиваю</w:t>
      </w:r>
      <w:r w:rsidRPr="00023C42">
        <w:rPr>
          <w:rFonts w:ascii="Times New Roman" w:eastAsia="Times New Roman" w:hAnsi="Times New Roman" w:cs="Times New Roman"/>
          <w:sz w:val="24"/>
          <w:szCs w:val="24"/>
        </w:rPr>
        <w:softHyphen/>
        <w:t>щегося сверстника;</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w:t>
      </w:r>
      <w:r w:rsidRPr="00023C42">
        <w:rPr>
          <w:rFonts w:ascii="Times New Roman" w:eastAsia="Times New Roman" w:hAnsi="Times New Roman" w:cs="Times New Roman"/>
          <w:sz w:val="24"/>
          <w:szCs w:val="24"/>
        </w:rPr>
        <w:softHyphen/>
        <w:t>тельные потребности детей;</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дифференцированное и индивидуализированное обучение с учётом специфики наруше</w:t>
      </w:r>
      <w:r w:rsidRPr="00023C42">
        <w:rPr>
          <w:rFonts w:ascii="Times New Roman" w:eastAsia="Times New Roman" w:hAnsi="Times New Roman" w:cs="Times New Roman"/>
          <w:sz w:val="24"/>
          <w:szCs w:val="24"/>
        </w:rPr>
        <w:softHyphen/>
        <w:t>ния здоровья ребёнка;</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комплексное воздействие на обучающегося, осуществляемое на индивидуальных и групповых коррекционных занятиях.</w:t>
      </w:r>
    </w:p>
    <w:p w:rsidR="00792C34" w:rsidRPr="000E1848" w:rsidRDefault="00792C34" w:rsidP="00792C34">
      <w:pPr>
        <w:widowControl w:val="0"/>
        <w:spacing w:after="0" w:line="240" w:lineRule="auto"/>
        <w:ind w:firstLine="709"/>
        <w:jc w:val="both"/>
        <w:rPr>
          <w:rFonts w:ascii="Times New Roman" w:eastAsia="Times New Roman" w:hAnsi="Times New Roman" w:cs="Times New Roman"/>
          <w:b/>
          <w:i/>
          <w:sz w:val="24"/>
          <w:szCs w:val="24"/>
        </w:rPr>
      </w:pPr>
      <w:r w:rsidRPr="000E1848">
        <w:rPr>
          <w:rFonts w:ascii="Times New Roman" w:eastAsia="Times New Roman" w:hAnsi="Times New Roman" w:cs="Times New Roman"/>
          <w:b/>
          <w:i/>
          <w:sz w:val="24"/>
          <w:szCs w:val="24"/>
        </w:rPr>
        <w:t>К здоровьесберегающим условиям относятся: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оздоровительный и охранительный режим;</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укрепление физического и психического здоровья;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профилактика физических, умственных и психологических перегрузок обучающихся;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соблюдение санитарно-гигиенических правил и норм;</w:t>
      </w:r>
    </w:p>
    <w:p w:rsidR="00792C34" w:rsidRPr="00023C42" w:rsidRDefault="00792C34" w:rsidP="00051BB5">
      <w:pPr>
        <w:pStyle w:val="af0"/>
        <w:widowControl w:val="0"/>
        <w:numPr>
          <w:ilvl w:val="0"/>
          <w:numId w:val="50"/>
        </w:numPr>
        <w:tabs>
          <w:tab w:val="left" w:pos="10065"/>
        </w:tabs>
        <w:spacing w:after="0" w:line="240" w:lineRule="auto"/>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w:t>
      </w:r>
      <w:r w:rsidRPr="00023C42">
        <w:rPr>
          <w:rFonts w:ascii="Times New Roman" w:eastAsia="Times New Roman" w:hAnsi="Times New Roman" w:cs="Times New Roman"/>
          <w:sz w:val="24"/>
          <w:szCs w:val="24"/>
        </w:rPr>
        <w:softHyphen/>
        <w:t>говых мероприятиях.</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E1848">
        <w:rPr>
          <w:rFonts w:ascii="Times New Roman" w:eastAsia="Times New Roman" w:hAnsi="Times New Roman" w:cs="Times New Roman"/>
          <w:b/>
          <w:i/>
          <w:sz w:val="24"/>
          <w:szCs w:val="24"/>
        </w:rPr>
        <w:t>К материально-техническим условиям относятся</w:t>
      </w:r>
      <w:r w:rsidRPr="00023C42">
        <w:rPr>
          <w:rFonts w:ascii="Times New Roman" w:eastAsia="Times New Roman" w:hAnsi="Times New Roman" w:cs="Times New Roman"/>
          <w:sz w:val="24"/>
          <w:szCs w:val="24"/>
        </w:rPr>
        <w:t>:</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материально-техническая база, позволяющая обеспечить реализацию программы кор</w:t>
      </w:r>
      <w:r w:rsidRPr="00023C42">
        <w:rPr>
          <w:rFonts w:ascii="Times New Roman" w:eastAsia="Times New Roman" w:hAnsi="Times New Roman" w:cs="Times New Roman"/>
          <w:sz w:val="24"/>
          <w:szCs w:val="24"/>
        </w:rPr>
        <w:softHyphen/>
        <w:t>рекционной работы: оборудование коррекционных кабинетов, закупка тифлооборудо</w:t>
      </w:r>
      <w:r w:rsidRPr="00023C42">
        <w:rPr>
          <w:rFonts w:ascii="Times New Roman" w:eastAsia="Times New Roman" w:hAnsi="Times New Roman" w:cs="Times New Roman"/>
          <w:sz w:val="24"/>
          <w:szCs w:val="24"/>
        </w:rPr>
        <w:softHyphen/>
        <w:t>вания, программного обеспечения и т.п.</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E1848">
        <w:rPr>
          <w:rFonts w:ascii="Times New Roman" w:eastAsia="Times New Roman" w:hAnsi="Times New Roman" w:cs="Times New Roman"/>
          <w:b/>
          <w:i/>
          <w:sz w:val="24"/>
          <w:szCs w:val="24"/>
        </w:rPr>
        <w:t>К информационным условиям относятся</w:t>
      </w:r>
      <w:r w:rsidRPr="00023C42">
        <w:rPr>
          <w:rFonts w:ascii="Times New Roman" w:eastAsia="Times New Roman" w:hAnsi="Times New Roman" w:cs="Times New Roman"/>
          <w:sz w:val="24"/>
          <w:szCs w:val="24"/>
        </w:rPr>
        <w:t>:</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информационная образовательная среда, на основе которой возможно осуществление дистанционной формы обучения детей, имеющих трудности в передвижении, с исполь</w:t>
      </w:r>
      <w:r w:rsidRPr="00023C42">
        <w:rPr>
          <w:rFonts w:ascii="Times New Roman" w:eastAsia="Times New Roman" w:hAnsi="Times New Roman" w:cs="Times New Roman"/>
          <w:sz w:val="24"/>
          <w:szCs w:val="24"/>
        </w:rPr>
        <w:softHyphen/>
        <w:t>зованием современных информационно-коммуникационных технологий;</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свободный доступ школьников, их родителей (законных представителей), педагогов к сетевым источникам информации, к информационно-методическим фондам (методиче</w:t>
      </w:r>
      <w:r w:rsidRPr="00023C42">
        <w:rPr>
          <w:rFonts w:ascii="Times New Roman" w:eastAsia="Times New Roman" w:hAnsi="Times New Roman" w:cs="Times New Roman"/>
          <w:sz w:val="24"/>
          <w:szCs w:val="24"/>
        </w:rPr>
        <w:softHyphen/>
        <w:t>ские пособия и рекомендации по всем направлениям и видам деятельности, наглядные пособия, мультимедийные, аудио- и видеоматериалы).</w:t>
      </w:r>
    </w:p>
    <w:p w:rsidR="00792C34" w:rsidRPr="000E1848" w:rsidRDefault="00792C34" w:rsidP="00792C34">
      <w:pPr>
        <w:widowControl w:val="0"/>
        <w:spacing w:after="0" w:line="240" w:lineRule="auto"/>
        <w:ind w:firstLine="709"/>
        <w:jc w:val="both"/>
        <w:rPr>
          <w:rFonts w:ascii="Times New Roman" w:eastAsia="Times New Roman" w:hAnsi="Times New Roman" w:cs="Times New Roman"/>
          <w:b/>
          <w:i/>
          <w:sz w:val="24"/>
          <w:szCs w:val="24"/>
        </w:rPr>
      </w:pPr>
      <w:r w:rsidRPr="000E1848">
        <w:rPr>
          <w:rFonts w:ascii="Times New Roman" w:eastAsia="Times New Roman" w:hAnsi="Times New Roman" w:cs="Times New Roman"/>
          <w:b/>
          <w:i/>
          <w:sz w:val="24"/>
          <w:szCs w:val="24"/>
        </w:rPr>
        <w:t>К программно-методическим условиям относятся: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пакет программ коррекционных курсов социально-педагогической направленности,</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диагностический инструментарий, необходимый для осуществления профессиональной деятельности педагогов.</w:t>
      </w:r>
    </w:p>
    <w:p w:rsidR="00792C34" w:rsidRPr="00792C34" w:rsidRDefault="00792C34" w:rsidP="00051BB5">
      <w:pPr>
        <w:widowControl w:val="0"/>
        <w:numPr>
          <w:ilvl w:val="0"/>
          <w:numId w:val="30"/>
        </w:numPr>
        <w:tabs>
          <w:tab w:val="left" w:pos="827"/>
        </w:tabs>
        <w:spacing w:after="0" w:line="240" w:lineRule="auto"/>
        <w:ind w:firstLine="709"/>
        <w:jc w:val="both"/>
        <w:rPr>
          <w:rFonts w:ascii="Times New Roman" w:eastAsia="Courier New" w:hAnsi="Times New Roman" w:cs="Times New Roman"/>
          <w:b/>
          <w:sz w:val="24"/>
          <w:szCs w:val="24"/>
          <w:lang w:eastAsia="ru-RU" w:bidi="ru-RU"/>
        </w:rPr>
      </w:pPr>
      <w:r w:rsidRPr="00792C34">
        <w:rPr>
          <w:rFonts w:ascii="Times New Roman" w:eastAsia="Courier New" w:hAnsi="Times New Roman" w:cs="Times New Roman"/>
          <w:b/>
          <w:sz w:val="24"/>
          <w:szCs w:val="24"/>
          <w:lang w:eastAsia="ru-RU" w:bidi="ru-RU"/>
        </w:rPr>
        <w:lastRenderedPageBreak/>
        <w:t>Критерии результативности и эффективности реализации программы коррекци</w:t>
      </w:r>
      <w:r w:rsidRPr="00792C34">
        <w:rPr>
          <w:rFonts w:ascii="Times New Roman" w:eastAsia="Courier New" w:hAnsi="Times New Roman" w:cs="Times New Roman"/>
          <w:b/>
          <w:sz w:val="24"/>
          <w:szCs w:val="24"/>
          <w:lang w:eastAsia="ru-RU" w:bidi="ru-RU"/>
        </w:rPr>
        <w:softHyphen/>
        <w:t>онной работы.</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В соответствии с требованиями к условиям и построению содержания коррекционной</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работы сформированы критерии результативности и эффективности реализации программы.</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u w:val="single"/>
          <w:lang w:eastAsia="ru-RU" w:bidi="ru-RU"/>
        </w:rPr>
      </w:pPr>
      <w:r w:rsidRPr="00023C42">
        <w:rPr>
          <w:rFonts w:ascii="Times New Roman" w:eastAsia="Courier New" w:hAnsi="Times New Roman" w:cs="Times New Roman"/>
          <w:sz w:val="24"/>
          <w:szCs w:val="24"/>
          <w:u w:val="single"/>
          <w:lang w:eastAsia="ru-RU" w:bidi="ru-RU"/>
        </w:rPr>
        <w:t>Оценка результативности и эффективности реализации  программы коррекционной работы.</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u w:val="single"/>
          <w:lang w:eastAsia="ru-RU" w:bidi="ru-RU"/>
        </w:rPr>
      </w:pPr>
    </w:p>
    <w:tbl>
      <w:tblPr>
        <w:tblStyle w:val="af"/>
        <w:tblW w:w="10118" w:type="dxa"/>
        <w:tblInd w:w="480" w:type="dxa"/>
        <w:tblLook w:val="04A0" w:firstRow="1" w:lastRow="0" w:firstColumn="1" w:lastColumn="0" w:noHBand="0" w:noVBand="1"/>
      </w:tblPr>
      <w:tblGrid>
        <w:gridCol w:w="3220"/>
        <w:gridCol w:w="6898"/>
      </w:tblGrid>
      <w:tr w:rsidR="00792C34" w:rsidRPr="00023C42" w:rsidTr="00792C34">
        <w:tc>
          <w:tcPr>
            <w:tcW w:w="3220" w:type="dxa"/>
            <w:vAlign w:val="bottom"/>
          </w:tcPr>
          <w:p w:rsidR="00792C34" w:rsidRPr="00023C42" w:rsidRDefault="00792C34" w:rsidP="00116FAD">
            <w:pPr>
              <w:widowControl w:val="0"/>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Наименование парамет</w:t>
            </w:r>
            <w:r w:rsidRPr="00023C42">
              <w:rPr>
                <w:rFonts w:ascii="Times New Roman" w:eastAsia="Times New Roman" w:hAnsi="Times New Roman" w:cs="Times New Roman"/>
                <w:b/>
                <w:bCs/>
                <w:i/>
                <w:iCs/>
                <w:sz w:val="24"/>
                <w:szCs w:val="24"/>
                <w:shd w:val="clear" w:color="auto" w:fill="FFFFFF"/>
                <w:lang w:eastAsia="ru-RU" w:bidi="ru-RU"/>
              </w:rPr>
              <w:softHyphen/>
              <w:t>ра оценивания</w:t>
            </w:r>
          </w:p>
        </w:tc>
        <w:tc>
          <w:tcPr>
            <w:tcW w:w="6898" w:type="dxa"/>
          </w:tcPr>
          <w:p w:rsidR="00792C34" w:rsidRPr="00023C42" w:rsidRDefault="00792C34" w:rsidP="00116FAD">
            <w:pPr>
              <w:widowControl w:val="0"/>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Критерии результативности и эффективности</w:t>
            </w:r>
          </w:p>
        </w:tc>
      </w:tr>
      <w:tr w:rsidR="00792C34" w:rsidRPr="00023C42" w:rsidTr="00792C34">
        <w:tc>
          <w:tcPr>
            <w:tcW w:w="3220" w:type="dxa"/>
          </w:tcPr>
          <w:p w:rsidR="00792C34" w:rsidRPr="00023C42" w:rsidRDefault="00792C34" w:rsidP="00116FAD">
            <w:pPr>
              <w:widowControl w:val="0"/>
              <w:ind w:firstLine="709"/>
              <w:jc w:val="both"/>
              <w:rPr>
                <w:rFonts w:ascii="Times New Roman" w:eastAsia="Courier New" w:hAnsi="Times New Roman" w:cs="Times New Roman"/>
                <w:sz w:val="24"/>
                <w:szCs w:val="24"/>
                <w:u w:val="single"/>
                <w:lang w:eastAsia="ru-RU" w:bidi="ru-RU"/>
              </w:rPr>
            </w:pPr>
            <w:r w:rsidRPr="00023C42">
              <w:rPr>
                <w:rFonts w:ascii="Times New Roman" w:eastAsia="Times New Roman" w:hAnsi="Times New Roman" w:cs="Times New Roman"/>
                <w:sz w:val="24"/>
                <w:szCs w:val="24"/>
              </w:rPr>
              <w:t>Выполнение государ</w:t>
            </w:r>
            <w:r w:rsidRPr="00023C42">
              <w:rPr>
                <w:rFonts w:ascii="Times New Roman" w:eastAsia="Times New Roman" w:hAnsi="Times New Roman" w:cs="Times New Roman"/>
                <w:sz w:val="24"/>
                <w:szCs w:val="24"/>
              </w:rPr>
              <w:softHyphen/>
              <w:t>ственного задания (реали</w:t>
            </w:r>
            <w:r w:rsidRPr="00023C42">
              <w:rPr>
                <w:rFonts w:ascii="Times New Roman" w:eastAsia="Times New Roman" w:hAnsi="Times New Roman" w:cs="Times New Roman"/>
                <w:sz w:val="24"/>
                <w:szCs w:val="24"/>
              </w:rPr>
              <w:softHyphen/>
              <w:t>зация адаптированных ос</w:t>
            </w:r>
            <w:r w:rsidRPr="00023C42">
              <w:rPr>
                <w:rFonts w:ascii="Times New Roman" w:eastAsia="Times New Roman" w:hAnsi="Times New Roman" w:cs="Times New Roman"/>
                <w:sz w:val="24"/>
                <w:szCs w:val="24"/>
              </w:rPr>
              <w:softHyphen/>
              <w:t>новных общеобразова</w:t>
            </w:r>
            <w:r w:rsidRPr="00023C42">
              <w:rPr>
                <w:rFonts w:ascii="Times New Roman" w:eastAsia="Times New Roman" w:hAnsi="Times New Roman" w:cs="Times New Roman"/>
                <w:sz w:val="24"/>
                <w:szCs w:val="24"/>
              </w:rPr>
              <w:softHyphen/>
              <w:t>тельных программ)</w:t>
            </w:r>
          </w:p>
        </w:tc>
        <w:tc>
          <w:tcPr>
            <w:tcW w:w="6898" w:type="dxa"/>
          </w:tcPr>
          <w:p w:rsidR="00792C34" w:rsidRPr="000E1848" w:rsidRDefault="00792C34" w:rsidP="00051BB5">
            <w:pPr>
              <w:pStyle w:val="af0"/>
              <w:widowControl w:val="0"/>
              <w:numPr>
                <w:ilvl w:val="0"/>
                <w:numId w:val="51"/>
              </w:numPr>
              <w:tabs>
                <w:tab w:val="left" w:pos="-1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заполнение «Карты здоровья и индивидуального разви</w:t>
            </w:r>
            <w:r w:rsidRPr="000E1848">
              <w:rPr>
                <w:rFonts w:ascii="Times New Roman" w:eastAsia="Times New Roman" w:hAnsi="Times New Roman" w:cs="Times New Roman"/>
                <w:sz w:val="24"/>
                <w:szCs w:val="24"/>
              </w:rPr>
              <w:softHyphen/>
              <w:t>тия» на каждый класс каждый учебный год;</w:t>
            </w:r>
          </w:p>
          <w:p w:rsidR="00792C34" w:rsidRPr="000E1848" w:rsidRDefault="00792C34" w:rsidP="00051BB5">
            <w:pPr>
              <w:pStyle w:val="af0"/>
              <w:widowControl w:val="0"/>
              <w:numPr>
                <w:ilvl w:val="0"/>
                <w:numId w:val="51"/>
              </w:numPr>
              <w:tabs>
                <w:tab w:val="left" w:pos="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составление индивидуального маршрута на каждого уча</w:t>
            </w:r>
            <w:r w:rsidRPr="000E1848">
              <w:rPr>
                <w:rFonts w:ascii="Times New Roman" w:eastAsia="Times New Roman" w:hAnsi="Times New Roman" w:cs="Times New Roman"/>
                <w:sz w:val="24"/>
                <w:szCs w:val="24"/>
              </w:rPr>
              <w:softHyphen/>
              <w:t>щегося каждый учебный год;</w:t>
            </w:r>
          </w:p>
          <w:p w:rsidR="00792C34" w:rsidRPr="000E1848" w:rsidRDefault="00792C34" w:rsidP="00051BB5">
            <w:pPr>
              <w:pStyle w:val="af0"/>
              <w:widowControl w:val="0"/>
              <w:numPr>
                <w:ilvl w:val="0"/>
                <w:numId w:val="51"/>
              </w:numPr>
              <w:tabs>
                <w:tab w:val="left" w:pos="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формирование планируемых результатов изучения каждо</w:t>
            </w:r>
            <w:r w:rsidRPr="000E1848">
              <w:rPr>
                <w:rFonts w:ascii="Times New Roman" w:eastAsia="Times New Roman" w:hAnsi="Times New Roman" w:cs="Times New Roman"/>
                <w:sz w:val="24"/>
                <w:szCs w:val="24"/>
              </w:rPr>
              <w:softHyphen/>
              <w:t>го коррекционного курса каждым учащимся или группой учащихся в соответствии с особенностями и достижения</w:t>
            </w:r>
            <w:r w:rsidRPr="000E1848">
              <w:rPr>
                <w:rFonts w:ascii="Times New Roman" w:eastAsia="Times New Roman" w:hAnsi="Times New Roman" w:cs="Times New Roman"/>
                <w:sz w:val="24"/>
                <w:szCs w:val="24"/>
              </w:rPr>
              <w:softHyphen/>
              <w:t>ми учащихся;</w:t>
            </w:r>
          </w:p>
          <w:p w:rsidR="00792C34" w:rsidRPr="000E1848" w:rsidRDefault="00792C34" w:rsidP="00051BB5">
            <w:pPr>
              <w:pStyle w:val="af0"/>
              <w:widowControl w:val="0"/>
              <w:numPr>
                <w:ilvl w:val="0"/>
                <w:numId w:val="51"/>
              </w:numPr>
              <w:jc w:val="both"/>
              <w:rPr>
                <w:rFonts w:ascii="Times New Roman" w:eastAsia="Courier New" w:hAnsi="Times New Roman" w:cs="Times New Roman"/>
                <w:sz w:val="24"/>
                <w:szCs w:val="24"/>
                <w:u w:val="single"/>
                <w:lang w:eastAsia="ru-RU" w:bidi="ru-RU"/>
              </w:rPr>
            </w:pPr>
            <w:r w:rsidRPr="000E1848">
              <w:rPr>
                <w:rFonts w:ascii="Times New Roman" w:eastAsia="Times New Roman" w:hAnsi="Times New Roman" w:cs="Times New Roman"/>
                <w:sz w:val="24"/>
                <w:szCs w:val="24"/>
              </w:rPr>
              <w:t>работа медико-психолого-педагогического консилиума; полнота реализации коррекционных программ (процент проведенных коррекционных занятий)</w:t>
            </w:r>
          </w:p>
        </w:tc>
      </w:tr>
      <w:tr w:rsidR="00792C34" w:rsidRPr="00023C42" w:rsidTr="00792C34">
        <w:tc>
          <w:tcPr>
            <w:tcW w:w="3220" w:type="dxa"/>
          </w:tcPr>
          <w:p w:rsidR="00792C34" w:rsidRPr="00023C42" w:rsidRDefault="00792C34" w:rsidP="00116FAD">
            <w:pPr>
              <w:widowControl w:val="0"/>
              <w:ind w:firstLine="709"/>
              <w:jc w:val="both"/>
              <w:rPr>
                <w:rFonts w:ascii="Times New Roman" w:eastAsia="Courier New" w:hAnsi="Times New Roman" w:cs="Times New Roman"/>
                <w:sz w:val="24"/>
                <w:szCs w:val="24"/>
                <w:u w:val="single"/>
                <w:lang w:eastAsia="ru-RU" w:bidi="ru-RU"/>
              </w:rPr>
            </w:pPr>
            <w:r w:rsidRPr="00023C42">
              <w:rPr>
                <w:rFonts w:ascii="Times New Roman" w:eastAsia="Times New Roman" w:hAnsi="Times New Roman" w:cs="Times New Roman"/>
                <w:sz w:val="24"/>
                <w:szCs w:val="24"/>
              </w:rPr>
              <w:t>Динамика индивидуаль</w:t>
            </w:r>
            <w:r w:rsidRPr="00023C42">
              <w:rPr>
                <w:rFonts w:ascii="Times New Roman" w:eastAsia="Times New Roman" w:hAnsi="Times New Roman" w:cs="Times New Roman"/>
                <w:sz w:val="24"/>
                <w:szCs w:val="24"/>
              </w:rPr>
              <w:softHyphen/>
              <w:t>ных образовательных результатов</w:t>
            </w:r>
          </w:p>
        </w:tc>
        <w:tc>
          <w:tcPr>
            <w:tcW w:w="6898" w:type="dxa"/>
          </w:tcPr>
          <w:p w:rsidR="00792C34" w:rsidRPr="000E1848" w:rsidRDefault="00792C34" w:rsidP="00051BB5">
            <w:pPr>
              <w:pStyle w:val="af0"/>
              <w:widowControl w:val="0"/>
              <w:numPr>
                <w:ilvl w:val="0"/>
                <w:numId w:val="52"/>
              </w:numPr>
              <w:jc w:val="both"/>
              <w:rPr>
                <w:rFonts w:ascii="Times New Roman" w:eastAsia="Courier New" w:hAnsi="Times New Roman" w:cs="Times New Roman"/>
                <w:sz w:val="24"/>
                <w:szCs w:val="24"/>
                <w:u w:val="single"/>
                <w:lang w:eastAsia="ru-RU" w:bidi="ru-RU"/>
              </w:rPr>
            </w:pPr>
            <w:r w:rsidRPr="000E1848">
              <w:rPr>
                <w:rFonts w:ascii="Times New Roman" w:eastAsia="Times New Roman" w:hAnsi="Times New Roman" w:cs="Times New Roman"/>
                <w:sz w:val="24"/>
                <w:szCs w:val="24"/>
              </w:rPr>
              <w:t>процент достижения планируемых результатов учащими</w:t>
            </w:r>
            <w:r w:rsidRPr="000E1848">
              <w:rPr>
                <w:rFonts w:ascii="Times New Roman" w:eastAsia="Times New Roman" w:hAnsi="Times New Roman" w:cs="Times New Roman"/>
                <w:sz w:val="24"/>
                <w:szCs w:val="24"/>
              </w:rPr>
              <w:softHyphen/>
              <w:t>ся (результаты представляются ежегодно (апрель-май те</w:t>
            </w:r>
            <w:r w:rsidRPr="000E1848">
              <w:rPr>
                <w:rFonts w:ascii="Times New Roman" w:eastAsia="Times New Roman" w:hAnsi="Times New Roman" w:cs="Times New Roman"/>
                <w:sz w:val="24"/>
                <w:szCs w:val="24"/>
              </w:rPr>
              <w:softHyphen/>
              <w:t>кущего учебного года) в виде сравнительных данных (ди</w:t>
            </w:r>
            <w:r w:rsidRPr="000E1848">
              <w:rPr>
                <w:rFonts w:ascii="Times New Roman" w:eastAsia="Times New Roman" w:hAnsi="Times New Roman" w:cs="Times New Roman"/>
                <w:sz w:val="24"/>
                <w:szCs w:val="24"/>
              </w:rPr>
              <w:softHyphen/>
              <w:t>намики достижения планируемых результатов (таблица, график) по каждому</w:t>
            </w:r>
            <w:r>
              <w:rPr>
                <w:rFonts w:ascii="Times New Roman" w:eastAsia="Times New Roman" w:hAnsi="Times New Roman" w:cs="Times New Roman"/>
                <w:sz w:val="24"/>
                <w:szCs w:val="24"/>
              </w:rPr>
              <w:t xml:space="preserve"> классу и коррекционному курсу)</w:t>
            </w:r>
          </w:p>
        </w:tc>
      </w:tr>
      <w:tr w:rsidR="00792C34" w:rsidRPr="00023C42" w:rsidTr="00792C34">
        <w:tc>
          <w:tcPr>
            <w:tcW w:w="3220" w:type="dxa"/>
          </w:tcPr>
          <w:p w:rsidR="00792C34" w:rsidRPr="00023C42" w:rsidRDefault="00792C34" w:rsidP="00116FAD">
            <w:pPr>
              <w:widowControl w:val="0"/>
              <w:ind w:firstLine="709"/>
              <w:jc w:val="both"/>
              <w:rPr>
                <w:rFonts w:ascii="Times New Roman" w:eastAsia="Courier New" w:hAnsi="Times New Roman" w:cs="Times New Roman"/>
                <w:sz w:val="24"/>
                <w:szCs w:val="24"/>
                <w:u w:val="single"/>
                <w:lang w:eastAsia="ru-RU" w:bidi="ru-RU"/>
              </w:rPr>
            </w:pPr>
            <w:r w:rsidRPr="00023C42">
              <w:rPr>
                <w:rFonts w:ascii="Times New Roman" w:eastAsia="Times New Roman" w:hAnsi="Times New Roman" w:cs="Times New Roman"/>
                <w:sz w:val="24"/>
                <w:szCs w:val="24"/>
              </w:rPr>
              <w:t>Информационная откры</w:t>
            </w:r>
            <w:r w:rsidRPr="00023C42">
              <w:rPr>
                <w:rFonts w:ascii="Times New Roman" w:eastAsia="Times New Roman" w:hAnsi="Times New Roman" w:cs="Times New Roman"/>
                <w:sz w:val="24"/>
                <w:szCs w:val="24"/>
              </w:rPr>
              <w:softHyphen/>
              <w:t>тость и эффективность использования ГГ- ресур</w:t>
            </w:r>
            <w:r w:rsidRPr="00023C42">
              <w:rPr>
                <w:rFonts w:ascii="Times New Roman" w:eastAsia="Times New Roman" w:hAnsi="Times New Roman" w:cs="Times New Roman"/>
                <w:sz w:val="24"/>
                <w:szCs w:val="24"/>
              </w:rPr>
              <w:softHyphen/>
              <w:t>са организации</w:t>
            </w:r>
          </w:p>
        </w:tc>
        <w:tc>
          <w:tcPr>
            <w:tcW w:w="6898" w:type="dxa"/>
          </w:tcPr>
          <w:p w:rsidR="00792C34" w:rsidRPr="000E1848" w:rsidRDefault="00792C34" w:rsidP="00051BB5">
            <w:pPr>
              <w:pStyle w:val="af0"/>
              <w:widowControl w:val="0"/>
              <w:numPr>
                <w:ilvl w:val="0"/>
                <w:numId w:val="53"/>
              </w:numPr>
              <w:tabs>
                <w:tab w:val="left" w:pos="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наличие и своевременное обновление информации на сайте Школы о реализации программы коррек</w:t>
            </w:r>
            <w:r w:rsidRPr="000E1848">
              <w:rPr>
                <w:rFonts w:ascii="Times New Roman" w:eastAsia="Times New Roman" w:hAnsi="Times New Roman" w:cs="Times New Roman"/>
                <w:sz w:val="24"/>
                <w:szCs w:val="24"/>
              </w:rPr>
              <w:softHyphen/>
              <w:t>ционной работы;</w:t>
            </w:r>
          </w:p>
          <w:p w:rsidR="00792C34" w:rsidRPr="000E1848" w:rsidRDefault="00792C34" w:rsidP="00051BB5">
            <w:pPr>
              <w:pStyle w:val="af0"/>
              <w:widowControl w:val="0"/>
              <w:numPr>
                <w:ilvl w:val="0"/>
                <w:numId w:val="53"/>
              </w:numPr>
              <w:tabs>
                <w:tab w:val="left" w:pos="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наличие выступлений педагогов, реализующих программу коррекционной работы, на школьном, районном, город</w:t>
            </w:r>
            <w:r w:rsidRPr="000E1848">
              <w:rPr>
                <w:rFonts w:ascii="Times New Roman" w:eastAsia="Times New Roman" w:hAnsi="Times New Roman" w:cs="Times New Roman"/>
                <w:sz w:val="24"/>
                <w:szCs w:val="24"/>
              </w:rPr>
              <w:softHyphen/>
              <w:t>ском и других уровнях;</w:t>
            </w:r>
          </w:p>
          <w:p w:rsidR="00792C34" w:rsidRPr="000E1848" w:rsidRDefault="00792C34" w:rsidP="00051BB5">
            <w:pPr>
              <w:pStyle w:val="af0"/>
              <w:widowControl w:val="0"/>
              <w:numPr>
                <w:ilvl w:val="0"/>
                <w:numId w:val="53"/>
              </w:numPr>
              <w:jc w:val="both"/>
              <w:rPr>
                <w:rFonts w:ascii="Times New Roman" w:eastAsia="Courier New" w:hAnsi="Times New Roman" w:cs="Times New Roman"/>
                <w:sz w:val="24"/>
                <w:szCs w:val="24"/>
                <w:u w:val="single"/>
                <w:lang w:eastAsia="ru-RU" w:bidi="ru-RU"/>
              </w:rPr>
            </w:pPr>
            <w:r w:rsidRPr="000E1848">
              <w:rPr>
                <w:rFonts w:ascii="Times New Roman" w:eastAsia="Times New Roman" w:hAnsi="Times New Roman" w:cs="Times New Roman"/>
                <w:sz w:val="24"/>
                <w:szCs w:val="24"/>
              </w:rPr>
              <w:t>подготовка пед</w:t>
            </w:r>
            <w:r>
              <w:rPr>
                <w:rFonts w:ascii="Times New Roman" w:eastAsia="Times New Roman" w:hAnsi="Times New Roman" w:cs="Times New Roman"/>
                <w:sz w:val="24"/>
                <w:szCs w:val="24"/>
              </w:rPr>
              <w:t>агогами инновационных продуктов</w:t>
            </w:r>
          </w:p>
        </w:tc>
      </w:tr>
      <w:tr w:rsidR="00792C34" w:rsidRPr="00023C42" w:rsidTr="00792C34">
        <w:tc>
          <w:tcPr>
            <w:tcW w:w="3220" w:type="dxa"/>
          </w:tcPr>
          <w:p w:rsidR="00792C34" w:rsidRPr="00023C42" w:rsidRDefault="00792C34" w:rsidP="00116FAD">
            <w:pPr>
              <w:widowControl w:val="0"/>
              <w:ind w:firstLine="709"/>
              <w:jc w:val="both"/>
              <w:rPr>
                <w:rFonts w:ascii="Times New Roman" w:eastAsia="Courier New" w:hAnsi="Times New Roman" w:cs="Times New Roman"/>
                <w:sz w:val="24"/>
                <w:szCs w:val="24"/>
                <w:u w:val="single"/>
                <w:lang w:eastAsia="ru-RU" w:bidi="ru-RU"/>
              </w:rPr>
            </w:pPr>
            <w:r w:rsidRPr="00023C42">
              <w:rPr>
                <w:rFonts w:ascii="Times New Roman" w:eastAsia="Times New Roman" w:hAnsi="Times New Roman" w:cs="Times New Roman"/>
                <w:sz w:val="24"/>
                <w:szCs w:val="24"/>
              </w:rPr>
              <w:t>Организация индивиду</w:t>
            </w:r>
            <w:r w:rsidRPr="00023C42">
              <w:rPr>
                <w:rFonts w:ascii="Times New Roman" w:eastAsia="Times New Roman" w:hAnsi="Times New Roman" w:cs="Times New Roman"/>
                <w:sz w:val="24"/>
                <w:szCs w:val="24"/>
              </w:rPr>
              <w:softHyphen/>
              <w:t>альных и групповых форм работы специалистов</w:t>
            </w:r>
          </w:p>
        </w:tc>
        <w:tc>
          <w:tcPr>
            <w:tcW w:w="6898" w:type="dxa"/>
          </w:tcPr>
          <w:p w:rsidR="00792C34" w:rsidRPr="00023C42" w:rsidRDefault="00792C34" w:rsidP="00116FAD">
            <w:pPr>
              <w:widowControl w:val="0"/>
              <w:tabs>
                <w:tab w:val="left" w:pos="0"/>
              </w:tabs>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наличие положительной динамики в уровне подготовлен</w:t>
            </w:r>
            <w:r w:rsidRPr="00023C42">
              <w:rPr>
                <w:rFonts w:ascii="Times New Roman" w:eastAsia="Times New Roman" w:hAnsi="Times New Roman" w:cs="Times New Roman"/>
                <w:sz w:val="24"/>
                <w:szCs w:val="24"/>
              </w:rPr>
              <w:softHyphen/>
              <w:t>ности учащихся к социальной адаптации и интеграции;</w:t>
            </w:r>
          </w:p>
          <w:p w:rsidR="00792C34" w:rsidRPr="000E1848" w:rsidRDefault="00792C34" w:rsidP="00116FAD">
            <w:pPr>
              <w:widowControl w:val="0"/>
              <w:jc w:val="both"/>
              <w:rPr>
                <w:rFonts w:ascii="Times New Roman" w:eastAsia="Courier New" w:hAnsi="Times New Roman" w:cs="Times New Roman"/>
                <w:sz w:val="24"/>
                <w:szCs w:val="24"/>
                <w:u w:val="single"/>
                <w:lang w:eastAsia="ru-RU" w:bidi="ru-RU"/>
              </w:rPr>
            </w:pPr>
            <w:r w:rsidRPr="000E1848">
              <w:rPr>
                <w:rFonts w:ascii="Times New Roman" w:eastAsia="Times New Roman" w:hAnsi="Times New Roman" w:cs="Times New Roman"/>
                <w:sz w:val="24"/>
                <w:szCs w:val="24"/>
              </w:rPr>
              <w:t>достижение 90% учащихся планируемых результатов.</w:t>
            </w:r>
          </w:p>
        </w:tc>
      </w:tr>
      <w:tr w:rsidR="00792C34" w:rsidRPr="00023C42" w:rsidTr="00792C34">
        <w:tc>
          <w:tcPr>
            <w:tcW w:w="3220" w:type="dxa"/>
          </w:tcPr>
          <w:p w:rsidR="00792C34" w:rsidRPr="00023C42" w:rsidRDefault="00792C34" w:rsidP="00116FAD">
            <w:pPr>
              <w:widowControl w:val="0"/>
              <w:ind w:firstLine="709"/>
              <w:jc w:val="both"/>
              <w:rPr>
                <w:rFonts w:ascii="Times New Roman" w:eastAsia="Courier New" w:hAnsi="Times New Roman" w:cs="Times New Roman"/>
                <w:sz w:val="24"/>
                <w:szCs w:val="24"/>
                <w:u w:val="single"/>
                <w:lang w:eastAsia="ru-RU" w:bidi="ru-RU"/>
              </w:rPr>
            </w:pPr>
            <w:r w:rsidRPr="00023C42">
              <w:rPr>
                <w:rFonts w:ascii="Times New Roman" w:eastAsia="Times New Roman" w:hAnsi="Times New Roman" w:cs="Times New Roman"/>
                <w:sz w:val="24"/>
                <w:szCs w:val="24"/>
              </w:rPr>
              <w:t>Развитие активности и самостоятельности  обу</w:t>
            </w:r>
            <w:r w:rsidRPr="00023C42">
              <w:rPr>
                <w:rFonts w:ascii="Times New Roman" w:eastAsia="Times New Roman" w:hAnsi="Times New Roman" w:cs="Times New Roman"/>
                <w:sz w:val="24"/>
                <w:szCs w:val="24"/>
              </w:rPr>
              <w:softHyphen/>
              <w:t>чающимися</w:t>
            </w:r>
          </w:p>
        </w:tc>
        <w:tc>
          <w:tcPr>
            <w:tcW w:w="6898" w:type="dxa"/>
            <w:vAlign w:val="bottom"/>
          </w:tcPr>
          <w:p w:rsidR="00792C34" w:rsidRPr="00023C42" w:rsidRDefault="00792C34" w:rsidP="00116FAD">
            <w:pPr>
              <w:widowControl w:val="0"/>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процент овладения навыками жизненной компетентности, процент достижения планируемых результатов учащими</w:t>
            </w:r>
            <w:r w:rsidRPr="00023C42">
              <w:rPr>
                <w:rFonts w:ascii="Times New Roman" w:eastAsia="Times New Roman" w:hAnsi="Times New Roman" w:cs="Times New Roman"/>
                <w:sz w:val="24"/>
                <w:szCs w:val="24"/>
              </w:rPr>
              <w:softHyphen/>
              <w:t>ся (результаты представляются по окончании освоения АООП ООО (таблица) по каждому классу и коррекцион</w:t>
            </w:r>
            <w:r w:rsidRPr="00023C42">
              <w:rPr>
                <w:rFonts w:ascii="Times New Roman" w:eastAsia="Times New Roman" w:hAnsi="Times New Roman" w:cs="Times New Roman"/>
                <w:sz w:val="24"/>
                <w:szCs w:val="24"/>
              </w:rPr>
              <w:softHyphen/>
              <w:t>ному курсу).</w:t>
            </w:r>
          </w:p>
        </w:tc>
      </w:tr>
      <w:tr w:rsidR="00792C34" w:rsidRPr="00023C42" w:rsidTr="00792C34">
        <w:tc>
          <w:tcPr>
            <w:tcW w:w="3220" w:type="dxa"/>
          </w:tcPr>
          <w:p w:rsidR="00792C34" w:rsidRPr="00023C42" w:rsidRDefault="00792C34" w:rsidP="00116FAD">
            <w:pPr>
              <w:widowControl w:val="0"/>
              <w:ind w:firstLine="709"/>
              <w:jc w:val="both"/>
              <w:rPr>
                <w:rFonts w:ascii="Times New Roman" w:eastAsia="Courier New" w:hAnsi="Times New Roman" w:cs="Times New Roman"/>
                <w:sz w:val="24"/>
                <w:szCs w:val="24"/>
                <w:u w:val="single"/>
                <w:lang w:eastAsia="ru-RU" w:bidi="ru-RU"/>
              </w:rPr>
            </w:pPr>
            <w:r w:rsidRPr="00023C42">
              <w:rPr>
                <w:rFonts w:ascii="Times New Roman" w:eastAsia="Times New Roman" w:hAnsi="Times New Roman" w:cs="Times New Roman"/>
                <w:sz w:val="24"/>
                <w:szCs w:val="24"/>
              </w:rPr>
              <w:t>Освоение педагогиче</w:t>
            </w:r>
            <w:r w:rsidRPr="00023C42">
              <w:rPr>
                <w:rFonts w:ascii="Times New Roman" w:eastAsia="Times New Roman" w:hAnsi="Times New Roman" w:cs="Times New Roman"/>
                <w:sz w:val="24"/>
                <w:szCs w:val="24"/>
              </w:rPr>
              <w:softHyphen/>
              <w:t>скими работниками зна</w:t>
            </w:r>
            <w:r w:rsidRPr="00023C42">
              <w:rPr>
                <w:rFonts w:ascii="Times New Roman" w:eastAsia="Times New Roman" w:hAnsi="Times New Roman" w:cs="Times New Roman"/>
                <w:sz w:val="24"/>
                <w:szCs w:val="24"/>
              </w:rPr>
              <w:softHyphen/>
              <w:t>ний о консультативной помощи по вопросам обучения, воспитания слепых и слабовидящих</w:t>
            </w:r>
          </w:p>
        </w:tc>
        <w:tc>
          <w:tcPr>
            <w:tcW w:w="6898" w:type="dxa"/>
          </w:tcPr>
          <w:p w:rsidR="00792C34" w:rsidRPr="000E1848" w:rsidRDefault="00792C34" w:rsidP="00051BB5">
            <w:pPr>
              <w:pStyle w:val="af0"/>
              <w:widowControl w:val="0"/>
              <w:numPr>
                <w:ilvl w:val="0"/>
                <w:numId w:val="54"/>
              </w:numPr>
              <w:tabs>
                <w:tab w:val="left" w:pos="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своевременное прохождение педагогами курсов повыше</w:t>
            </w:r>
            <w:r w:rsidRPr="000E1848">
              <w:rPr>
                <w:rFonts w:ascii="Times New Roman" w:eastAsia="Times New Roman" w:hAnsi="Times New Roman" w:cs="Times New Roman"/>
                <w:sz w:val="24"/>
                <w:szCs w:val="24"/>
              </w:rPr>
              <w:softHyphen/>
              <w:t>ния квалификации;</w:t>
            </w:r>
          </w:p>
          <w:p w:rsidR="00792C34" w:rsidRPr="000E1848" w:rsidRDefault="00792C34" w:rsidP="00051BB5">
            <w:pPr>
              <w:pStyle w:val="af0"/>
              <w:widowControl w:val="0"/>
              <w:numPr>
                <w:ilvl w:val="0"/>
                <w:numId w:val="54"/>
              </w:numPr>
              <w:tabs>
                <w:tab w:val="left" w:pos="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ведение методической работы;</w:t>
            </w:r>
          </w:p>
          <w:p w:rsidR="00792C34" w:rsidRPr="000E1848" w:rsidRDefault="00792C34" w:rsidP="00051BB5">
            <w:pPr>
              <w:pStyle w:val="af0"/>
              <w:widowControl w:val="0"/>
              <w:numPr>
                <w:ilvl w:val="0"/>
                <w:numId w:val="54"/>
              </w:numPr>
              <w:jc w:val="both"/>
              <w:rPr>
                <w:rFonts w:ascii="Times New Roman" w:eastAsia="Courier New" w:hAnsi="Times New Roman" w:cs="Times New Roman"/>
                <w:sz w:val="24"/>
                <w:szCs w:val="24"/>
                <w:u w:val="single"/>
                <w:lang w:eastAsia="ru-RU" w:bidi="ru-RU"/>
              </w:rPr>
            </w:pPr>
            <w:r w:rsidRPr="000E1848">
              <w:rPr>
                <w:rFonts w:ascii="Times New Roman" w:eastAsia="Times New Roman" w:hAnsi="Times New Roman" w:cs="Times New Roman"/>
                <w:sz w:val="24"/>
                <w:szCs w:val="24"/>
              </w:rPr>
              <w:t>создание или совершенствование программ коррекцион</w:t>
            </w:r>
            <w:r w:rsidRPr="000E1848">
              <w:rPr>
                <w:rFonts w:ascii="Times New Roman" w:eastAsia="Times New Roman" w:hAnsi="Times New Roman" w:cs="Times New Roman"/>
                <w:sz w:val="24"/>
                <w:szCs w:val="24"/>
              </w:rPr>
              <w:softHyphen/>
              <w:t>ных курсов.</w:t>
            </w:r>
          </w:p>
        </w:tc>
      </w:tr>
      <w:tr w:rsidR="00792C34" w:rsidRPr="00023C42" w:rsidTr="00792C34">
        <w:tc>
          <w:tcPr>
            <w:tcW w:w="3220" w:type="dxa"/>
          </w:tcPr>
          <w:p w:rsidR="00792C34" w:rsidRPr="00023C42" w:rsidRDefault="00792C34" w:rsidP="00116FAD">
            <w:pPr>
              <w:widowControl w:val="0"/>
              <w:ind w:firstLine="709"/>
              <w:jc w:val="both"/>
              <w:rPr>
                <w:rFonts w:ascii="Times New Roman" w:eastAsia="Courier New" w:hAnsi="Times New Roman" w:cs="Times New Roman"/>
                <w:sz w:val="24"/>
                <w:szCs w:val="24"/>
                <w:u w:val="single"/>
                <w:lang w:eastAsia="ru-RU" w:bidi="ru-RU"/>
              </w:rPr>
            </w:pPr>
            <w:r w:rsidRPr="00023C42">
              <w:rPr>
                <w:rFonts w:ascii="Times New Roman" w:eastAsia="Times New Roman" w:hAnsi="Times New Roman" w:cs="Times New Roman"/>
                <w:sz w:val="24"/>
                <w:szCs w:val="24"/>
              </w:rPr>
              <w:t>Взаимодействие с семьей и родителями (законными представителями) по во</w:t>
            </w:r>
            <w:r w:rsidRPr="00023C42">
              <w:rPr>
                <w:rFonts w:ascii="Times New Roman" w:eastAsia="Times New Roman" w:hAnsi="Times New Roman" w:cs="Times New Roman"/>
                <w:sz w:val="24"/>
                <w:szCs w:val="24"/>
              </w:rPr>
              <w:softHyphen/>
              <w:t>просам обучения и вос</w:t>
            </w:r>
            <w:r w:rsidRPr="00023C42">
              <w:rPr>
                <w:rFonts w:ascii="Times New Roman" w:eastAsia="Times New Roman" w:hAnsi="Times New Roman" w:cs="Times New Roman"/>
                <w:sz w:val="24"/>
                <w:szCs w:val="24"/>
              </w:rPr>
              <w:softHyphen/>
              <w:t>питания слепого и слабовидящего  обуча</w:t>
            </w:r>
            <w:r w:rsidRPr="00023C42">
              <w:rPr>
                <w:rFonts w:ascii="Times New Roman" w:eastAsia="Times New Roman" w:hAnsi="Times New Roman" w:cs="Times New Roman"/>
                <w:sz w:val="24"/>
                <w:szCs w:val="24"/>
              </w:rPr>
              <w:softHyphen/>
              <w:t>ющегося</w:t>
            </w:r>
          </w:p>
        </w:tc>
        <w:tc>
          <w:tcPr>
            <w:tcW w:w="6898" w:type="dxa"/>
          </w:tcPr>
          <w:p w:rsidR="00792C34" w:rsidRPr="000E1848" w:rsidRDefault="00792C34" w:rsidP="00051BB5">
            <w:pPr>
              <w:pStyle w:val="af0"/>
              <w:widowControl w:val="0"/>
              <w:numPr>
                <w:ilvl w:val="0"/>
                <w:numId w:val="55"/>
              </w:numPr>
              <w:tabs>
                <w:tab w:val="left" w:pos="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проведение педагогами тематических родительских со</w:t>
            </w:r>
            <w:r w:rsidRPr="000E1848">
              <w:rPr>
                <w:rFonts w:ascii="Times New Roman" w:eastAsia="Times New Roman" w:hAnsi="Times New Roman" w:cs="Times New Roman"/>
                <w:sz w:val="24"/>
                <w:szCs w:val="24"/>
              </w:rPr>
              <w:softHyphen/>
              <w:t>браний;</w:t>
            </w:r>
          </w:p>
          <w:p w:rsidR="00792C34" w:rsidRPr="000E1848" w:rsidRDefault="00792C34" w:rsidP="00051BB5">
            <w:pPr>
              <w:pStyle w:val="af0"/>
              <w:widowControl w:val="0"/>
              <w:numPr>
                <w:ilvl w:val="0"/>
                <w:numId w:val="55"/>
              </w:numPr>
              <w:tabs>
                <w:tab w:val="left" w:pos="0"/>
              </w:tabs>
              <w:jc w:val="both"/>
              <w:rPr>
                <w:rFonts w:ascii="Times New Roman" w:eastAsia="Times New Roman" w:hAnsi="Times New Roman" w:cs="Times New Roman"/>
                <w:sz w:val="24"/>
                <w:szCs w:val="24"/>
              </w:rPr>
            </w:pPr>
            <w:r w:rsidRPr="000E1848">
              <w:rPr>
                <w:rFonts w:ascii="Times New Roman" w:eastAsia="Times New Roman" w:hAnsi="Times New Roman" w:cs="Times New Roman"/>
                <w:sz w:val="24"/>
                <w:szCs w:val="24"/>
              </w:rPr>
              <w:t>высокая степень (по результатам анкетирования) инфор</w:t>
            </w:r>
            <w:r w:rsidRPr="000E1848">
              <w:rPr>
                <w:rFonts w:ascii="Times New Roman" w:eastAsia="Times New Roman" w:hAnsi="Times New Roman" w:cs="Times New Roman"/>
                <w:sz w:val="24"/>
                <w:szCs w:val="24"/>
              </w:rPr>
              <w:softHyphen/>
              <w:t>мированности и удовлетворенности родителей (законных представителей) качеством коррекционной работы;</w:t>
            </w:r>
          </w:p>
          <w:p w:rsidR="00792C34" w:rsidRPr="000E1848" w:rsidRDefault="00792C34" w:rsidP="00051BB5">
            <w:pPr>
              <w:pStyle w:val="af0"/>
              <w:widowControl w:val="0"/>
              <w:numPr>
                <w:ilvl w:val="0"/>
                <w:numId w:val="55"/>
              </w:numPr>
              <w:jc w:val="both"/>
              <w:rPr>
                <w:rFonts w:ascii="Times New Roman" w:eastAsia="Courier New" w:hAnsi="Times New Roman" w:cs="Times New Roman"/>
                <w:sz w:val="24"/>
                <w:szCs w:val="24"/>
                <w:u w:val="single"/>
                <w:lang w:eastAsia="ru-RU" w:bidi="ru-RU"/>
              </w:rPr>
            </w:pPr>
            <w:r w:rsidRPr="000E1848">
              <w:rPr>
                <w:rFonts w:ascii="Times New Roman" w:eastAsia="Times New Roman" w:hAnsi="Times New Roman" w:cs="Times New Roman"/>
                <w:sz w:val="24"/>
                <w:szCs w:val="24"/>
              </w:rPr>
              <w:t>высокий (не менее 30%) процент родителей, оказывающих помощь педагогам в овладении учащимися навыками жизненной компетентности.</w:t>
            </w:r>
          </w:p>
        </w:tc>
      </w:tr>
    </w:tbl>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p>
    <w:p w:rsidR="00792C34" w:rsidRPr="00792C34" w:rsidRDefault="00792C34" w:rsidP="00051BB5">
      <w:pPr>
        <w:keepNext/>
        <w:keepLines/>
        <w:widowControl w:val="0"/>
        <w:numPr>
          <w:ilvl w:val="0"/>
          <w:numId w:val="30"/>
        </w:numPr>
        <w:tabs>
          <w:tab w:val="left" w:pos="860"/>
        </w:tabs>
        <w:spacing w:after="0" w:line="240" w:lineRule="auto"/>
        <w:ind w:firstLine="709"/>
        <w:jc w:val="both"/>
        <w:outlineLvl w:val="2"/>
        <w:rPr>
          <w:rFonts w:ascii="Times New Roman" w:eastAsia="Courier New" w:hAnsi="Times New Roman" w:cs="Times New Roman"/>
          <w:b/>
          <w:sz w:val="24"/>
          <w:szCs w:val="24"/>
          <w:lang w:eastAsia="ru-RU" w:bidi="ru-RU"/>
        </w:rPr>
      </w:pPr>
      <w:r w:rsidRPr="00792C34">
        <w:rPr>
          <w:rFonts w:ascii="Times New Roman" w:eastAsia="Courier New" w:hAnsi="Times New Roman" w:cs="Times New Roman"/>
          <w:b/>
          <w:sz w:val="24"/>
          <w:szCs w:val="24"/>
          <w:lang w:eastAsia="ru-RU" w:bidi="ru-RU"/>
        </w:rPr>
        <w:t>Планируемые результаты работы с обучающимися с особыми образовательны</w:t>
      </w:r>
      <w:r w:rsidRPr="00792C34">
        <w:rPr>
          <w:rFonts w:ascii="Times New Roman" w:eastAsia="Courier New" w:hAnsi="Times New Roman" w:cs="Times New Roman"/>
          <w:b/>
          <w:sz w:val="24"/>
          <w:szCs w:val="24"/>
          <w:lang w:eastAsia="ru-RU" w:bidi="ru-RU"/>
        </w:rPr>
        <w:softHyphen/>
        <w:t>ми потребностями, в том числе с ограниченными возможностями здоровья и инвалидами.</w:t>
      </w:r>
    </w:p>
    <w:p w:rsidR="00792C34" w:rsidRPr="00023C42" w:rsidRDefault="00792C34" w:rsidP="00792C34">
      <w:pPr>
        <w:keepNext/>
        <w:keepLines/>
        <w:widowControl w:val="0"/>
        <w:tabs>
          <w:tab w:val="left" w:pos="860"/>
        </w:tabs>
        <w:spacing w:after="0" w:line="240" w:lineRule="auto"/>
        <w:ind w:firstLine="709"/>
        <w:jc w:val="both"/>
        <w:outlineLvl w:val="2"/>
        <w:rPr>
          <w:rFonts w:ascii="Times New Roman" w:eastAsia="Courier New" w:hAnsi="Times New Roman" w:cs="Times New Roman"/>
          <w:sz w:val="24"/>
          <w:szCs w:val="24"/>
          <w:u w:val="single"/>
          <w:lang w:eastAsia="ru-RU" w:bidi="ru-RU"/>
        </w:rPr>
      </w:pPr>
    </w:p>
    <w:p w:rsidR="00792C34" w:rsidRPr="00023C42" w:rsidRDefault="00792C34" w:rsidP="00792C34">
      <w:pPr>
        <w:widowControl w:val="0"/>
        <w:tabs>
          <w:tab w:val="left" w:pos="4056"/>
          <w:tab w:val="left" w:pos="4183"/>
        </w:tabs>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В итоге проведения коррекционной работы  обучающиеся с ОВЗ в достаточной мере осваивают основную образовательную программу ФГОС СОО.</w:t>
      </w:r>
    </w:p>
    <w:p w:rsidR="00792C34" w:rsidRPr="00023C42" w:rsidRDefault="00792C34" w:rsidP="00792C34">
      <w:pPr>
        <w:widowControl w:val="0"/>
        <w:tabs>
          <w:tab w:val="right" w:pos="4007"/>
          <w:tab w:val="left" w:pos="4202"/>
          <w:tab w:val="right" w:pos="9747"/>
        </w:tabs>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Результаты</w:t>
      </w:r>
      <w:r w:rsidRPr="00023C42">
        <w:rPr>
          <w:rFonts w:ascii="Times New Roman" w:eastAsia="Times New Roman" w:hAnsi="Times New Roman" w:cs="Times New Roman"/>
          <w:sz w:val="24"/>
          <w:szCs w:val="24"/>
        </w:rPr>
        <w:tab/>
        <w:t>обучающихся</w:t>
      </w:r>
      <w:r w:rsidRPr="00023C42">
        <w:rPr>
          <w:rFonts w:ascii="Times New Roman" w:eastAsia="Times New Roman" w:hAnsi="Times New Roman" w:cs="Times New Roman"/>
          <w:sz w:val="24"/>
          <w:szCs w:val="24"/>
        </w:rPr>
        <w:tab/>
        <w:t>с особыми образовательными потребностями</w:t>
      </w:r>
    </w:p>
    <w:p w:rsidR="00792C34" w:rsidRPr="00023C42" w:rsidRDefault="00792C34" w:rsidP="00792C34">
      <w:pPr>
        <w:widowControl w:val="0"/>
        <w:tabs>
          <w:tab w:val="left" w:pos="4051"/>
          <w:tab w:val="left" w:pos="4178"/>
          <w:tab w:val="right" w:pos="9747"/>
        </w:tabs>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на уровне среднего образования демонстрируют готовность к последующему профессиональному образованию</w:t>
      </w:r>
      <w:r w:rsidRPr="00023C42">
        <w:rPr>
          <w:rFonts w:ascii="Times New Roman" w:eastAsia="Times New Roman" w:hAnsi="Times New Roman" w:cs="Times New Roman"/>
          <w:sz w:val="24"/>
          <w:szCs w:val="24"/>
        </w:rPr>
        <w:tab/>
        <w:t>и достаточные способности к самопознанию, саморазвитию, самоопределению.</w:t>
      </w:r>
    </w:p>
    <w:p w:rsidR="00792C34" w:rsidRPr="00023C42" w:rsidRDefault="00792C34" w:rsidP="00792C34">
      <w:pPr>
        <w:widowControl w:val="0"/>
        <w:tabs>
          <w:tab w:val="right" w:pos="4007"/>
          <w:tab w:val="left" w:pos="4202"/>
          <w:tab w:val="right" w:pos="9747"/>
        </w:tabs>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Планируется</w:t>
      </w:r>
      <w:r w:rsidRPr="00023C42">
        <w:rPr>
          <w:rFonts w:ascii="Times New Roman" w:eastAsia="Times New Roman" w:hAnsi="Times New Roman" w:cs="Times New Roman"/>
          <w:sz w:val="24"/>
          <w:szCs w:val="24"/>
        </w:rPr>
        <w:tab/>
        <w:t>преодоление,</w:t>
      </w:r>
      <w:r w:rsidRPr="00023C42">
        <w:rPr>
          <w:rFonts w:ascii="Times New Roman" w:eastAsia="Times New Roman" w:hAnsi="Times New Roman" w:cs="Times New Roman"/>
          <w:sz w:val="24"/>
          <w:szCs w:val="24"/>
        </w:rPr>
        <w:tab/>
        <w:t>компенсация или минимизация  имеющихся у</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подростков нарушений; совершенствование личностных, регулятивных, познавательных и коммуникативных компетенций, что позволит школьникам освоить адаптированную основную образовательную программу, успешно пройти итоговую аттестацию и продолжить обучение в выбранных профессиональных образовательных организациях разного уровня.</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r w:rsidRPr="00023C42">
        <w:rPr>
          <w:rFonts w:ascii="Times New Roman" w:eastAsia="Courier New" w:hAnsi="Times New Roman" w:cs="Times New Roman"/>
          <w:sz w:val="24"/>
          <w:szCs w:val="24"/>
          <w:u w:val="single"/>
          <w:lang w:eastAsia="ru-RU" w:bidi="ru-RU"/>
        </w:rPr>
        <w:t>Личностные результаты:</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сформированная мотивация к труду;</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ответственное отношение к выполнению заданий;</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адекватная самооценка и оценка окружающих людей;</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сформированный самоконтроль на основе развития эмоциональных и волевых качеств;</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умение вести диалог с разными людьми, достигать в нем взаимопонимания, находить общие цели и сотрудничать для их достижения;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понимание ценностей здорового и безопасного образа жизни, наличие потребности в фи</w:t>
      </w:r>
      <w:r w:rsidRPr="00023C42">
        <w:rPr>
          <w:rFonts w:ascii="Times New Roman" w:eastAsia="Times New Roman" w:hAnsi="Times New Roman" w:cs="Times New Roman"/>
          <w:sz w:val="24"/>
          <w:szCs w:val="24"/>
        </w:rPr>
        <w:softHyphen/>
        <w:t>зическом самосовершенствовании, занятиях спортивно-оздоровительной деятельностью;</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понимание и неприятие вредных привычек (курения, употребления алкоголя, наркоти</w:t>
      </w:r>
      <w:r w:rsidRPr="00023C42">
        <w:rPr>
          <w:rFonts w:ascii="Times New Roman" w:eastAsia="Times New Roman" w:hAnsi="Times New Roman" w:cs="Times New Roman"/>
          <w:sz w:val="24"/>
          <w:szCs w:val="24"/>
        </w:rPr>
        <w:softHyphen/>
        <w:t>ков);</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осознанный выбор будущей профессии и адекватная оценка собственных возможностей по реализации жизненных планов;</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ответственное отношение к созданию семьи на основе осмысленного принятия ценностей семейной жизни.</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r w:rsidRPr="00023C42">
        <w:rPr>
          <w:rFonts w:ascii="Times New Roman" w:eastAsia="Courier New" w:hAnsi="Times New Roman" w:cs="Times New Roman"/>
          <w:sz w:val="24"/>
          <w:szCs w:val="24"/>
          <w:u w:val="single"/>
          <w:lang w:eastAsia="ru-RU" w:bidi="ru-RU"/>
        </w:rPr>
        <w:t>Метапредметные результаты:</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продуктивное общение и взаимодействие в процессе совместной деятельности, согласо</w:t>
      </w:r>
      <w:r w:rsidRPr="00023C42">
        <w:rPr>
          <w:rFonts w:ascii="Times New Roman" w:eastAsia="Times New Roman" w:hAnsi="Times New Roman" w:cs="Times New Roman"/>
          <w:sz w:val="24"/>
          <w:szCs w:val="24"/>
        </w:rPr>
        <w:softHyphen/>
        <w:t>вание позиции с другими участниками деятельности, эффективное разрешение и предот</w:t>
      </w:r>
      <w:r w:rsidRPr="00023C42">
        <w:rPr>
          <w:rFonts w:ascii="Times New Roman" w:eastAsia="Times New Roman" w:hAnsi="Times New Roman" w:cs="Times New Roman"/>
          <w:sz w:val="24"/>
          <w:szCs w:val="24"/>
        </w:rPr>
        <w:softHyphen/>
        <w:t>вращение конфликтов;</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овладение навыками познавательной, учебно-исследовательской и проектной деятельно</w:t>
      </w:r>
      <w:r w:rsidRPr="00023C42">
        <w:rPr>
          <w:rFonts w:ascii="Times New Roman" w:eastAsia="Times New Roman" w:hAnsi="Times New Roman" w:cs="Times New Roman"/>
          <w:sz w:val="24"/>
          <w:szCs w:val="24"/>
        </w:rPr>
        <w:softHyphen/>
        <w:t>сти, навыками разрешения проблем;</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самостоятельное (при необходимости - с помощью) нахождение способов решения прак</w:t>
      </w:r>
      <w:r w:rsidRPr="00023C42">
        <w:rPr>
          <w:rFonts w:ascii="Times New Roman" w:eastAsia="Times New Roman" w:hAnsi="Times New Roman" w:cs="Times New Roman"/>
          <w:sz w:val="24"/>
          <w:szCs w:val="24"/>
        </w:rPr>
        <w:softHyphen/>
        <w:t>тических задач, применения различных методов познания;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ориентирование в различных источниках информации, самостоятельное или с помощью; критическое оценивание и интерпретация информации из различных источников;</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овладение языковыми средствами, умениями их адекватного использования в целях об</w:t>
      </w:r>
      <w:r w:rsidRPr="00023C42">
        <w:rPr>
          <w:rFonts w:ascii="Times New Roman" w:eastAsia="Times New Roman" w:hAnsi="Times New Roman" w:cs="Times New Roman"/>
          <w:sz w:val="24"/>
          <w:szCs w:val="24"/>
        </w:rPr>
        <w:softHyphen/>
        <w:t>щения, устного и письменного представления смысловой программы высказывания, ее оформления;</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определение назначения и функций различных социальных институтов.</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u w:val="single"/>
          <w:lang w:eastAsia="ru-RU" w:bidi="ru-RU"/>
        </w:rPr>
      </w:pPr>
      <w:r w:rsidRPr="00023C42">
        <w:rPr>
          <w:rFonts w:ascii="Times New Roman" w:eastAsia="Courier New" w:hAnsi="Times New Roman" w:cs="Times New Roman"/>
          <w:sz w:val="24"/>
          <w:szCs w:val="24"/>
          <w:u w:val="single"/>
          <w:lang w:eastAsia="ru-RU" w:bidi="ru-RU"/>
        </w:rPr>
        <w:t>Предметные результаты освоения основной образовательной программы долж</w:t>
      </w:r>
      <w:r w:rsidRPr="00023C42">
        <w:rPr>
          <w:rFonts w:ascii="Times New Roman" w:eastAsia="Courier New" w:hAnsi="Times New Roman" w:cs="Times New Roman"/>
          <w:sz w:val="24"/>
          <w:szCs w:val="24"/>
          <w:u w:val="single"/>
          <w:lang w:eastAsia="ru-RU" w:bidi="ru-RU"/>
        </w:rPr>
        <w:softHyphen/>
        <w:t>ны обеспечивать возможность дальнейшего успешного профессионального обучения и/или профессиональной деятельности школьников с ОВЗ.</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Обучающиеся с ОВЗ достигают предметных результатов освоения основной образо</w:t>
      </w:r>
      <w:r w:rsidRPr="00023C42">
        <w:rPr>
          <w:rFonts w:ascii="Times New Roman" w:eastAsia="Times New Roman" w:hAnsi="Times New Roman" w:cs="Times New Roman"/>
          <w:sz w:val="24"/>
          <w:szCs w:val="24"/>
        </w:rPr>
        <w:softHyphen/>
        <w:t>вательной программы на различных уровнях (базовом, углубленном) в зависимости от их индивидуальных способностей, вида и выраженности особых образовательных потребно</w:t>
      </w:r>
      <w:r w:rsidRPr="00023C42">
        <w:rPr>
          <w:rFonts w:ascii="Times New Roman" w:eastAsia="Times New Roman" w:hAnsi="Times New Roman" w:cs="Times New Roman"/>
          <w:sz w:val="24"/>
          <w:szCs w:val="24"/>
        </w:rPr>
        <w:softHyphen/>
        <w:t>стей, а также успешности проведенной коррекционной работы.</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 xml:space="preserve">На базовом </w:t>
      </w:r>
      <w:r w:rsidRPr="00023C42">
        <w:rPr>
          <w:rFonts w:ascii="Times New Roman" w:eastAsia="Times New Roman" w:hAnsi="Times New Roman" w:cs="Times New Roman"/>
          <w:sz w:val="24"/>
          <w:szCs w:val="24"/>
        </w:rPr>
        <w:t>уровне  обучающиеся с ОВЗ овладевают общеобразовательными и обще</w:t>
      </w:r>
      <w:r w:rsidRPr="00023C42">
        <w:rPr>
          <w:rFonts w:ascii="Times New Roman" w:eastAsia="Times New Roman" w:hAnsi="Times New Roman" w:cs="Times New Roman"/>
          <w:sz w:val="24"/>
          <w:szCs w:val="24"/>
        </w:rPr>
        <w:softHyphen/>
        <w:t>культурными компетенциями в рамках предметных областей ООП СОО.</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b/>
          <w:bCs/>
          <w:i/>
          <w:iCs/>
          <w:sz w:val="24"/>
          <w:szCs w:val="24"/>
          <w:shd w:val="clear" w:color="auto" w:fill="FFFFFF"/>
          <w:lang w:eastAsia="ru-RU" w:bidi="ru-RU"/>
        </w:rPr>
        <w:t>На углубленном уровне</w:t>
      </w:r>
      <w:r w:rsidRPr="00023C42">
        <w:rPr>
          <w:rFonts w:ascii="Times New Roman" w:eastAsia="Times New Roman" w:hAnsi="Times New Roman" w:cs="Times New Roman"/>
          <w:sz w:val="24"/>
          <w:szCs w:val="24"/>
        </w:rPr>
        <w:t>, ориентированном преимущественно на подготовку к после</w:t>
      </w:r>
      <w:r w:rsidRPr="00023C42">
        <w:rPr>
          <w:rFonts w:ascii="Times New Roman" w:eastAsia="Times New Roman" w:hAnsi="Times New Roman" w:cs="Times New Roman"/>
          <w:sz w:val="24"/>
          <w:szCs w:val="24"/>
        </w:rPr>
        <w:softHyphen/>
        <w:t xml:space="preserve">дующему </w:t>
      </w:r>
      <w:r w:rsidRPr="00023C42">
        <w:rPr>
          <w:rFonts w:ascii="Times New Roman" w:eastAsia="Times New Roman" w:hAnsi="Times New Roman" w:cs="Times New Roman"/>
          <w:sz w:val="24"/>
          <w:szCs w:val="24"/>
        </w:rPr>
        <w:lastRenderedPageBreak/>
        <w:t>профессиональному образованию, старшеклассники с ОВЗ достигают предметных результатов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 (предметам).</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r w:rsidRPr="00023C42">
        <w:rPr>
          <w:rFonts w:ascii="Times New Roman" w:eastAsia="Courier New" w:hAnsi="Times New Roman" w:cs="Times New Roman"/>
          <w:sz w:val="24"/>
          <w:szCs w:val="24"/>
          <w:u w:val="single"/>
          <w:lang w:eastAsia="ru-RU" w:bidi="ru-RU"/>
        </w:rPr>
        <w:t>Предметные результаты освоения интегрированных учебных предметов ориен</w:t>
      </w:r>
      <w:r w:rsidRPr="00023C42">
        <w:rPr>
          <w:rFonts w:ascii="Times New Roman" w:eastAsia="Courier New" w:hAnsi="Times New Roman" w:cs="Times New Roman"/>
          <w:sz w:val="24"/>
          <w:szCs w:val="24"/>
          <w:u w:val="single"/>
          <w:lang w:eastAsia="ru-RU" w:bidi="ru-RU"/>
        </w:rPr>
        <w:softHyphen/>
        <w:t>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метапредметной основе.</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Учитывая разнообразие и вариативность особых образовательных потребностей обу</w:t>
      </w:r>
      <w:r w:rsidRPr="00023C42">
        <w:rPr>
          <w:rFonts w:ascii="Times New Roman" w:eastAsia="Times New Roman" w:hAnsi="Times New Roman" w:cs="Times New Roman"/>
          <w:sz w:val="24"/>
          <w:szCs w:val="24"/>
        </w:rPr>
        <w:softHyphen/>
        <w:t>чающихся, а также различную степень их выраженности, прогнозируется достаточно диффе</w:t>
      </w:r>
      <w:r w:rsidRPr="00023C42">
        <w:rPr>
          <w:rFonts w:ascii="Times New Roman" w:eastAsia="Times New Roman" w:hAnsi="Times New Roman" w:cs="Times New Roman"/>
          <w:sz w:val="24"/>
          <w:szCs w:val="24"/>
        </w:rPr>
        <w:softHyphen/>
        <w:t>ренцированный характер освоения ими предметных результатов.</w:t>
      </w:r>
    </w:p>
    <w:p w:rsidR="00792C34" w:rsidRPr="00023C42" w:rsidRDefault="00792C34" w:rsidP="00792C34">
      <w:pPr>
        <w:widowControl w:val="0"/>
        <w:spacing w:after="0" w:line="240" w:lineRule="auto"/>
        <w:ind w:firstLine="709"/>
        <w:jc w:val="both"/>
        <w:rPr>
          <w:rFonts w:ascii="Times New Roman" w:eastAsia="Courier New" w:hAnsi="Times New Roman" w:cs="Times New Roman"/>
          <w:sz w:val="24"/>
          <w:szCs w:val="24"/>
          <w:lang w:eastAsia="ru-RU" w:bidi="ru-RU"/>
        </w:rPr>
      </w:pPr>
      <w:r w:rsidRPr="00023C42">
        <w:rPr>
          <w:rFonts w:ascii="Times New Roman" w:eastAsia="Courier New" w:hAnsi="Times New Roman" w:cs="Times New Roman"/>
          <w:sz w:val="24"/>
          <w:szCs w:val="24"/>
          <w:u w:val="single"/>
          <w:lang w:eastAsia="ru-RU" w:bidi="ru-RU"/>
        </w:rPr>
        <w:t>Предметные результаты:</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освоение программы учебных предметов на углубленном уровне при сформированной учебной деятельности и высоких познавательных и/или речевых способностях и возмож</w:t>
      </w:r>
      <w:r w:rsidRPr="00023C42">
        <w:rPr>
          <w:rFonts w:ascii="Times New Roman" w:eastAsia="Times New Roman" w:hAnsi="Times New Roman" w:cs="Times New Roman"/>
          <w:sz w:val="24"/>
          <w:szCs w:val="24"/>
        </w:rPr>
        <w:softHyphen/>
        <w:t>ностях;</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освоение программы учебных предметов на базовом уровне при сформированной в це</w:t>
      </w:r>
      <w:r w:rsidRPr="00023C42">
        <w:rPr>
          <w:rFonts w:ascii="Times New Roman" w:eastAsia="Times New Roman" w:hAnsi="Times New Roman" w:cs="Times New Roman"/>
          <w:sz w:val="24"/>
          <w:szCs w:val="24"/>
        </w:rPr>
        <w:softHyphen/>
        <w:t>лом учебной деятельности и достаточных познавательных, речевых, эмоционально</w:t>
      </w:r>
      <w:r w:rsidRPr="00023C42">
        <w:rPr>
          <w:rFonts w:ascii="Times New Roman" w:eastAsia="Times New Roman" w:hAnsi="Times New Roman" w:cs="Times New Roman"/>
          <w:sz w:val="24"/>
          <w:szCs w:val="24"/>
        </w:rPr>
        <w:softHyphen/>
        <w:t>-волевых возможностях;</w:t>
      </w:r>
    </w:p>
    <w:p w:rsidR="00792C34" w:rsidRPr="00023C42" w:rsidRDefault="00792C34" w:rsidP="00051BB5">
      <w:pPr>
        <w:widowControl w:val="0"/>
        <w:numPr>
          <w:ilvl w:val="0"/>
          <w:numId w:val="25"/>
        </w:numPr>
        <w:spacing w:after="0" w:line="240" w:lineRule="auto"/>
        <w:ind w:left="0"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 xml:space="preserve"> освоение элементов учебных предметов на базовом уровне и элементов интегрированных учебных предметов (подростки с когнитивными нарушениями).</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Итоговая аттестация является логическим завершением освоения обучающимися с ОВЗ образовательных программ среднего общего образования. Выпускники XI классов с ОВЗ имеют право добровольно выбрать формат выпускных испытаний — единый государ</w:t>
      </w:r>
      <w:r w:rsidRPr="00023C42">
        <w:rPr>
          <w:rFonts w:ascii="Times New Roman" w:eastAsia="Times New Roman" w:hAnsi="Times New Roman" w:cs="Times New Roman"/>
          <w:sz w:val="24"/>
          <w:szCs w:val="24"/>
        </w:rPr>
        <w:softHyphen/>
        <w:t>ственный экзамен или государственный выпускной экзамен. Кроме этого, старшеклассники, имеющие статус «ограниченные возможности здоровья» или инвалидность, имеют право на прохождение итоговой аттестации в специально созданных условиях.</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Увеличивается продолжительность основного государственного экзамена; образова</w:t>
      </w:r>
      <w:r w:rsidRPr="00023C42">
        <w:rPr>
          <w:rFonts w:ascii="Times New Roman" w:eastAsia="Times New Roman" w:hAnsi="Times New Roman" w:cs="Times New Roman"/>
          <w:sz w:val="24"/>
          <w:szCs w:val="24"/>
        </w:rPr>
        <w:softHyphen/>
        <w:t>тельная организация оборудуется с учетом индивидуальных особенностей обучающихся с ОВЗ и инвалидов; условия проведения экзамена обеспечивают возможность беспрепятствен</w:t>
      </w:r>
      <w:r w:rsidRPr="00023C42">
        <w:rPr>
          <w:rFonts w:ascii="Times New Roman" w:eastAsia="Times New Roman" w:hAnsi="Times New Roman" w:cs="Times New Roman"/>
          <w:sz w:val="24"/>
          <w:szCs w:val="24"/>
        </w:rPr>
        <w:softHyphen/>
        <w:t>ного доступа таких обучающихся в помещения и их пребывания в указанных помещениях.</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Обучающиеся, не прошедшие итоговую аттестацию или получившие на итоговой аттестации неудовлетворительные результаты, а также школьники, освоившие часть образовательной программы среднего общего образования и (или) отчисленные из об</w:t>
      </w:r>
      <w:r w:rsidRPr="00023C42">
        <w:rPr>
          <w:rFonts w:ascii="Times New Roman" w:eastAsia="Times New Roman" w:hAnsi="Times New Roman" w:cs="Times New Roman"/>
          <w:sz w:val="24"/>
          <w:szCs w:val="24"/>
        </w:rPr>
        <w:softHyphen/>
        <w:t>разовательной организации, получают справку об обучении или о периоде обучения по об</w:t>
      </w:r>
      <w:r w:rsidRPr="00023C42">
        <w:rPr>
          <w:rFonts w:ascii="Times New Roman" w:eastAsia="Times New Roman" w:hAnsi="Times New Roman" w:cs="Times New Roman"/>
          <w:sz w:val="24"/>
          <w:szCs w:val="24"/>
        </w:rPr>
        <w:softHyphen/>
        <w:t>разцу, разработанному образовательной организацией.</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p>
    <w:p w:rsidR="00792C34" w:rsidRPr="00792C34" w:rsidRDefault="00792C34" w:rsidP="00051BB5">
      <w:pPr>
        <w:widowControl w:val="0"/>
        <w:numPr>
          <w:ilvl w:val="0"/>
          <w:numId w:val="30"/>
        </w:numPr>
        <w:tabs>
          <w:tab w:val="left" w:pos="783"/>
        </w:tabs>
        <w:spacing w:after="0" w:line="240" w:lineRule="auto"/>
        <w:ind w:firstLine="709"/>
        <w:jc w:val="both"/>
        <w:rPr>
          <w:rFonts w:ascii="Times New Roman" w:eastAsia="Courier New" w:hAnsi="Times New Roman" w:cs="Times New Roman"/>
          <w:b/>
          <w:sz w:val="24"/>
          <w:szCs w:val="24"/>
          <w:lang w:eastAsia="ru-RU" w:bidi="ru-RU"/>
        </w:rPr>
      </w:pPr>
      <w:r w:rsidRPr="00792C34">
        <w:rPr>
          <w:rFonts w:ascii="Times New Roman" w:eastAsia="Courier New" w:hAnsi="Times New Roman" w:cs="Times New Roman"/>
          <w:b/>
          <w:sz w:val="24"/>
          <w:szCs w:val="24"/>
          <w:lang w:eastAsia="ru-RU" w:bidi="ru-RU"/>
        </w:rPr>
        <w:t>Распределение часов коррекционно-развивающих занятий по годам обучения.</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Распределение количества часов на каждый коррекционный курс корректируется с по</w:t>
      </w:r>
      <w:r w:rsidRPr="00023C42">
        <w:rPr>
          <w:rFonts w:ascii="Times New Roman" w:eastAsia="Times New Roman" w:hAnsi="Times New Roman" w:cs="Times New Roman"/>
          <w:sz w:val="24"/>
          <w:szCs w:val="24"/>
        </w:rPr>
        <w:softHyphen/>
        <w:t>мощью индивидуальных коррекционных занятий и зависит от психофизических особенно</w:t>
      </w:r>
      <w:r w:rsidRPr="00023C42">
        <w:rPr>
          <w:rFonts w:ascii="Times New Roman" w:eastAsia="Times New Roman" w:hAnsi="Times New Roman" w:cs="Times New Roman"/>
          <w:sz w:val="24"/>
          <w:szCs w:val="24"/>
        </w:rPr>
        <w:softHyphen/>
        <w:t>стей детей, выявленных в результате психолого-педагогического обследования. Перечень коррекционных курсов и количество часов, отводимых на их изучение, определяется учебным планом Школы.</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Распределение  часов  коррекционно-развивающих занятий по годам обучения</w:t>
      </w:r>
      <w:r>
        <w:rPr>
          <w:rFonts w:ascii="Times New Roman" w:eastAsia="Times New Roman" w:hAnsi="Times New Roman" w:cs="Times New Roman"/>
          <w:sz w:val="24"/>
          <w:szCs w:val="24"/>
        </w:rPr>
        <w:t>:</w:t>
      </w:r>
    </w:p>
    <w:p w:rsidR="00792C34" w:rsidRPr="00023C42" w:rsidRDefault="00792C34" w:rsidP="00792C34">
      <w:pPr>
        <w:widowControl w:val="0"/>
        <w:spacing w:after="0" w:line="240" w:lineRule="auto"/>
        <w:ind w:firstLine="709"/>
        <w:jc w:val="both"/>
        <w:rPr>
          <w:rFonts w:ascii="Times New Roman" w:eastAsia="Times New Roman" w:hAnsi="Times New Roman" w:cs="Times New Roman"/>
          <w:sz w:val="24"/>
          <w:szCs w:val="24"/>
        </w:rPr>
      </w:pPr>
    </w:p>
    <w:tbl>
      <w:tblPr>
        <w:tblStyle w:val="af"/>
        <w:tblW w:w="9911" w:type="dxa"/>
        <w:tblInd w:w="120" w:type="dxa"/>
        <w:tblLook w:val="04A0" w:firstRow="1" w:lastRow="0" w:firstColumn="1" w:lastColumn="0" w:noHBand="0" w:noVBand="1"/>
      </w:tblPr>
      <w:tblGrid>
        <w:gridCol w:w="6367"/>
        <w:gridCol w:w="1304"/>
        <w:gridCol w:w="987"/>
        <w:gridCol w:w="1253"/>
      </w:tblGrid>
      <w:tr w:rsidR="00792C34" w:rsidRPr="00023C42" w:rsidTr="00116FAD">
        <w:trPr>
          <w:trHeight w:val="287"/>
        </w:trPr>
        <w:tc>
          <w:tcPr>
            <w:tcW w:w="6367" w:type="dxa"/>
            <w:vMerge w:val="restart"/>
          </w:tcPr>
          <w:p w:rsidR="00792C34" w:rsidRPr="00023C42" w:rsidRDefault="00792C34" w:rsidP="00116FAD">
            <w:pPr>
              <w:widowControl w:val="0"/>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Наименование</w:t>
            </w:r>
          </w:p>
        </w:tc>
        <w:tc>
          <w:tcPr>
            <w:tcW w:w="3544" w:type="dxa"/>
            <w:gridSpan w:val="3"/>
          </w:tcPr>
          <w:p w:rsidR="00792C34" w:rsidRPr="00023C42" w:rsidRDefault="00792C34" w:rsidP="00116FAD">
            <w:pPr>
              <w:widowControl w:val="0"/>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Количество часов в неделю</w:t>
            </w:r>
          </w:p>
        </w:tc>
      </w:tr>
      <w:tr w:rsidR="00792C34" w:rsidRPr="00023C42" w:rsidTr="00116FAD">
        <w:tc>
          <w:tcPr>
            <w:tcW w:w="6367" w:type="dxa"/>
            <w:vMerge/>
          </w:tcPr>
          <w:p w:rsidR="00792C34" w:rsidRPr="00023C42" w:rsidRDefault="00792C34" w:rsidP="00116FAD">
            <w:pPr>
              <w:widowControl w:val="0"/>
              <w:ind w:firstLine="709"/>
              <w:jc w:val="both"/>
              <w:rPr>
                <w:rFonts w:ascii="Times New Roman" w:eastAsia="Times New Roman" w:hAnsi="Times New Roman" w:cs="Times New Roman"/>
                <w:sz w:val="24"/>
                <w:szCs w:val="24"/>
              </w:rPr>
            </w:pPr>
          </w:p>
        </w:tc>
        <w:tc>
          <w:tcPr>
            <w:tcW w:w="1304"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Х</w:t>
            </w:r>
          </w:p>
        </w:tc>
        <w:tc>
          <w:tcPr>
            <w:tcW w:w="987" w:type="dxa"/>
          </w:tcPr>
          <w:p w:rsidR="00792C34" w:rsidRPr="00023C42" w:rsidRDefault="00792C34" w:rsidP="00116FAD">
            <w:pPr>
              <w:widowControl w:val="0"/>
              <w:jc w:val="center"/>
              <w:rPr>
                <w:rFonts w:ascii="Times New Roman" w:eastAsia="Times New Roman" w:hAnsi="Times New Roman" w:cs="Times New Roman"/>
                <w:sz w:val="24"/>
                <w:szCs w:val="24"/>
                <w:lang w:val="en-US"/>
              </w:rPr>
            </w:pPr>
            <w:r w:rsidRPr="00023C42">
              <w:rPr>
                <w:rFonts w:ascii="Times New Roman" w:eastAsia="Times New Roman" w:hAnsi="Times New Roman" w:cs="Times New Roman"/>
                <w:sz w:val="24"/>
                <w:szCs w:val="24"/>
              </w:rPr>
              <w:t>Х</w:t>
            </w:r>
            <w:r w:rsidRPr="00023C42">
              <w:rPr>
                <w:rFonts w:ascii="Times New Roman" w:eastAsia="Times New Roman" w:hAnsi="Times New Roman" w:cs="Times New Roman"/>
                <w:sz w:val="24"/>
                <w:szCs w:val="24"/>
                <w:lang w:val="en-US"/>
              </w:rPr>
              <w:t>I</w:t>
            </w:r>
          </w:p>
        </w:tc>
        <w:tc>
          <w:tcPr>
            <w:tcW w:w="1253" w:type="dxa"/>
          </w:tcPr>
          <w:p w:rsidR="00792C34" w:rsidRPr="00023C42" w:rsidRDefault="00792C34" w:rsidP="00116FAD">
            <w:pPr>
              <w:widowControl w:val="0"/>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Итого</w:t>
            </w:r>
          </w:p>
        </w:tc>
      </w:tr>
      <w:tr w:rsidR="00792C34" w:rsidRPr="00023C42" w:rsidTr="00116FAD">
        <w:tc>
          <w:tcPr>
            <w:tcW w:w="6367" w:type="dxa"/>
          </w:tcPr>
          <w:p w:rsidR="00792C34" w:rsidRPr="00023C42" w:rsidRDefault="00792C34" w:rsidP="00116FAD">
            <w:pPr>
              <w:widowControl w:val="0"/>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Социально-бытовая ориентировка</w:t>
            </w:r>
          </w:p>
        </w:tc>
        <w:tc>
          <w:tcPr>
            <w:tcW w:w="1304"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1</w:t>
            </w:r>
          </w:p>
        </w:tc>
        <w:tc>
          <w:tcPr>
            <w:tcW w:w="987"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1</w:t>
            </w:r>
          </w:p>
        </w:tc>
        <w:tc>
          <w:tcPr>
            <w:tcW w:w="1253"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2</w:t>
            </w:r>
          </w:p>
        </w:tc>
      </w:tr>
      <w:tr w:rsidR="00792C34" w:rsidRPr="00023C42" w:rsidTr="00116FAD">
        <w:tc>
          <w:tcPr>
            <w:tcW w:w="6367" w:type="dxa"/>
          </w:tcPr>
          <w:p w:rsidR="00792C34" w:rsidRPr="00023C42" w:rsidRDefault="00792C34" w:rsidP="00116FAD">
            <w:pPr>
              <w:widowControl w:val="0"/>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Развитие мимики и пантомимики</w:t>
            </w:r>
          </w:p>
        </w:tc>
        <w:tc>
          <w:tcPr>
            <w:tcW w:w="1304"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1</w:t>
            </w:r>
          </w:p>
        </w:tc>
        <w:tc>
          <w:tcPr>
            <w:tcW w:w="987"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1</w:t>
            </w:r>
          </w:p>
        </w:tc>
        <w:tc>
          <w:tcPr>
            <w:tcW w:w="1253"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2</w:t>
            </w:r>
          </w:p>
        </w:tc>
      </w:tr>
      <w:tr w:rsidR="00792C34" w:rsidRPr="00023C42" w:rsidTr="00116FAD">
        <w:tc>
          <w:tcPr>
            <w:tcW w:w="6367" w:type="dxa"/>
          </w:tcPr>
          <w:p w:rsidR="00792C34" w:rsidRPr="00023C42" w:rsidRDefault="00792C34" w:rsidP="00116FAD">
            <w:pPr>
              <w:widowControl w:val="0"/>
              <w:ind w:firstLine="709"/>
              <w:jc w:val="both"/>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Предметно- практическая деятельность</w:t>
            </w:r>
          </w:p>
        </w:tc>
        <w:tc>
          <w:tcPr>
            <w:tcW w:w="1304"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3</w:t>
            </w:r>
          </w:p>
        </w:tc>
        <w:tc>
          <w:tcPr>
            <w:tcW w:w="987"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3</w:t>
            </w:r>
          </w:p>
        </w:tc>
        <w:tc>
          <w:tcPr>
            <w:tcW w:w="1253" w:type="dxa"/>
          </w:tcPr>
          <w:p w:rsidR="00792C34" w:rsidRPr="00023C42" w:rsidRDefault="00792C34" w:rsidP="00116FAD">
            <w:pPr>
              <w:widowControl w:val="0"/>
              <w:ind w:firstLine="709"/>
              <w:jc w:val="center"/>
              <w:rPr>
                <w:rFonts w:ascii="Times New Roman" w:eastAsia="Times New Roman" w:hAnsi="Times New Roman" w:cs="Times New Roman"/>
                <w:sz w:val="24"/>
                <w:szCs w:val="24"/>
              </w:rPr>
            </w:pPr>
            <w:r w:rsidRPr="00023C42">
              <w:rPr>
                <w:rFonts w:ascii="Times New Roman" w:eastAsia="Times New Roman" w:hAnsi="Times New Roman" w:cs="Times New Roman"/>
                <w:sz w:val="24"/>
                <w:szCs w:val="24"/>
              </w:rPr>
              <w:t>6</w:t>
            </w:r>
          </w:p>
        </w:tc>
      </w:tr>
    </w:tbl>
    <w:p w:rsidR="00792C34" w:rsidRPr="00023C42" w:rsidRDefault="00792C34" w:rsidP="00792C34">
      <w:pPr>
        <w:widowControl w:val="0"/>
        <w:spacing w:after="0" w:line="240" w:lineRule="auto"/>
        <w:ind w:firstLine="709"/>
        <w:jc w:val="both"/>
        <w:rPr>
          <w:rFonts w:ascii="Times New Roman" w:eastAsia="Arial Unicode MS" w:hAnsi="Times New Roman" w:cs="Times New Roman"/>
          <w:sz w:val="24"/>
          <w:szCs w:val="24"/>
          <w:lang w:eastAsia="ru-RU"/>
        </w:rPr>
      </w:pPr>
    </w:p>
    <w:p w:rsidR="00792C34" w:rsidRPr="00023C42" w:rsidRDefault="00792C34" w:rsidP="00792C34">
      <w:pPr>
        <w:widowControl w:val="0"/>
        <w:spacing w:after="0" w:line="240" w:lineRule="auto"/>
        <w:ind w:firstLine="709"/>
        <w:jc w:val="both"/>
        <w:rPr>
          <w:rFonts w:ascii="Times New Roman" w:eastAsia="Arial Unicode MS" w:hAnsi="Times New Roman" w:cs="Times New Roman"/>
          <w:sz w:val="24"/>
          <w:szCs w:val="24"/>
          <w:lang w:eastAsia="ru-RU"/>
        </w:rPr>
      </w:pPr>
      <w:r w:rsidRPr="00023C42">
        <w:rPr>
          <w:rFonts w:ascii="Times New Roman" w:eastAsia="Arial Unicode MS" w:hAnsi="Times New Roman" w:cs="Times New Roman"/>
          <w:sz w:val="24"/>
          <w:szCs w:val="24"/>
          <w:lang w:eastAsia="ru-RU"/>
        </w:rPr>
        <w:t xml:space="preserve">  </w:t>
      </w:r>
      <w:r>
        <w:rPr>
          <w:rFonts w:ascii="Times New Roman" w:eastAsia="Arial Unicode MS" w:hAnsi="Times New Roman" w:cs="Times New Roman"/>
          <w:sz w:val="24"/>
          <w:szCs w:val="24"/>
          <w:lang w:eastAsia="ru-RU"/>
        </w:rPr>
        <w:t xml:space="preserve">     </w:t>
      </w:r>
      <w:r w:rsidRPr="00023C42">
        <w:rPr>
          <w:rFonts w:ascii="Times New Roman" w:eastAsia="Arial Unicode MS" w:hAnsi="Times New Roman" w:cs="Times New Roman"/>
          <w:sz w:val="24"/>
          <w:szCs w:val="24"/>
          <w:lang w:eastAsia="ru-RU"/>
        </w:rPr>
        <w:t>Рабочие  программы  </w:t>
      </w:r>
      <w:r w:rsidRPr="00023C42">
        <w:rPr>
          <w:rFonts w:ascii="Times New Roman" w:eastAsia="Arial Unicode MS" w:hAnsi="Times New Roman" w:cs="Times New Roman"/>
          <w:bCs/>
          <w:sz w:val="24"/>
          <w:szCs w:val="24"/>
          <w:lang w:eastAsia="ru-RU"/>
        </w:rPr>
        <w:t>коррекционно-развивающих занятий</w:t>
      </w:r>
      <w:r w:rsidRPr="00023C42">
        <w:rPr>
          <w:rFonts w:ascii="Times New Roman" w:eastAsia="Arial Unicode MS" w:hAnsi="Times New Roman" w:cs="Times New Roman"/>
          <w:b/>
          <w:bCs/>
          <w:sz w:val="24"/>
          <w:szCs w:val="24"/>
          <w:lang w:eastAsia="ru-RU"/>
        </w:rPr>
        <w:t xml:space="preserve"> </w:t>
      </w:r>
      <w:r w:rsidRPr="00023C42">
        <w:rPr>
          <w:rFonts w:ascii="Times New Roman" w:eastAsia="Arial Unicode MS" w:hAnsi="Times New Roman" w:cs="Times New Roman"/>
          <w:sz w:val="24"/>
          <w:szCs w:val="24"/>
          <w:lang w:eastAsia="ru-RU"/>
        </w:rPr>
        <w:t> обеспечиваются  научно-теоретическими  (В.И. Лубовский, Н.Н. Малофеев, В.А. Феоктистова) и экспериментально подтвержденными исследованиями (Б.К. Тупоногов, В.З. Денискина, А.А. Любимов, М.П. Любимова, Л.И. Плаксина, Л.В. Рудакова).</w:t>
      </w:r>
    </w:p>
    <w:p w:rsidR="00792C34" w:rsidRPr="00023C42" w:rsidRDefault="00792C34" w:rsidP="00792C34">
      <w:pPr>
        <w:widowControl w:val="0"/>
        <w:shd w:val="clear" w:color="auto" w:fill="FFFFFF"/>
        <w:spacing w:after="0" w:line="240" w:lineRule="auto"/>
        <w:ind w:firstLine="709"/>
        <w:jc w:val="both"/>
        <w:rPr>
          <w:rFonts w:ascii="Times New Roman" w:eastAsia="Arial Unicode MS" w:hAnsi="Times New Roman" w:cs="Times New Roman"/>
          <w:sz w:val="24"/>
          <w:szCs w:val="24"/>
          <w:lang w:eastAsia="ru-RU"/>
        </w:rPr>
      </w:pPr>
      <w:r w:rsidRPr="00023C42">
        <w:rPr>
          <w:rFonts w:ascii="Times New Roman" w:eastAsia="Arial Unicode MS" w:hAnsi="Times New Roman" w:cs="Times New Roman"/>
          <w:color w:val="000000"/>
          <w:sz w:val="24"/>
          <w:szCs w:val="24"/>
          <w:lang w:eastAsia="ru-RU"/>
        </w:rPr>
        <w:t xml:space="preserve">   </w:t>
      </w:r>
      <w:r>
        <w:rPr>
          <w:rFonts w:ascii="Times New Roman" w:eastAsia="Arial Unicode MS" w:hAnsi="Times New Roman" w:cs="Times New Roman"/>
          <w:color w:val="000000"/>
          <w:sz w:val="24"/>
          <w:szCs w:val="24"/>
          <w:lang w:eastAsia="ru-RU"/>
        </w:rPr>
        <w:t xml:space="preserve">     </w:t>
      </w:r>
      <w:r w:rsidRPr="00023C42">
        <w:rPr>
          <w:rFonts w:ascii="Times New Roman" w:eastAsia="Arial Unicode MS" w:hAnsi="Times New Roman" w:cs="Times New Roman"/>
          <w:b/>
          <w:sz w:val="24"/>
          <w:szCs w:val="24"/>
          <w:lang w:eastAsia="ru-RU"/>
        </w:rPr>
        <w:t>Результативность обучения:</w:t>
      </w:r>
      <w:r w:rsidRPr="00023C42">
        <w:rPr>
          <w:rFonts w:ascii="Times New Roman" w:eastAsia="Arial Unicode MS" w:hAnsi="Times New Roman" w:cs="Times New Roman"/>
          <w:sz w:val="24"/>
          <w:szCs w:val="24"/>
          <w:lang w:eastAsia="ru-RU"/>
        </w:rPr>
        <w:t xml:space="preserve"> для обучающихся используется качественная оценка успешности </w:t>
      </w:r>
      <w:r w:rsidRPr="00023C42">
        <w:rPr>
          <w:rFonts w:ascii="Times New Roman" w:eastAsia="Arial Unicode MS" w:hAnsi="Times New Roman" w:cs="Times New Roman"/>
          <w:b/>
          <w:i/>
          <w:sz w:val="24"/>
          <w:szCs w:val="24"/>
          <w:lang w:eastAsia="ru-RU"/>
        </w:rPr>
        <w:t xml:space="preserve">усвоения учебной программы («усвоил» / «не усвоил»), т.е. безотметочная система </w:t>
      </w:r>
      <w:r w:rsidRPr="00023C42">
        <w:rPr>
          <w:rFonts w:ascii="Times New Roman" w:eastAsia="Arial Unicode MS" w:hAnsi="Times New Roman" w:cs="Times New Roman"/>
          <w:b/>
          <w:i/>
          <w:sz w:val="24"/>
          <w:szCs w:val="24"/>
          <w:lang w:eastAsia="ru-RU"/>
        </w:rPr>
        <w:lastRenderedPageBreak/>
        <w:t>на протяжении всего периода обучения</w:t>
      </w:r>
      <w:r w:rsidRPr="00023C42">
        <w:rPr>
          <w:rFonts w:ascii="Times New Roman" w:eastAsia="Arial Unicode MS" w:hAnsi="Times New Roman" w:cs="Times New Roman"/>
          <w:i/>
          <w:sz w:val="24"/>
          <w:szCs w:val="24"/>
          <w:lang w:eastAsia="ru-RU"/>
        </w:rPr>
        <w:t>.</w:t>
      </w:r>
      <w:r w:rsidRPr="00023C42">
        <w:rPr>
          <w:rFonts w:ascii="Times New Roman" w:eastAsia="Arial Unicode MS" w:hAnsi="Times New Roman" w:cs="Times New Roman"/>
          <w:sz w:val="24"/>
          <w:szCs w:val="24"/>
          <w:lang w:eastAsia="ru-RU"/>
        </w:rPr>
        <w:t xml:space="preserve"> Результативность может оцениваться только строго индивидуально с учетом особенностей психофизического развития и специфических образовательных потребностей каждого обучающегося требования к результатам освоения адаптированной основной общеобразовательной программы.  </w:t>
      </w:r>
    </w:p>
    <w:p w:rsidR="00792C34" w:rsidRDefault="00792C34" w:rsidP="00792C34">
      <w:pPr>
        <w:widowControl w:val="0"/>
        <w:shd w:val="clear" w:color="auto" w:fill="FFFFFF"/>
        <w:spacing w:after="0" w:line="240" w:lineRule="auto"/>
        <w:ind w:firstLine="709"/>
        <w:jc w:val="both"/>
        <w:rPr>
          <w:rFonts w:ascii="Times New Roman" w:eastAsia="Arial Unicode MS" w:hAnsi="Times New Roman" w:cs="Times New Roman"/>
          <w:sz w:val="24"/>
          <w:szCs w:val="24"/>
          <w:lang w:eastAsia="ru-RU"/>
        </w:rPr>
      </w:pPr>
      <w:r w:rsidRPr="00023C42">
        <w:rPr>
          <w:rFonts w:ascii="Times New Roman" w:eastAsia="Arial Unicode MS" w:hAnsi="Times New Roman" w:cs="Times New Roman"/>
          <w:b/>
          <w:sz w:val="24"/>
          <w:szCs w:val="24"/>
          <w:lang w:eastAsia="ru-RU"/>
        </w:rPr>
        <w:t xml:space="preserve">Текущий и итоговый контроль </w:t>
      </w:r>
      <w:r w:rsidRPr="00023C42">
        <w:rPr>
          <w:rFonts w:ascii="Times New Roman" w:eastAsia="Arial Unicode MS" w:hAnsi="Times New Roman" w:cs="Times New Roman"/>
          <w:sz w:val="24"/>
          <w:szCs w:val="24"/>
          <w:lang w:eastAsia="ru-RU"/>
        </w:rPr>
        <w:t>осуществляется в форме практических работ, методом наблюдения по критерию относительной успешности (продвижение в уровне обученности и воспитанности, динамика развития жизненных компетенций относительно прежних собственных достижений с учетом особенностей психофизического развития и особых образовательных потребностей). </w:t>
      </w:r>
    </w:p>
    <w:p w:rsidR="00792C34" w:rsidRPr="000D2528" w:rsidRDefault="00792C34" w:rsidP="00792C34">
      <w:pPr>
        <w:spacing w:after="0" w:line="240" w:lineRule="auto"/>
        <w:ind w:firstLine="709"/>
        <w:jc w:val="both"/>
        <w:rPr>
          <w:rFonts w:ascii="Times New Roman" w:eastAsia="Arial Unicode MS" w:hAnsi="Times New Roman" w:cs="Times New Roman"/>
          <w:sz w:val="24"/>
          <w:szCs w:val="24"/>
          <w:lang w:eastAsia="ru-RU"/>
        </w:rPr>
      </w:pPr>
      <w:r w:rsidRPr="000663F9">
        <w:rPr>
          <w:rFonts w:ascii="Times New Roman" w:eastAsia="Times New Roman" w:hAnsi="Times New Roman" w:cs="Times New Roman"/>
          <w:sz w:val="24"/>
          <w:szCs w:val="24"/>
          <w:lang w:eastAsia="ru-RU"/>
        </w:rPr>
        <w:t>Программы курсов  предусматривают   диагностику  готовности учащегося к изучению коррекционного курса, в апреле-мае  проводится  диагностика результативности.</w:t>
      </w:r>
      <w:r w:rsidRPr="000D2528">
        <w:rPr>
          <w:rFonts w:ascii="Times New Roman" w:eastAsia="Times New Roman" w:hAnsi="Times New Roman" w:cs="Times New Roman"/>
          <w:sz w:val="24"/>
          <w:szCs w:val="24"/>
          <w:lang w:eastAsia="ru-RU"/>
        </w:rPr>
        <w:t xml:space="preserve">  </w:t>
      </w:r>
    </w:p>
    <w:p w:rsidR="00792C34" w:rsidRDefault="00792C34" w:rsidP="00792C34">
      <w:pPr>
        <w:spacing w:after="0" w:line="240" w:lineRule="auto"/>
        <w:ind w:firstLine="709"/>
        <w:jc w:val="both"/>
        <w:rPr>
          <w:rFonts w:ascii="Times New Roman" w:eastAsia="Arial Unicode MS" w:hAnsi="Times New Roman" w:cs="Times New Roman"/>
          <w:sz w:val="24"/>
          <w:szCs w:val="24"/>
          <w:lang w:eastAsia="ru-RU"/>
        </w:rPr>
      </w:pPr>
      <w:r w:rsidRPr="00D02273">
        <w:rPr>
          <w:rFonts w:ascii="Times New Roman" w:eastAsia="Times New Roman" w:hAnsi="Times New Roman" w:cs="Times New Roman"/>
          <w:sz w:val="24"/>
          <w:szCs w:val="24"/>
          <w:lang w:eastAsia="ru-RU"/>
        </w:rPr>
        <w:t>Коррекционные курсы  рассчитаны  на незрячих и слабовидящих детей.  Для незрячих задания подбираются на уровень тактильного восприятия / понимания заданий. Занятия организуются индивидуально, подгруппами (2-3 человека), целым классом.</w:t>
      </w:r>
      <w:r w:rsidRPr="00D02273">
        <w:rPr>
          <w:rFonts w:ascii="Calibri" w:eastAsia="Times New Roman" w:hAnsi="Calibri" w:cs="Times New Roman"/>
          <w:sz w:val="24"/>
          <w:szCs w:val="24"/>
          <w:lang w:eastAsia="ru-RU"/>
        </w:rPr>
        <w:t xml:space="preserve"> </w:t>
      </w:r>
      <w:r w:rsidRPr="00D02273">
        <w:rPr>
          <w:rFonts w:ascii="Times New Roman" w:eastAsia="Times New Roman" w:hAnsi="Times New Roman" w:cs="Times New Roman"/>
          <w:sz w:val="24"/>
          <w:szCs w:val="24"/>
          <w:lang w:eastAsia="ru-RU"/>
        </w:rPr>
        <w:t xml:space="preserve">Также создание подгрупп зависит от диагноза заболевания, этапа лечения.   </w:t>
      </w:r>
    </w:p>
    <w:p w:rsidR="00792C34" w:rsidRPr="00023C42" w:rsidRDefault="00792C34" w:rsidP="00792C34">
      <w:pPr>
        <w:widowControl w:val="0"/>
        <w:shd w:val="clear" w:color="auto" w:fill="FFFFFF"/>
        <w:spacing w:after="0" w:line="240" w:lineRule="auto"/>
        <w:ind w:firstLine="709"/>
        <w:jc w:val="both"/>
        <w:rPr>
          <w:rFonts w:ascii="Times New Roman" w:eastAsia="Times New Roman" w:hAnsi="Times New Roman" w:cs="Times New Roman"/>
          <w:sz w:val="24"/>
          <w:szCs w:val="24"/>
        </w:rPr>
      </w:pPr>
    </w:p>
    <w:p w:rsidR="00BD0B6F" w:rsidRPr="001D63E4" w:rsidRDefault="00BD0B6F" w:rsidP="00E17E4F">
      <w:pPr>
        <w:widowControl w:val="0"/>
        <w:spacing w:after="0" w:line="240" w:lineRule="auto"/>
        <w:rPr>
          <w:rFonts w:ascii="Times New Roman" w:eastAsia="Courier New" w:hAnsi="Times New Roman" w:cs="Times New Roman"/>
          <w:b/>
          <w:sz w:val="24"/>
          <w:szCs w:val="24"/>
          <w:lang w:eastAsia="ru-RU" w:bidi="ru-RU"/>
        </w:rPr>
      </w:pPr>
    </w:p>
    <w:p w:rsidR="00CA0F3F" w:rsidRPr="00116FAD" w:rsidRDefault="00CA0F3F" w:rsidP="00CA0F3F">
      <w:pPr>
        <w:widowControl w:val="0"/>
        <w:tabs>
          <w:tab w:val="right" w:leader="dot" w:pos="9888"/>
        </w:tabs>
        <w:spacing w:after="0" w:line="240" w:lineRule="auto"/>
        <w:jc w:val="both"/>
        <w:rPr>
          <w:rFonts w:ascii="Times New Roman" w:eastAsia="Times New Roman" w:hAnsi="Times New Roman" w:cs="Times New Roman"/>
          <w:sz w:val="24"/>
          <w:szCs w:val="24"/>
        </w:rPr>
      </w:pPr>
      <w:r w:rsidRPr="00116FAD">
        <w:rPr>
          <w:rFonts w:ascii="Times New Roman" w:eastAsia="Times New Roman" w:hAnsi="Times New Roman" w:cs="Times New Roman"/>
          <w:sz w:val="24"/>
          <w:szCs w:val="24"/>
        </w:rPr>
        <w:t>3.ОРГАНИЗАЦИОННЫЙ РАЗДЕЛ</w:t>
      </w:r>
    </w:p>
    <w:p w:rsidR="00CA0F3F" w:rsidRPr="002E0ABB" w:rsidRDefault="00CA0F3F" w:rsidP="00051BB5">
      <w:pPr>
        <w:pStyle w:val="af0"/>
        <w:widowControl w:val="0"/>
        <w:numPr>
          <w:ilvl w:val="1"/>
          <w:numId w:val="56"/>
        </w:numPr>
        <w:tabs>
          <w:tab w:val="right" w:leader="dot" w:pos="9888"/>
        </w:tabs>
        <w:spacing w:after="0" w:line="240" w:lineRule="auto"/>
        <w:jc w:val="both"/>
        <w:rPr>
          <w:rFonts w:ascii="Times New Roman" w:eastAsia="Times New Roman" w:hAnsi="Times New Roman" w:cs="Times New Roman"/>
          <w:b/>
          <w:sz w:val="24"/>
          <w:szCs w:val="24"/>
        </w:rPr>
      </w:pPr>
      <w:r w:rsidRPr="00116FAD">
        <w:rPr>
          <w:rFonts w:ascii="Times New Roman" w:eastAsia="Times New Roman" w:hAnsi="Times New Roman" w:cs="Times New Roman"/>
          <w:sz w:val="24"/>
          <w:szCs w:val="24"/>
        </w:rPr>
        <w:t xml:space="preserve"> </w:t>
      </w:r>
      <w:r w:rsidRPr="002E0ABB">
        <w:rPr>
          <w:rFonts w:ascii="Times New Roman" w:eastAsia="Times New Roman" w:hAnsi="Times New Roman" w:cs="Times New Roman"/>
          <w:b/>
          <w:sz w:val="24"/>
          <w:szCs w:val="24"/>
        </w:rPr>
        <w:t>Учебный план</w:t>
      </w:r>
    </w:p>
    <w:p w:rsidR="00010CFC" w:rsidRDefault="00010CFC" w:rsidP="00010CFC">
      <w:pPr>
        <w:pStyle w:val="210"/>
        <w:shd w:val="clear" w:color="auto" w:fill="auto"/>
        <w:spacing w:line="240" w:lineRule="auto"/>
        <w:ind w:firstLine="720"/>
        <w:rPr>
          <w:b w:val="0"/>
          <w:sz w:val="24"/>
          <w:szCs w:val="24"/>
        </w:rPr>
      </w:pPr>
      <w:r w:rsidRPr="007B45A1">
        <w:rPr>
          <w:b w:val="0"/>
          <w:sz w:val="24"/>
          <w:szCs w:val="24"/>
        </w:rPr>
        <w:t>Учебный план на уровне среднего общего образования в</w:t>
      </w:r>
      <w:r w:rsidRPr="007B45A1">
        <w:rPr>
          <w:rStyle w:val="23"/>
          <w:sz w:val="24"/>
          <w:szCs w:val="24"/>
        </w:rPr>
        <w:t xml:space="preserve"> </w:t>
      </w:r>
      <w:r>
        <w:rPr>
          <w:rStyle w:val="23"/>
          <w:sz w:val="24"/>
          <w:szCs w:val="24"/>
        </w:rPr>
        <w:t>Государственном бюджетном образовательном</w:t>
      </w:r>
      <w:r w:rsidRPr="00116FAD">
        <w:rPr>
          <w:rStyle w:val="23"/>
          <w:sz w:val="24"/>
          <w:szCs w:val="24"/>
        </w:rPr>
        <w:t xml:space="preserve"> учреждени</w:t>
      </w:r>
      <w:r>
        <w:rPr>
          <w:rStyle w:val="23"/>
          <w:sz w:val="24"/>
          <w:szCs w:val="24"/>
        </w:rPr>
        <w:t>и</w:t>
      </w:r>
      <w:r w:rsidRPr="00116FAD">
        <w:rPr>
          <w:rStyle w:val="23"/>
          <w:sz w:val="24"/>
          <w:szCs w:val="24"/>
        </w:rPr>
        <w:t xml:space="preserve">  «Казанская школа № 172 для детей с ограни</w:t>
      </w:r>
      <w:r>
        <w:rPr>
          <w:rStyle w:val="23"/>
          <w:sz w:val="24"/>
          <w:szCs w:val="24"/>
        </w:rPr>
        <w:t>ченными возможностями здоровья»</w:t>
      </w:r>
      <w:r w:rsidRPr="007B45A1">
        <w:rPr>
          <w:b w:val="0"/>
          <w:sz w:val="24"/>
          <w:szCs w:val="24"/>
        </w:rPr>
        <w:t xml:space="preserve"> обеспечивает реализацию федерального государственного образовательного стандарта среднего общего образования. Учебный план на уровне среднего общего образования направлен на решение следующих задач: </w:t>
      </w:r>
    </w:p>
    <w:p w:rsidR="00010CFC" w:rsidRDefault="00010CFC" w:rsidP="00010CFC">
      <w:pPr>
        <w:pStyle w:val="210"/>
        <w:shd w:val="clear" w:color="auto" w:fill="auto"/>
        <w:spacing w:line="240" w:lineRule="auto"/>
        <w:ind w:firstLine="720"/>
        <w:rPr>
          <w:b w:val="0"/>
          <w:sz w:val="24"/>
          <w:szCs w:val="24"/>
        </w:rPr>
      </w:pPr>
      <w:r w:rsidRPr="007B45A1">
        <w:rPr>
          <w:b w:val="0"/>
          <w:sz w:val="24"/>
          <w:szCs w:val="24"/>
        </w:rPr>
        <w:t xml:space="preserve">1. создать условия для развития способности старшеклассников к самоопределению, для их образования в соответствии с интересами и намерениями в отношении продолжения образования; </w:t>
      </w:r>
    </w:p>
    <w:p w:rsidR="00010CFC" w:rsidRDefault="00010CFC" w:rsidP="00010CFC">
      <w:pPr>
        <w:pStyle w:val="210"/>
        <w:shd w:val="clear" w:color="auto" w:fill="auto"/>
        <w:spacing w:line="240" w:lineRule="auto"/>
        <w:ind w:firstLine="720"/>
        <w:rPr>
          <w:b w:val="0"/>
          <w:sz w:val="24"/>
          <w:szCs w:val="24"/>
        </w:rPr>
      </w:pPr>
      <w:r w:rsidRPr="007B45A1">
        <w:rPr>
          <w:b w:val="0"/>
          <w:sz w:val="24"/>
          <w:szCs w:val="24"/>
        </w:rPr>
        <w:t xml:space="preserve">2. установить равный доступ к полноценному образованию разным категориям обучающихся, расширить возможности их социализации; </w:t>
      </w:r>
    </w:p>
    <w:p w:rsidR="00010CFC" w:rsidRDefault="00010CFC" w:rsidP="00010CFC">
      <w:pPr>
        <w:pStyle w:val="210"/>
        <w:shd w:val="clear" w:color="auto" w:fill="auto"/>
        <w:spacing w:line="240" w:lineRule="auto"/>
        <w:ind w:firstLine="720"/>
        <w:rPr>
          <w:b w:val="0"/>
          <w:sz w:val="24"/>
          <w:szCs w:val="24"/>
        </w:rPr>
      </w:pPr>
      <w:r w:rsidRPr="007B45A1">
        <w:rPr>
          <w:b w:val="0"/>
          <w:sz w:val="24"/>
          <w:szCs w:val="24"/>
        </w:rPr>
        <w:t xml:space="preserve">3. создать условия для дифференциации содержания обучения старшеклассников через реализацию индивидуальных учебных планов (ИУП); </w:t>
      </w:r>
    </w:p>
    <w:p w:rsidR="00010CFC" w:rsidRPr="007B45A1" w:rsidRDefault="00010CFC" w:rsidP="00010CFC">
      <w:pPr>
        <w:pStyle w:val="210"/>
        <w:shd w:val="clear" w:color="auto" w:fill="auto"/>
        <w:spacing w:line="240" w:lineRule="auto"/>
        <w:ind w:firstLine="720"/>
        <w:rPr>
          <w:b w:val="0"/>
          <w:sz w:val="24"/>
          <w:szCs w:val="24"/>
        </w:rPr>
      </w:pPr>
      <w:r w:rsidRPr="007B45A1">
        <w:rPr>
          <w:b w:val="0"/>
          <w:sz w:val="24"/>
          <w:szCs w:val="24"/>
        </w:rPr>
        <w:t>4. обеспечить преемственность между общим и профессиональным образованием, в том числе эффективно подготовить выпускников к освоению программ высшег</w:t>
      </w:r>
      <w:r>
        <w:rPr>
          <w:b w:val="0"/>
          <w:sz w:val="24"/>
          <w:szCs w:val="24"/>
        </w:rPr>
        <w:t>о профессионального образования</w:t>
      </w:r>
      <w:r w:rsidRPr="007B45A1">
        <w:rPr>
          <w:b w:val="0"/>
          <w:sz w:val="24"/>
          <w:szCs w:val="24"/>
        </w:rPr>
        <w:t xml:space="preserve">. </w:t>
      </w:r>
    </w:p>
    <w:p w:rsidR="00010CFC" w:rsidRPr="00116FAD" w:rsidRDefault="00010CFC" w:rsidP="00010CFC">
      <w:pPr>
        <w:pStyle w:val="210"/>
        <w:shd w:val="clear" w:color="auto" w:fill="auto"/>
        <w:spacing w:line="240" w:lineRule="auto"/>
        <w:ind w:firstLine="720"/>
        <w:rPr>
          <w:sz w:val="24"/>
          <w:szCs w:val="24"/>
        </w:rPr>
      </w:pPr>
      <w:r w:rsidRPr="00116FAD">
        <w:rPr>
          <w:rStyle w:val="23"/>
          <w:sz w:val="24"/>
          <w:szCs w:val="24"/>
        </w:rPr>
        <w:t>Учебный план Государственного бюджетного образовательного учреждения  «Казанская школа № 172 для детей с ограни</w:t>
      </w:r>
      <w:r>
        <w:rPr>
          <w:rStyle w:val="23"/>
          <w:sz w:val="24"/>
          <w:szCs w:val="24"/>
        </w:rPr>
        <w:t>ченными возможностями здоровья»</w:t>
      </w:r>
      <w:r w:rsidRPr="00116FAD">
        <w:rPr>
          <w:rStyle w:val="23"/>
          <w:sz w:val="24"/>
          <w:szCs w:val="24"/>
        </w:rPr>
        <w:t>, реализующий адаптированные основные образовательные программы для детей с ограниченными возможностями здоровья (для слепых, слабовидящих, в том числе и с умственной отсталостью) формируется в соответствии с:</w:t>
      </w:r>
    </w:p>
    <w:p w:rsidR="00010CFC" w:rsidRPr="00116FAD" w:rsidRDefault="00010CFC" w:rsidP="00010CFC">
      <w:pPr>
        <w:spacing w:line="317" w:lineRule="exact"/>
        <w:ind w:firstLine="600"/>
        <w:jc w:val="both"/>
        <w:rPr>
          <w:rFonts w:ascii="Times New Roman" w:hAnsi="Times New Roman" w:cs="Times New Roman"/>
          <w:sz w:val="24"/>
          <w:szCs w:val="24"/>
        </w:rPr>
      </w:pPr>
      <w:r w:rsidRPr="00116FAD">
        <w:rPr>
          <w:rFonts w:ascii="Times New Roman" w:hAnsi="Times New Roman" w:cs="Times New Roman"/>
          <w:sz w:val="24"/>
          <w:szCs w:val="24"/>
        </w:rPr>
        <w:t>Федеральным Законом от 29.12.2012 № 273-ФЗ «Об образовании в Российской Федерации»;</w:t>
      </w:r>
    </w:p>
    <w:p w:rsidR="00010CFC" w:rsidRPr="00116FAD" w:rsidRDefault="00010CFC" w:rsidP="00010CFC">
      <w:pPr>
        <w:spacing w:line="317" w:lineRule="exact"/>
        <w:ind w:firstLine="600"/>
        <w:jc w:val="both"/>
        <w:rPr>
          <w:rFonts w:ascii="Times New Roman" w:hAnsi="Times New Roman" w:cs="Times New Roman"/>
          <w:sz w:val="24"/>
          <w:szCs w:val="24"/>
        </w:rPr>
      </w:pPr>
      <w:r w:rsidRPr="00116FAD">
        <w:rPr>
          <w:rFonts w:ascii="Times New Roman" w:hAnsi="Times New Roman" w:cs="Times New Roman"/>
          <w:sz w:val="24"/>
          <w:szCs w:val="24"/>
        </w:rPr>
        <w:t>Федеральным государственным  образовательным  стандартом среднего общего образования, утвержденным приказом Министерства образования и науки Российской Федерации от 17.05.2012 № 413 (далее - ФГОС среднего об</w:t>
      </w:r>
      <w:r>
        <w:rPr>
          <w:rFonts w:ascii="Times New Roman" w:hAnsi="Times New Roman" w:cs="Times New Roman"/>
          <w:sz w:val="24"/>
          <w:szCs w:val="24"/>
        </w:rPr>
        <w:t>щего образования)</w:t>
      </w:r>
      <w:r w:rsidRPr="00116FAD">
        <w:rPr>
          <w:rFonts w:ascii="Times New Roman" w:hAnsi="Times New Roman" w:cs="Times New Roman"/>
          <w:sz w:val="24"/>
          <w:szCs w:val="24"/>
        </w:rPr>
        <w:t>;</w:t>
      </w:r>
    </w:p>
    <w:p w:rsidR="00010CFC" w:rsidRPr="00116FAD" w:rsidRDefault="00010CFC" w:rsidP="00010CFC">
      <w:pPr>
        <w:jc w:val="both"/>
        <w:rPr>
          <w:rFonts w:ascii="Times New Roman" w:eastAsiaTheme="minorEastAsia" w:hAnsi="Times New Roman" w:cs="Times New Roman"/>
          <w:sz w:val="24"/>
          <w:szCs w:val="24"/>
        </w:rPr>
      </w:pPr>
      <w:r w:rsidRPr="00116FAD">
        <w:rPr>
          <w:rFonts w:ascii="Times New Roman" w:eastAsiaTheme="minorEastAsia" w:hAnsi="Times New Roman" w:cs="Times New Roman"/>
          <w:sz w:val="24"/>
          <w:szCs w:val="24"/>
        </w:rPr>
        <w:t xml:space="preserve">           Приказом Министерства образования и науки РФ от 30 августа 2013 г. N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10CFC" w:rsidRPr="00116FAD" w:rsidRDefault="00010CFC" w:rsidP="00010CFC">
      <w:pPr>
        <w:jc w:val="both"/>
        <w:rPr>
          <w:rFonts w:ascii="Times New Roman" w:eastAsiaTheme="minorEastAsia" w:hAnsi="Times New Roman" w:cs="Times New Roman"/>
          <w:sz w:val="24"/>
          <w:szCs w:val="24"/>
        </w:rPr>
      </w:pPr>
      <w:r w:rsidRPr="00116FAD">
        <w:rPr>
          <w:rFonts w:ascii="Times New Roman" w:eastAsiaTheme="minorEastAsia" w:hAnsi="Times New Roman" w:cs="Times New Roman"/>
          <w:sz w:val="24"/>
          <w:szCs w:val="24"/>
        </w:rPr>
        <w:t xml:space="preserve">            Законом  Российской Федерации от 25.10.1991 № 1807-1 (ред. от 12.03.2014) «О языках народов Российской Федерации»;</w:t>
      </w:r>
    </w:p>
    <w:p w:rsidR="00010CFC" w:rsidRPr="00986D53" w:rsidRDefault="00010CFC" w:rsidP="00010CFC">
      <w:pPr>
        <w:jc w:val="both"/>
        <w:rPr>
          <w:rFonts w:ascii="Times New Roman" w:eastAsia="Times New Roman" w:hAnsi="Times New Roman" w:cs="Times New Roman"/>
          <w:sz w:val="24"/>
          <w:szCs w:val="24"/>
        </w:rPr>
      </w:pPr>
      <w:r w:rsidRPr="00986D53">
        <w:rPr>
          <w:rFonts w:ascii="Times New Roman" w:eastAsiaTheme="minorEastAsia" w:hAnsi="Times New Roman" w:cs="Times New Roman"/>
          <w:b/>
          <w:sz w:val="24"/>
          <w:szCs w:val="24"/>
        </w:rPr>
        <w:t xml:space="preserve">           </w:t>
      </w:r>
      <w:r w:rsidRPr="00986D53">
        <w:rPr>
          <w:rStyle w:val="23"/>
          <w:rFonts w:eastAsiaTheme="minorHAnsi"/>
          <w:b w:val="0"/>
          <w:sz w:val="24"/>
          <w:szCs w:val="24"/>
        </w:rPr>
        <w:t xml:space="preserve">Законом РТ от 08.07.1992 № 1560- </w:t>
      </w:r>
      <w:r w:rsidRPr="00986D53">
        <w:rPr>
          <w:rStyle w:val="23"/>
          <w:rFonts w:eastAsiaTheme="minorHAnsi"/>
          <w:b w:val="0"/>
          <w:sz w:val="24"/>
          <w:szCs w:val="24"/>
          <w:lang w:val="en-US"/>
        </w:rPr>
        <w:t>XII</w:t>
      </w:r>
      <w:r w:rsidRPr="00986D53">
        <w:rPr>
          <w:rStyle w:val="23"/>
          <w:rFonts w:eastAsiaTheme="minorHAnsi"/>
          <w:b w:val="0"/>
          <w:sz w:val="24"/>
          <w:szCs w:val="24"/>
        </w:rPr>
        <w:t xml:space="preserve"> «О государственных языках Республики Татарстан и других языках в Республике Татарстан» </w:t>
      </w:r>
      <w:r w:rsidRPr="00986D53">
        <w:rPr>
          <w:rFonts w:ascii="Times New Roman" w:eastAsia="Times New Roman" w:hAnsi="Times New Roman" w:cs="Times New Roman"/>
          <w:sz w:val="24"/>
          <w:szCs w:val="24"/>
        </w:rPr>
        <w:t>с изм., внесенными Законом РТ от 27.04.2017 N 27-ЗРТ);</w:t>
      </w:r>
    </w:p>
    <w:p w:rsidR="00010CFC" w:rsidRPr="00116FAD" w:rsidRDefault="00010CFC" w:rsidP="00010CFC">
      <w:pPr>
        <w:jc w:val="both"/>
        <w:rPr>
          <w:rFonts w:ascii="Times New Roman" w:hAnsi="Times New Roman" w:cs="Times New Roman"/>
          <w:sz w:val="24"/>
          <w:szCs w:val="24"/>
        </w:rPr>
      </w:pPr>
      <w:r w:rsidRPr="00116FAD">
        <w:rPr>
          <w:rFonts w:ascii="Times New Roman" w:hAnsi="Times New Roman" w:cs="Times New Roman"/>
          <w:sz w:val="24"/>
          <w:szCs w:val="24"/>
        </w:rPr>
        <w:t xml:space="preserve">           Федеральным перечнем учебников, рекомендуемых к использованию при реализации имеющих государственную аккредитацию образовательных программ начального общего, основного </w:t>
      </w:r>
      <w:r w:rsidRPr="00116FAD">
        <w:rPr>
          <w:rFonts w:ascii="Times New Roman" w:hAnsi="Times New Roman" w:cs="Times New Roman"/>
          <w:sz w:val="24"/>
          <w:szCs w:val="24"/>
        </w:rPr>
        <w:lastRenderedPageBreak/>
        <w:t>общего, среднего общего образования, утвержденным  приказом Министерства образования и науки Российской Федерации от 28.12.2018 № 345;</w:t>
      </w:r>
    </w:p>
    <w:p w:rsidR="00010CFC" w:rsidRPr="00116FAD" w:rsidRDefault="00010CFC" w:rsidP="00010CFC">
      <w:pPr>
        <w:ind w:firstLine="600"/>
        <w:jc w:val="both"/>
        <w:rPr>
          <w:rFonts w:ascii="Times New Roman" w:hAnsi="Times New Roman" w:cs="Times New Roman"/>
          <w:sz w:val="24"/>
          <w:szCs w:val="24"/>
        </w:rPr>
      </w:pPr>
      <w:r w:rsidRPr="00116FAD">
        <w:rPr>
          <w:rFonts w:ascii="Times New Roman" w:hAnsi="Times New Roman" w:cs="Times New Roman"/>
          <w:sz w:val="24"/>
          <w:szCs w:val="24"/>
        </w:rPr>
        <w:t>Перечнем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утвержденным приказом Министерства образования и науки Российской Федерации от 09.06.2016 № 699;</w:t>
      </w:r>
    </w:p>
    <w:p w:rsidR="00010CFC" w:rsidRPr="00116FAD" w:rsidRDefault="00010CFC" w:rsidP="00010CFC">
      <w:pPr>
        <w:ind w:firstLine="600"/>
        <w:jc w:val="both"/>
        <w:rPr>
          <w:rFonts w:ascii="Times New Roman" w:hAnsi="Times New Roman" w:cs="Times New Roman"/>
          <w:sz w:val="24"/>
          <w:szCs w:val="24"/>
        </w:rPr>
      </w:pPr>
      <w:r w:rsidRPr="00116FAD">
        <w:rPr>
          <w:rFonts w:ascii="Times New Roman" w:hAnsi="Times New Roman" w:cs="Times New Roman"/>
          <w:sz w:val="24"/>
          <w:szCs w:val="24"/>
        </w:rPr>
        <w:t xml:space="preserve">  Санитарными-эпидемиологическими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утвержденными постановлением Главного государственного санитарного врача Российской Федерации от 10.07.2015 № 26 (далее - СанПиН 2.4.2.3286-15);</w:t>
      </w:r>
    </w:p>
    <w:p w:rsidR="00010CFC" w:rsidRPr="00116FAD" w:rsidRDefault="00010CFC" w:rsidP="00010CFC">
      <w:pPr>
        <w:ind w:firstLine="600"/>
        <w:jc w:val="both"/>
        <w:rPr>
          <w:rFonts w:ascii="Times New Roman" w:hAnsi="Times New Roman" w:cs="Times New Roman"/>
          <w:sz w:val="24"/>
          <w:szCs w:val="24"/>
        </w:rPr>
      </w:pPr>
      <w:r w:rsidRPr="00116FAD">
        <w:rPr>
          <w:rFonts w:ascii="Times New Roman" w:hAnsi="Times New Roman" w:cs="Times New Roman"/>
          <w:sz w:val="24"/>
          <w:szCs w:val="24"/>
        </w:rPr>
        <w:t xml:space="preserve">  </w:t>
      </w:r>
      <w:r>
        <w:rPr>
          <w:rFonts w:ascii="Times New Roman" w:hAnsi="Times New Roman" w:cs="Times New Roman"/>
          <w:sz w:val="24"/>
          <w:szCs w:val="24"/>
        </w:rPr>
        <w:t>Ежегодным р</w:t>
      </w:r>
      <w:r w:rsidRPr="00116FAD">
        <w:rPr>
          <w:rFonts w:ascii="Times New Roman" w:hAnsi="Times New Roman" w:cs="Times New Roman"/>
          <w:sz w:val="24"/>
          <w:szCs w:val="24"/>
        </w:rPr>
        <w:t>аспоряжением МО и Н РТ  «О формировании календарного учебного графика государственных образовательных учреждений РТ, реализующих основные общеобразовательные програм</w:t>
      </w:r>
      <w:r>
        <w:rPr>
          <w:rFonts w:ascii="Times New Roman" w:hAnsi="Times New Roman" w:cs="Times New Roman"/>
          <w:sz w:val="24"/>
          <w:szCs w:val="24"/>
        </w:rPr>
        <w:t>мы в  учебном году».</w:t>
      </w:r>
    </w:p>
    <w:p w:rsidR="00010CFC" w:rsidRPr="00116FAD" w:rsidRDefault="00010CFC" w:rsidP="00010CFC">
      <w:pPr>
        <w:ind w:firstLine="720"/>
        <w:jc w:val="both"/>
        <w:rPr>
          <w:rFonts w:ascii="Times New Roman" w:hAnsi="Times New Roman"/>
          <w:sz w:val="24"/>
          <w:szCs w:val="24"/>
          <w:shd w:val="clear" w:color="auto" w:fill="FFFFFF"/>
        </w:rPr>
      </w:pPr>
      <w:r w:rsidRPr="0099315F">
        <w:rPr>
          <w:rStyle w:val="23"/>
          <w:rFonts w:eastAsiaTheme="minorHAnsi"/>
          <w:b w:val="0"/>
          <w:sz w:val="24"/>
          <w:szCs w:val="24"/>
        </w:rPr>
        <w:t>Срок освоения среднего общего образования  2 года.</w:t>
      </w:r>
      <w:r>
        <w:rPr>
          <w:rStyle w:val="23"/>
          <w:rFonts w:eastAsiaTheme="minorHAnsi"/>
          <w:sz w:val="24"/>
          <w:szCs w:val="24"/>
        </w:rPr>
        <w:t xml:space="preserve"> </w:t>
      </w:r>
      <w:r w:rsidRPr="00116FAD">
        <w:rPr>
          <w:rFonts w:ascii="Times New Roman" w:hAnsi="Times New Roman"/>
          <w:sz w:val="24"/>
          <w:szCs w:val="24"/>
          <w:shd w:val="clear" w:color="auto" w:fill="FFFFFF"/>
        </w:rPr>
        <w:t>Количество учебных заняти</w:t>
      </w:r>
      <w:r>
        <w:rPr>
          <w:rFonts w:ascii="Times New Roman" w:hAnsi="Times New Roman"/>
          <w:sz w:val="24"/>
          <w:szCs w:val="24"/>
          <w:shd w:val="clear" w:color="auto" w:fill="FFFFFF"/>
        </w:rPr>
        <w:t>й за 2 года обучения  на уровне среднего общего образования</w:t>
      </w:r>
      <w:r w:rsidRPr="00116FAD">
        <w:rPr>
          <w:rFonts w:ascii="Times New Roman" w:hAnsi="Times New Roman"/>
          <w:sz w:val="24"/>
          <w:szCs w:val="24"/>
          <w:shd w:val="clear" w:color="auto" w:fill="FFFFFF"/>
        </w:rPr>
        <w:t xml:space="preserve"> составляет не менее 2170 часов и не более 2590 часов.</w:t>
      </w:r>
    </w:p>
    <w:p w:rsidR="00010CFC" w:rsidRPr="003B6FE8" w:rsidRDefault="00010CFC" w:rsidP="00010CFC">
      <w:pPr>
        <w:ind w:firstLine="720"/>
        <w:jc w:val="both"/>
        <w:rPr>
          <w:rFonts w:ascii="Times New Roman" w:hAnsi="Times New Roman" w:cs="Times New Roman"/>
          <w:sz w:val="24"/>
          <w:szCs w:val="24"/>
        </w:rPr>
      </w:pPr>
      <w:r w:rsidRPr="003B6FE8">
        <w:rPr>
          <w:rFonts w:ascii="Times New Roman" w:hAnsi="Times New Roman" w:cs="Times New Roman"/>
          <w:sz w:val="24"/>
          <w:szCs w:val="24"/>
        </w:rPr>
        <w:t>Формирование учебного плана осуществляется из числа учебных предметов из следующих обязательных предметных областей: «Русский язык и литература», «Родной язык и родная литература», «Иностранные языки», «Общественные науки», «Математика и информатика», «Естественные науки», «Физическая культура, экология и основы безопасности жизнедеятельности». Учебный план включает обязательные учебные предметы; учебные предметы по выбору из обязательных предметных областей; курсы по выбору обучающихся и индивидуальный проект.</w:t>
      </w:r>
    </w:p>
    <w:p w:rsidR="00010CFC" w:rsidRPr="00116FAD" w:rsidRDefault="00010CFC" w:rsidP="00010CFC">
      <w:pPr>
        <w:ind w:firstLine="720"/>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У</w:t>
      </w:r>
      <w:r w:rsidRPr="00116FAD">
        <w:rPr>
          <w:rFonts w:ascii="Times New Roman" w:eastAsia="Times New Roman" w:hAnsi="Times New Roman" w:cs="Times New Roman"/>
          <w:sz w:val="24"/>
          <w:szCs w:val="24"/>
          <w:lang w:bidi="ru-RU"/>
        </w:rPr>
        <w:t>чебный план отражает специфику образовательного учреждения</w:t>
      </w:r>
      <w:r>
        <w:rPr>
          <w:rFonts w:ascii="Times New Roman" w:eastAsia="Times New Roman" w:hAnsi="Times New Roman" w:cs="Times New Roman"/>
          <w:sz w:val="24"/>
          <w:szCs w:val="24"/>
          <w:lang w:bidi="ru-RU"/>
        </w:rPr>
        <w:t xml:space="preserve"> через предметы коррекционных курсов</w:t>
      </w:r>
      <w:r w:rsidRPr="00116FAD">
        <w:rPr>
          <w:rFonts w:ascii="Times New Roman" w:eastAsia="Times New Roman" w:hAnsi="Times New Roman" w:cs="Times New Roman"/>
          <w:sz w:val="24"/>
          <w:szCs w:val="24"/>
          <w:lang w:bidi="ru-RU"/>
        </w:rPr>
        <w:t>.</w:t>
      </w:r>
    </w:p>
    <w:p w:rsidR="00010CFC" w:rsidRPr="00116FAD" w:rsidRDefault="00010CFC" w:rsidP="00010CFC">
      <w:pPr>
        <w:ind w:firstLine="720"/>
        <w:jc w:val="both"/>
        <w:rPr>
          <w:rFonts w:ascii="Times New Roman" w:hAnsi="Times New Roman" w:cs="Times New Roman"/>
          <w:sz w:val="24"/>
          <w:szCs w:val="24"/>
          <w:lang w:bidi="ru-RU"/>
        </w:rPr>
      </w:pPr>
      <w:r w:rsidRPr="00116FAD">
        <w:rPr>
          <w:rFonts w:ascii="Times New Roman" w:hAnsi="Times New Roman" w:cs="Times New Roman"/>
          <w:b/>
          <w:sz w:val="24"/>
          <w:szCs w:val="24"/>
          <w:lang w:bidi="ru-RU"/>
        </w:rPr>
        <w:t>Режим работы общеобразовательного учреждения</w:t>
      </w:r>
      <w:r w:rsidRPr="00116FAD">
        <w:rPr>
          <w:rFonts w:ascii="Times New Roman" w:hAnsi="Times New Roman" w:cs="Times New Roman"/>
          <w:sz w:val="24"/>
          <w:szCs w:val="24"/>
          <w:lang w:bidi="ru-RU"/>
        </w:rPr>
        <w:t xml:space="preserve"> .</w:t>
      </w:r>
    </w:p>
    <w:p w:rsidR="00010CFC" w:rsidRPr="00116FAD" w:rsidRDefault="00010CFC" w:rsidP="00010CFC">
      <w:pPr>
        <w:spacing w:line="240" w:lineRule="auto"/>
        <w:ind w:firstLine="720"/>
        <w:jc w:val="both"/>
        <w:rPr>
          <w:rFonts w:ascii="Times New Roman" w:hAnsi="Times New Roman" w:cs="Times New Roman"/>
          <w:sz w:val="24"/>
          <w:szCs w:val="24"/>
          <w:lang w:bidi="ru-RU"/>
        </w:rPr>
      </w:pPr>
      <w:r w:rsidRPr="00116FAD">
        <w:rPr>
          <w:rFonts w:ascii="Times New Roman" w:hAnsi="Times New Roman" w:cs="Times New Roman"/>
          <w:sz w:val="24"/>
          <w:szCs w:val="24"/>
          <w:lang w:bidi="ru-RU"/>
        </w:rPr>
        <w:t>Образовательная деятельность осуществляется во время учебного года.</w:t>
      </w:r>
    </w:p>
    <w:p w:rsidR="00010CFC" w:rsidRPr="00116FAD" w:rsidRDefault="00010CFC" w:rsidP="00010CFC">
      <w:pPr>
        <w:spacing w:line="240" w:lineRule="auto"/>
        <w:ind w:firstLine="72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 xml:space="preserve">Учебные занятия </w:t>
      </w:r>
      <w:r>
        <w:rPr>
          <w:rFonts w:ascii="Times New Roman" w:eastAsia="Times New Roman" w:hAnsi="Times New Roman" w:cs="Times New Roman"/>
          <w:sz w:val="24"/>
          <w:szCs w:val="24"/>
          <w:lang w:bidi="ru-RU"/>
        </w:rPr>
        <w:t>в ГБОУ «Казанская школа № 172» в</w:t>
      </w:r>
      <w:r w:rsidRPr="00116FAD">
        <w:rPr>
          <w:rFonts w:ascii="Times New Roman" w:eastAsia="Times New Roman" w:hAnsi="Times New Roman" w:cs="Times New Roman"/>
          <w:sz w:val="24"/>
          <w:szCs w:val="24"/>
          <w:lang w:bidi="ru-RU"/>
        </w:rPr>
        <w:t xml:space="preserve"> учебном году начинаются с 1 сентября.</w:t>
      </w:r>
    </w:p>
    <w:p w:rsidR="00010CFC" w:rsidRPr="003B6FE8" w:rsidRDefault="00010CFC" w:rsidP="00010CFC">
      <w:pPr>
        <w:spacing w:line="240" w:lineRule="auto"/>
        <w:ind w:firstLine="720"/>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Продолжительность учебного года в </w:t>
      </w:r>
      <w:r w:rsidRPr="00116FAD">
        <w:rPr>
          <w:rFonts w:ascii="Times New Roman" w:eastAsia="Times New Roman" w:hAnsi="Times New Roman" w:cs="Times New Roman"/>
          <w:sz w:val="24"/>
          <w:szCs w:val="24"/>
          <w:lang w:bidi="ru-RU"/>
        </w:rPr>
        <w:t>10</w:t>
      </w:r>
      <w:r>
        <w:rPr>
          <w:rFonts w:ascii="Times New Roman" w:eastAsia="Times New Roman" w:hAnsi="Times New Roman" w:cs="Times New Roman"/>
          <w:sz w:val="24"/>
          <w:szCs w:val="24"/>
          <w:lang w:bidi="ru-RU"/>
        </w:rPr>
        <w:t xml:space="preserve"> -11 классах</w:t>
      </w:r>
      <w:r w:rsidRPr="00116FAD">
        <w:rPr>
          <w:rFonts w:ascii="Times New Roman" w:eastAsia="Times New Roman" w:hAnsi="Times New Roman" w:cs="Times New Roman"/>
          <w:sz w:val="24"/>
          <w:szCs w:val="24"/>
          <w:lang w:bidi="ru-RU"/>
        </w:rPr>
        <w:t xml:space="preserve"> -  34 у</w:t>
      </w:r>
      <w:r>
        <w:rPr>
          <w:rFonts w:ascii="Times New Roman" w:eastAsia="Times New Roman" w:hAnsi="Times New Roman" w:cs="Times New Roman"/>
          <w:sz w:val="24"/>
          <w:szCs w:val="24"/>
          <w:lang w:bidi="ru-RU"/>
        </w:rPr>
        <w:t>чебные недели.</w:t>
      </w:r>
    </w:p>
    <w:p w:rsidR="00010CFC" w:rsidRPr="00116FAD" w:rsidRDefault="00010CFC" w:rsidP="00010CFC">
      <w:pPr>
        <w:spacing w:line="240" w:lineRule="auto"/>
        <w:ind w:firstLine="72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Сроки проведения школьных каникул:</w:t>
      </w:r>
      <w:r>
        <w:rPr>
          <w:rFonts w:ascii="Times New Roman" w:eastAsia="Times New Roman" w:hAnsi="Times New Roman" w:cs="Times New Roman"/>
          <w:sz w:val="24"/>
          <w:szCs w:val="24"/>
          <w:lang w:bidi="ru-RU"/>
        </w:rPr>
        <w:t xml:space="preserve"> согласно годовому календарному графику.</w:t>
      </w:r>
    </w:p>
    <w:p w:rsidR="00010CFC" w:rsidRPr="00116FAD" w:rsidRDefault="00010CFC" w:rsidP="00010CFC">
      <w:pPr>
        <w:spacing w:line="240" w:lineRule="auto"/>
        <w:ind w:firstLine="720"/>
        <w:jc w:val="both"/>
        <w:rPr>
          <w:rFonts w:ascii="Times New Roman" w:eastAsia="Calibri" w:hAnsi="Times New Roman" w:cs="Times New Roman"/>
          <w:sz w:val="24"/>
          <w:szCs w:val="24"/>
        </w:rPr>
      </w:pPr>
      <w:r w:rsidRPr="00116FAD">
        <w:rPr>
          <w:rFonts w:ascii="Times New Roman" w:eastAsia="Times New Roman" w:hAnsi="Times New Roman" w:cs="Times New Roman"/>
          <w:sz w:val="24"/>
          <w:szCs w:val="24"/>
          <w:lang w:bidi="ru-RU"/>
        </w:rPr>
        <w:t xml:space="preserve">Учебный год делится на </w:t>
      </w:r>
      <w:r>
        <w:rPr>
          <w:rFonts w:ascii="Times New Roman" w:eastAsia="Times New Roman" w:hAnsi="Times New Roman" w:cs="Times New Roman"/>
          <w:sz w:val="24"/>
          <w:szCs w:val="24"/>
          <w:lang w:bidi="ru-RU"/>
        </w:rPr>
        <w:t xml:space="preserve">2 </w:t>
      </w:r>
      <w:r w:rsidRPr="00116FAD">
        <w:rPr>
          <w:rFonts w:ascii="Times New Roman" w:eastAsia="Times New Roman" w:hAnsi="Times New Roman" w:cs="Times New Roman"/>
          <w:sz w:val="24"/>
          <w:szCs w:val="24"/>
          <w:lang w:bidi="ru-RU"/>
        </w:rPr>
        <w:t>полугодия.</w:t>
      </w:r>
      <w:r w:rsidRPr="00116FAD">
        <w:rPr>
          <w:rFonts w:ascii="Times New Roman" w:eastAsia="Calibri" w:hAnsi="Times New Roman" w:cs="Times New Roman"/>
          <w:sz w:val="24"/>
          <w:szCs w:val="24"/>
        </w:rPr>
        <w:t xml:space="preserve"> </w:t>
      </w:r>
      <w:r>
        <w:rPr>
          <w:rFonts w:ascii="Times New Roman" w:eastAsia="Calibri" w:hAnsi="Times New Roman" w:cs="Times New Roman"/>
          <w:sz w:val="24"/>
          <w:szCs w:val="24"/>
        </w:rPr>
        <w:t>Режим работы: 5-дневная учебная неделя.</w:t>
      </w:r>
    </w:p>
    <w:p w:rsidR="00010CFC" w:rsidRPr="00116FAD" w:rsidRDefault="00010CFC" w:rsidP="00010CFC">
      <w:pPr>
        <w:spacing w:line="240" w:lineRule="auto"/>
        <w:ind w:firstLine="720"/>
        <w:jc w:val="both"/>
        <w:rPr>
          <w:rFonts w:ascii="Times New Roman" w:eastAsia="Calibri" w:hAnsi="Times New Roman" w:cs="Times New Roman"/>
          <w:sz w:val="24"/>
          <w:szCs w:val="24"/>
        </w:rPr>
      </w:pPr>
      <w:r w:rsidRPr="00116FAD">
        <w:rPr>
          <w:rFonts w:ascii="Times New Roman" w:eastAsia="Calibri" w:hAnsi="Times New Roman" w:cs="Times New Roman"/>
          <w:sz w:val="24"/>
          <w:szCs w:val="24"/>
        </w:rPr>
        <w:t>Учебный год заканчивается в:</w:t>
      </w:r>
    </w:p>
    <w:p w:rsidR="00010CFC" w:rsidRPr="00116FAD" w:rsidRDefault="00010CFC" w:rsidP="00010CFC">
      <w:pPr>
        <w:spacing w:line="240" w:lineRule="auto"/>
        <w:ind w:firstLine="720"/>
        <w:jc w:val="both"/>
        <w:rPr>
          <w:rFonts w:ascii="Times New Roman" w:eastAsia="Times New Roman" w:hAnsi="Times New Roman" w:cs="Times New Roman"/>
          <w:sz w:val="24"/>
          <w:szCs w:val="24"/>
          <w:lang w:bidi="ru-RU"/>
        </w:rPr>
      </w:pPr>
      <w:r>
        <w:rPr>
          <w:rFonts w:ascii="Times New Roman" w:eastAsia="Calibri" w:hAnsi="Times New Roman" w:cs="Times New Roman"/>
          <w:sz w:val="24"/>
          <w:szCs w:val="24"/>
        </w:rPr>
        <w:t xml:space="preserve">11 классе  – 25 мая </w:t>
      </w:r>
      <w:r w:rsidRPr="00116FA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116FAD">
        <w:rPr>
          <w:rFonts w:ascii="Times New Roman" w:eastAsia="Calibri" w:hAnsi="Times New Roman" w:cs="Times New Roman"/>
          <w:sz w:val="24"/>
          <w:szCs w:val="24"/>
        </w:rPr>
        <w:t>10 класс – 31 мая.</w:t>
      </w:r>
    </w:p>
    <w:p w:rsidR="00010CFC" w:rsidRPr="00116FAD" w:rsidRDefault="00010CFC" w:rsidP="00010CFC">
      <w:pPr>
        <w:ind w:firstLine="72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Учебные занятия для обучающихся организуются в первую смену.  Начало уроков в 8 ч 30 мин. Проведение нулевых уроков запрещено.</w:t>
      </w:r>
    </w:p>
    <w:p w:rsidR="00010CFC" w:rsidRPr="00116FAD" w:rsidRDefault="00010CFC" w:rsidP="00010CFC">
      <w:pPr>
        <w:ind w:firstLine="72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С целью обеспечения щадящего зрительного режима учебной нагрузки продолжительность уроков составляет 40 минут.</w:t>
      </w:r>
    </w:p>
    <w:p w:rsidR="00010CFC" w:rsidRPr="00116FAD" w:rsidRDefault="00010CFC" w:rsidP="00010CFC">
      <w:pPr>
        <w:ind w:firstLine="72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Непрерывная зрительная нагрузка на уроках во всех классах школы составляет 5 - 20 минут в зависимости от индивидуальных рекомендаций врача-офтальмолога, указанных в Листах здоровья каждого класса.</w:t>
      </w:r>
    </w:p>
    <w:p w:rsidR="00010CFC" w:rsidRPr="00116FAD" w:rsidRDefault="00010CFC" w:rsidP="00010CFC">
      <w:pPr>
        <w:ind w:firstLine="72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С целью профилактики переутомления учащихся на уроках проводятся динамические паузы: зрительная и двигательная в начальной школе.</w:t>
      </w:r>
    </w:p>
    <w:p w:rsidR="00010CFC" w:rsidRPr="00116FAD" w:rsidRDefault="00010CFC" w:rsidP="00010CFC">
      <w:pPr>
        <w:ind w:firstLine="720"/>
        <w:jc w:val="both"/>
        <w:rPr>
          <w:rFonts w:ascii="Times New Roman" w:eastAsia="Times New Roman" w:hAnsi="Times New Roman" w:cs="Times New Roman"/>
          <w:sz w:val="24"/>
          <w:szCs w:val="24"/>
          <w:lang w:bidi="ru-RU"/>
        </w:rPr>
      </w:pPr>
      <w:r w:rsidRPr="0099315F">
        <w:rPr>
          <w:rStyle w:val="23"/>
          <w:rFonts w:eastAsiaTheme="minorHAnsi"/>
          <w:b w:val="0"/>
          <w:sz w:val="24"/>
          <w:szCs w:val="24"/>
        </w:rPr>
        <w:lastRenderedPageBreak/>
        <w:t>Суммарная продолжительность перемен в течение учебного дня составляет 1 час 25 минут.</w:t>
      </w:r>
      <w:r w:rsidRPr="00116FAD">
        <w:rPr>
          <w:rFonts w:ascii="Times New Roman" w:eastAsia="Times New Roman" w:hAnsi="Times New Roman" w:cs="Times New Roman"/>
          <w:sz w:val="24"/>
          <w:szCs w:val="24"/>
          <w:lang w:bidi="ru-RU"/>
        </w:rPr>
        <w:t xml:space="preserve"> Количество часов, отведенных на освоение обучающимися учебного плана, состоящего из обязательной части и части, формируемой участниками образовательного процесса, не превышает величину недельной образовательной нагрузки, установленную СанПиН 2.4.2.3286-15.</w:t>
      </w:r>
    </w:p>
    <w:p w:rsidR="00010CFC" w:rsidRPr="00116FAD" w:rsidRDefault="00010CFC" w:rsidP="00010CFC">
      <w:pPr>
        <w:ind w:firstLine="72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Расписание уроков составляется отдельно для обязательных и коррекционно</w:t>
      </w:r>
      <w:r w:rsidRPr="00116FAD">
        <w:rPr>
          <w:rFonts w:ascii="Times New Roman" w:eastAsia="Times New Roman" w:hAnsi="Times New Roman" w:cs="Times New Roman"/>
          <w:sz w:val="24"/>
          <w:szCs w:val="24"/>
          <w:lang w:bidi="ru-RU"/>
        </w:rPr>
        <w:softHyphen/>
        <w:t>развива</w:t>
      </w:r>
      <w:r>
        <w:rPr>
          <w:rFonts w:ascii="Times New Roman" w:eastAsia="Times New Roman" w:hAnsi="Times New Roman" w:cs="Times New Roman"/>
          <w:sz w:val="24"/>
          <w:szCs w:val="24"/>
          <w:lang w:bidi="ru-RU"/>
        </w:rPr>
        <w:t>ющих занятий</w:t>
      </w:r>
      <w:r w:rsidRPr="00116FAD">
        <w:rPr>
          <w:rFonts w:ascii="Times New Roman" w:eastAsia="Times New Roman" w:hAnsi="Times New Roman" w:cs="Times New Roman"/>
          <w:sz w:val="24"/>
          <w:szCs w:val="24"/>
          <w:lang w:bidi="ru-RU"/>
        </w:rPr>
        <w:t xml:space="preserve">. Для категории обучающихся </w:t>
      </w:r>
      <w:r>
        <w:rPr>
          <w:rFonts w:ascii="Times New Roman" w:eastAsia="Times New Roman" w:hAnsi="Times New Roman" w:cs="Times New Roman"/>
          <w:sz w:val="24"/>
          <w:szCs w:val="24"/>
          <w:lang w:bidi="ru-RU"/>
        </w:rPr>
        <w:t>на дому</w:t>
      </w:r>
      <w:r w:rsidRPr="00116FAD">
        <w:rPr>
          <w:rFonts w:ascii="Times New Roman" w:eastAsia="Times New Roman" w:hAnsi="Times New Roman" w:cs="Times New Roman"/>
          <w:sz w:val="24"/>
          <w:szCs w:val="24"/>
          <w:lang w:bidi="ru-RU"/>
        </w:rPr>
        <w:t xml:space="preserve">  обучение  осуществляется по специальной индивидуальной программе развития.</w:t>
      </w:r>
    </w:p>
    <w:p w:rsidR="00010CFC" w:rsidRPr="0099315F" w:rsidRDefault="00010CFC" w:rsidP="00010CFC">
      <w:pPr>
        <w:ind w:firstLine="72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Общий объем нагрузки в течение дня не превышает</w:t>
      </w:r>
      <w:r w:rsidRPr="00116FAD">
        <w:rPr>
          <w:rFonts w:ascii="Times New Roman" w:eastAsia="Times New Roman" w:hAnsi="Times New Roman" w:cs="Times New Roman"/>
          <w:spacing w:val="2"/>
          <w:sz w:val="24"/>
          <w:szCs w:val="24"/>
        </w:rPr>
        <w:t xml:space="preserve"> 7 уроков.</w:t>
      </w:r>
      <w:r w:rsidRPr="00116FAD">
        <w:rPr>
          <w:rFonts w:ascii="Times New Roman" w:eastAsia="Times New Roman" w:hAnsi="Times New Roman" w:cs="Times New Roman"/>
          <w:spacing w:val="2"/>
          <w:sz w:val="24"/>
          <w:szCs w:val="24"/>
        </w:rPr>
        <w:br/>
      </w:r>
    </w:p>
    <w:p w:rsidR="00116FAD" w:rsidRPr="00116FAD" w:rsidRDefault="00116FAD" w:rsidP="00116FAD">
      <w:pPr>
        <w:ind w:firstLine="720"/>
        <w:jc w:val="both"/>
        <w:rPr>
          <w:rFonts w:ascii="Times New Roman" w:eastAsia="Calibri" w:hAnsi="Times New Roman" w:cs="Times New Roman"/>
          <w:sz w:val="24"/>
          <w:szCs w:val="24"/>
        </w:rPr>
      </w:pPr>
      <w:r w:rsidRPr="00116FAD">
        <w:rPr>
          <w:rFonts w:ascii="Times New Roman" w:eastAsia="Times New Roman" w:hAnsi="Times New Roman" w:cs="Times New Roman"/>
          <w:b/>
          <w:sz w:val="24"/>
          <w:szCs w:val="24"/>
          <w:lang w:bidi="ru-RU"/>
        </w:rPr>
        <w:t xml:space="preserve">  </w:t>
      </w:r>
      <w:r w:rsidRPr="00116FAD">
        <w:rPr>
          <w:rFonts w:ascii="Times New Roman" w:eastAsia="Calibri" w:hAnsi="Times New Roman" w:cs="Times New Roman"/>
          <w:b/>
          <w:bCs/>
          <w:sz w:val="24"/>
          <w:szCs w:val="24"/>
        </w:rPr>
        <w:t>Проведение промежуточной аттестации в переводных классах</w:t>
      </w:r>
      <w:r w:rsidRPr="00116FAD">
        <w:rPr>
          <w:rFonts w:ascii="Times New Roman" w:eastAsia="Calibri" w:hAnsi="Times New Roman" w:cs="Times New Roman"/>
          <w:bCs/>
          <w:sz w:val="24"/>
          <w:szCs w:val="24"/>
        </w:rPr>
        <w:t>.</w:t>
      </w:r>
    </w:p>
    <w:p w:rsidR="00116FAD" w:rsidRPr="00116FAD" w:rsidRDefault="00116FAD" w:rsidP="00116FAD">
      <w:pPr>
        <w:ind w:firstLine="720"/>
        <w:jc w:val="both"/>
        <w:rPr>
          <w:rFonts w:ascii="Times New Roman" w:eastAsia="Calibri" w:hAnsi="Times New Roman" w:cs="Times New Roman"/>
          <w:sz w:val="24"/>
          <w:szCs w:val="24"/>
        </w:rPr>
      </w:pPr>
      <w:r w:rsidRPr="00116FAD">
        <w:rPr>
          <w:rFonts w:ascii="Times New Roman" w:eastAsia="Calibri" w:hAnsi="Times New Roman" w:cs="Times New Roman"/>
          <w:sz w:val="24"/>
          <w:szCs w:val="24"/>
        </w:rPr>
        <w:t>Промежуточная аттестация проводится один раз в год с 06 по 23 мая без прекращения общеобразовательного процесса.</w:t>
      </w:r>
    </w:p>
    <w:p w:rsidR="00116FAD" w:rsidRPr="00116FAD" w:rsidRDefault="00116FAD" w:rsidP="00116FAD">
      <w:pPr>
        <w:ind w:firstLine="720"/>
        <w:jc w:val="both"/>
        <w:rPr>
          <w:rFonts w:ascii="Times New Roman" w:eastAsia="Calibri" w:hAnsi="Times New Roman" w:cs="Times New Roman"/>
          <w:sz w:val="24"/>
          <w:szCs w:val="24"/>
        </w:rPr>
      </w:pPr>
      <w:r w:rsidRPr="00116FAD">
        <w:rPr>
          <w:rFonts w:ascii="Times New Roman" w:eastAsia="Calibri" w:hAnsi="Times New Roman" w:cs="Times New Roman"/>
          <w:bCs/>
          <w:sz w:val="24"/>
          <w:szCs w:val="24"/>
        </w:rPr>
        <w:t xml:space="preserve"> Проведение государственной (итоговой) аттестации</w:t>
      </w:r>
    </w:p>
    <w:p w:rsidR="00116FAD" w:rsidRPr="00116FAD" w:rsidRDefault="00116FAD" w:rsidP="00116FAD">
      <w:pPr>
        <w:ind w:firstLine="720"/>
        <w:jc w:val="both"/>
        <w:rPr>
          <w:rFonts w:ascii="Times New Roman" w:eastAsia="Calibri" w:hAnsi="Times New Roman" w:cs="Times New Roman"/>
          <w:sz w:val="24"/>
          <w:szCs w:val="24"/>
        </w:rPr>
      </w:pPr>
      <w:r w:rsidRPr="00116FAD">
        <w:rPr>
          <w:rFonts w:ascii="Times New Roman" w:eastAsia="Calibri" w:hAnsi="Times New Roman" w:cs="Times New Roman"/>
          <w:sz w:val="24"/>
          <w:szCs w:val="24"/>
        </w:rPr>
        <w:t>Срок проведения государственной (итоговой) аттестации обучающихся устанавливается:</w:t>
      </w:r>
    </w:p>
    <w:p w:rsidR="00116FAD" w:rsidRPr="00116FAD" w:rsidRDefault="0099315F" w:rsidP="00116FAD">
      <w:pPr>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 </w:t>
      </w:r>
      <w:r w:rsidR="00116FAD" w:rsidRPr="00116FAD">
        <w:rPr>
          <w:rFonts w:ascii="Times New Roman" w:eastAsia="Calibri" w:hAnsi="Times New Roman" w:cs="Times New Roman"/>
          <w:sz w:val="24"/>
          <w:szCs w:val="24"/>
        </w:rPr>
        <w:t xml:space="preserve"> 11 классе– Министерством  Про</w:t>
      </w:r>
      <w:r>
        <w:rPr>
          <w:rFonts w:ascii="Times New Roman" w:eastAsia="Calibri" w:hAnsi="Times New Roman" w:cs="Times New Roman"/>
          <w:sz w:val="24"/>
          <w:szCs w:val="24"/>
        </w:rPr>
        <w:t>свещения  Российской  Федерации.</w:t>
      </w:r>
    </w:p>
    <w:p w:rsidR="00116FAD" w:rsidRPr="00116FAD" w:rsidRDefault="00116FAD" w:rsidP="00116FAD">
      <w:pPr>
        <w:pStyle w:val="210"/>
        <w:shd w:val="clear" w:color="auto" w:fill="auto"/>
        <w:tabs>
          <w:tab w:val="left" w:pos="4978"/>
        </w:tabs>
        <w:spacing w:line="240" w:lineRule="auto"/>
        <w:ind w:firstLine="720"/>
        <w:rPr>
          <w:sz w:val="24"/>
          <w:szCs w:val="24"/>
        </w:rPr>
      </w:pPr>
      <w:r w:rsidRPr="00116FAD">
        <w:rPr>
          <w:rStyle w:val="23"/>
          <w:sz w:val="24"/>
          <w:szCs w:val="24"/>
        </w:rPr>
        <w:t>Годовую промежуточную аттестацию проходят все обучающиеся 2-11 классов..</w:t>
      </w:r>
    </w:p>
    <w:p w:rsidR="00116FAD" w:rsidRPr="00116FAD" w:rsidRDefault="00116FAD" w:rsidP="00116FAD">
      <w:pPr>
        <w:pStyle w:val="210"/>
        <w:shd w:val="clear" w:color="auto" w:fill="auto"/>
        <w:spacing w:line="240" w:lineRule="auto"/>
        <w:ind w:firstLine="720"/>
        <w:rPr>
          <w:sz w:val="24"/>
          <w:szCs w:val="24"/>
        </w:rPr>
      </w:pPr>
      <w:r w:rsidRPr="00116FAD">
        <w:rPr>
          <w:rStyle w:val="23"/>
          <w:sz w:val="24"/>
          <w:szCs w:val="24"/>
        </w:rPr>
        <w:t>Текущий контроль успеваемости обучающихся может проводиться как письменно, так и устно. Формы проведения обязательных мероприятий текущего контроля указываются в КИМах (контрольно-измерительных  материалах). Формами проведения необязательных мероприятий текущего контроля могут быть письменные (выполнение письменного упражнения; письменный ответ на вопрос; диктант; грамматическое задание; контрольная работа; проверочная работа; самостоятельная работа; изложение; сочинение или изложение с творческим заданием; тестирование; сообщение; доклад; реферат; исследовательская работа; проектная работа); устные (пересказ содержания параграфа; рассказ, выступление с сообщением, докладом; защита проектной, исследовательской работы, реферата; участие в беседе; проверка техники чтения; аудирование и говорение (для английского языка) зачет и др.) . К текущему контролю успеваемости обучающихся относятся также промежуточные мониторинги (административные контрольные работы).</w:t>
      </w:r>
    </w:p>
    <w:p w:rsidR="00116FAD" w:rsidRPr="0099315F" w:rsidRDefault="00116FAD" w:rsidP="00116FAD">
      <w:pPr>
        <w:ind w:firstLine="720"/>
        <w:jc w:val="both"/>
        <w:rPr>
          <w:rFonts w:ascii="Times New Roman" w:eastAsia="Times New Roman" w:hAnsi="Times New Roman" w:cs="Times New Roman"/>
          <w:b/>
          <w:sz w:val="24"/>
          <w:szCs w:val="24"/>
          <w:lang w:bidi="ru-RU"/>
        </w:rPr>
      </w:pPr>
      <w:r w:rsidRPr="0099315F">
        <w:rPr>
          <w:rStyle w:val="23"/>
          <w:rFonts w:eastAsiaTheme="minorHAnsi"/>
          <w:b w:val="0"/>
          <w:sz w:val="24"/>
          <w:szCs w:val="24"/>
        </w:rPr>
        <w:t>Промежуточная аттестация обучающихся 2-11-х классов сопровождается проведением обязательных мероприятий промежуточного контроля. Порядок, формы, длительность, количество обязательных мероприятий при проведении промежуточного контроля успеваемости обучающихся разрабатываются педагогами школы и определяются контрольно-оценочными материалами</w:t>
      </w:r>
    </w:p>
    <w:p w:rsidR="00116FAD" w:rsidRPr="00116FAD" w:rsidRDefault="00116FAD" w:rsidP="00116FAD">
      <w:pPr>
        <w:pStyle w:val="210"/>
        <w:shd w:val="clear" w:color="auto" w:fill="auto"/>
        <w:spacing w:line="240" w:lineRule="auto"/>
        <w:ind w:firstLine="720"/>
        <w:rPr>
          <w:sz w:val="24"/>
          <w:szCs w:val="24"/>
        </w:rPr>
      </w:pPr>
      <w:r w:rsidRPr="00116FAD">
        <w:rPr>
          <w:rStyle w:val="23"/>
          <w:sz w:val="24"/>
          <w:szCs w:val="24"/>
        </w:rPr>
        <w:t>В классах, завершающих освоение каждого уровня образования, проводятся итоговые мониторинги (административные, предэкзаменационные контрольные работы). Итоговые мониторинги, как и промежуточные, являются частью единой системы мониторинга образ</w:t>
      </w:r>
      <w:r w:rsidR="0099315F">
        <w:rPr>
          <w:rStyle w:val="23"/>
          <w:sz w:val="24"/>
          <w:szCs w:val="24"/>
        </w:rPr>
        <w:t>овательных достижений учащихся школы</w:t>
      </w:r>
      <w:r w:rsidRPr="00116FAD">
        <w:rPr>
          <w:rStyle w:val="23"/>
          <w:sz w:val="24"/>
          <w:szCs w:val="24"/>
        </w:rPr>
        <w:t>.</w:t>
      </w:r>
    </w:p>
    <w:p w:rsidR="00116FAD" w:rsidRPr="00116FAD" w:rsidRDefault="00116FAD" w:rsidP="00116FAD">
      <w:pPr>
        <w:pStyle w:val="210"/>
        <w:shd w:val="clear" w:color="auto" w:fill="auto"/>
        <w:spacing w:line="240" w:lineRule="auto"/>
        <w:ind w:firstLine="720"/>
        <w:rPr>
          <w:sz w:val="24"/>
          <w:szCs w:val="24"/>
          <w:lang w:bidi="ru-RU"/>
        </w:rPr>
      </w:pPr>
      <w:r w:rsidRPr="00116FAD">
        <w:rPr>
          <w:rStyle w:val="23"/>
          <w:sz w:val="24"/>
          <w:szCs w:val="24"/>
        </w:rPr>
        <w:t>В соответствии с требованиями ФГОС приоритетными в диагностике становятся новые формы работы - комплексные (метапредметные) диагностические работы. Комплексные (метапредметные) диагностические работы составляются из компетентностных заданий, требующих от ученика не только познавательных, но и регулятивных и коммуникативных действий.</w:t>
      </w:r>
    </w:p>
    <w:p w:rsidR="00116FAD" w:rsidRPr="00116FAD" w:rsidRDefault="00116FAD" w:rsidP="00116FAD">
      <w:pPr>
        <w:ind w:firstLine="720"/>
        <w:jc w:val="both"/>
        <w:rPr>
          <w:rFonts w:ascii="Times New Roman" w:eastAsia="Times New Roman" w:hAnsi="Times New Roman" w:cs="Times New Roman"/>
          <w:bCs/>
          <w:sz w:val="24"/>
          <w:szCs w:val="24"/>
        </w:rPr>
      </w:pPr>
      <w:r w:rsidRPr="00116FAD">
        <w:rPr>
          <w:rFonts w:ascii="Times New Roman" w:hAnsi="Times New Roman" w:cs="Times New Roman"/>
          <w:sz w:val="24"/>
          <w:szCs w:val="24"/>
        </w:rPr>
        <w:t xml:space="preserve">Учебный план ГБОУ школы  №172 состоит из двух частей: обязательной части и части, формируемой участниками образовательных отношений. </w:t>
      </w:r>
      <w:r w:rsidRPr="00116FAD">
        <w:rPr>
          <w:rFonts w:ascii="Times New Roman" w:eastAsia="Times New Roman" w:hAnsi="Times New Roman" w:cs="Times New Roman"/>
          <w:bCs/>
          <w:sz w:val="24"/>
          <w:szCs w:val="24"/>
        </w:rPr>
        <w:t>Обязательная часть учебного плана определяет состав учебных предметов обязательных предметных областей.</w:t>
      </w:r>
    </w:p>
    <w:p w:rsidR="00116FAD" w:rsidRPr="00116FAD" w:rsidRDefault="00116FAD" w:rsidP="00116FAD">
      <w:pPr>
        <w:tabs>
          <w:tab w:val="left" w:pos="1444"/>
        </w:tabs>
        <w:ind w:firstLine="720"/>
        <w:jc w:val="both"/>
        <w:rPr>
          <w:rFonts w:ascii="Times New Roman" w:eastAsia="Calibri" w:hAnsi="Times New Roman" w:cs="Times New Roman"/>
          <w:sz w:val="24"/>
          <w:szCs w:val="24"/>
        </w:rPr>
      </w:pPr>
      <w:r w:rsidRPr="00116FAD">
        <w:rPr>
          <w:rFonts w:ascii="Times New Roman" w:eastAsia="Calibri" w:hAnsi="Times New Roman" w:cs="Times New Roman"/>
          <w:sz w:val="24"/>
          <w:szCs w:val="24"/>
        </w:rPr>
        <w:t xml:space="preserve">Преподавание государственного языка субъекта Российской Федерации происходит как самостоятельный  предмет.  Согласно части 6 статьи 14 Закона об образовании свободный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w:t>
      </w:r>
      <w:r w:rsidRPr="00116FAD">
        <w:rPr>
          <w:rFonts w:ascii="Times New Roman" w:eastAsia="Calibri" w:hAnsi="Times New Roman" w:cs="Times New Roman"/>
          <w:sz w:val="24"/>
          <w:szCs w:val="24"/>
        </w:rPr>
        <w:lastRenderedPageBreak/>
        <w:t xml:space="preserve">осуществляется по заявлениям родителей (законных представителей) несовершеннолетних обучающихся. </w:t>
      </w:r>
    </w:p>
    <w:p w:rsidR="00116FAD" w:rsidRPr="00116FAD" w:rsidRDefault="00116FAD" w:rsidP="00116FAD">
      <w:pPr>
        <w:autoSpaceDE w:val="0"/>
        <w:autoSpaceDN w:val="0"/>
        <w:adjustRightInd w:val="0"/>
        <w:jc w:val="both"/>
        <w:rPr>
          <w:rFonts w:ascii="Times New Roman" w:eastAsia="Times New Roman" w:hAnsi="Times New Roman" w:cs="Times New Roman"/>
          <w:bCs/>
          <w:sz w:val="24"/>
          <w:szCs w:val="24"/>
        </w:rPr>
      </w:pPr>
      <w:r w:rsidRPr="00116FAD">
        <w:rPr>
          <w:rFonts w:ascii="Times New Roman" w:eastAsia="Calibri" w:hAnsi="Times New Roman" w:cs="Times New Roman"/>
          <w:sz w:val="24"/>
          <w:szCs w:val="24"/>
        </w:rPr>
        <w:t xml:space="preserve">             Количество часов на изучение предметов определяет образовательная организация в соответствии со спецификой реализуемой основной образовательной программы</w:t>
      </w:r>
      <w:r w:rsidRPr="00116FAD">
        <w:rPr>
          <w:rFonts w:ascii="Times New Roman" w:eastAsia="Calibri" w:hAnsi="Times New Roman" w:cs="Times New Roman"/>
          <w:i/>
          <w:sz w:val="24"/>
          <w:szCs w:val="24"/>
        </w:rPr>
        <w:t xml:space="preserve"> (Письмо&gt; Минпросвещения России от 20.12.2018 N 03-510) </w:t>
      </w:r>
      <w:r w:rsidRPr="00116FAD">
        <w:rPr>
          <w:rFonts w:ascii="Times New Roman" w:eastAsia="Calibri" w:hAnsi="Times New Roman" w:cs="Times New Roman"/>
          <w:sz w:val="24"/>
          <w:szCs w:val="24"/>
        </w:rPr>
        <w:t xml:space="preserve">и составляет 1 час – Родной язык и 1 час Родная литература,/ Литературное чтение на родном языке. </w:t>
      </w:r>
      <w:r w:rsidRPr="00116FAD">
        <w:rPr>
          <w:rFonts w:ascii="Times New Roman" w:eastAsiaTheme="minorEastAsia" w:hAnsi="Times New Roman" w:cs="Times New Roman"/>
          <w:sz w:val="24"/>
          <w:szCs w:val="24"/>
        </w:rPr>
        <w:t xml:space="preserve">  </w:t>
      </w:r>
    </w:p>
    <w:p w:rsidR="00116FAD" w:rsidRPr="00116FAD" w:rsidRDefault="00116FAD" w:rsidP="00116FAD">
      <w:pPr>
        <w:spacing w:line="317" w:lineRule="exact"/>
        <w:ind w:firstLine="600"/>
        <w:jc w:val="both"/>
        <w:rPr>
          <w:rFonts w:ascii="Times New Roman" w:hAnsi="Times New Roman" w:cs="Times New Roman"/>
          <w:b/>
          <w:bCs/>
          <w:sz w:val="24"/>
          <w:szCs w:val="24"/>
        </w:rPr>
      </w:pPr>
      <w:r w:rsidRPr="00116FAD">
        <w:rPr>
          <w:rFonts w:ascii="Times New Roman" w:hAnsi="Times New Roman" w:cs="Times New Roman"/>
          <w:b/>
          <w:bCs/>
          <w:sz w:val="24"/>
          <w:szCs w:val="24"/>
        </w:rPr>
        <w:t>Специфика реализации часов школьного компонента</w:t>
      </w:r>
    </w:p>
    <w:p w:rsidR="00116FAD" w:rsidRPr="00116FAD" w:rsidRDefault="00116FAD" w:rsidP="00116FAD">
      <w:pPr>
        <w:spacing w:line="317" w:lineRule="exact"/>
        <w:ind w:firstLine="600"/>
        <w:jc w:val="both"/>
        <w:rPr>
          <w:rFonts w:ascii="Times New Roman" w:hAnsi="Times New Roman" w:cs="Times New Roman"/>
          <w:sz w:val="24"/>
          <w:szCs w:val="24"/>
        </w:rPr>
      </w:pPr>
      <w:r w:rsidRPr="00116FAD">
        <w:rPr>
          <w:rFonts w:ascii="Times New Roman" w:hAnsi="Times New Roman" w:cs="Times New Roman"/>
          <w:sz w:val="24"/>
          <w:szCs w:val="24"/>
        </w:rPr>
        <w:t>Специфика учебного плана ГБОУ «Казанская школа №172» определяется целями и задачами реализуемой в школе образовательной программы. Часы компонента общеобразовательного учреждения в учебном плане использованы на увеличение количества часов, отводимых на отдельные предметы и курсы, а также на введение элективных учебных предметов  и ку</w:t>
      </w:r>
      <w:r w:rsidR="00A54627">
        <w:rPr>
          <w:rFonts w:ascii="Times New Roman" w:hAnsi="Times New Roman" w:cs="Times New Roman"/>
          <w:sz w:val="24"/>
          <w:szCs w:val="24"/>
        </w:rPr>
        <w:t>рсов по выбору обучающихся</w:t>
      </w:r>
      <w:r w:rsidRPr="00116FAD">
        <w:rPr>
          <w:rFonts w:ascii="Times New Roman" w:hAnsi="Times New Roman" w:cs="Times New Roman"/>
          <w:sz w:val="24"/>
          <w:szCs w:val="24"/>
        </w:rPr>
        <w:t>.</w:t>
      </w:r>
    </w:p>
    <w:p w:rsidR="00116FAD" w:rsidRPr="00116FAD" w:rsidRDefault="00116FAD" w:rsidP="00116FAD">
      <w:pPr>
        <w:spacing w:line="317" w:lineRule="exact"/>
        <w:ind w:firstLine="600"/>
        <w:jc w:val="both"/>
        <w:rPr>
          <w:rFonts w:ascii="Times New Roman" w:hAnsi="Times New Roman" w:cs="Times New Roman"/>
          <w:sz w:val="24"/>
          <w:szCs w:val="24"/>
        </w:rPr>
      </w:pPr>
      <w:r w:rsidRPr="00116FAD">
        <w:rPr>
          <w:rFonts w:ascii="Times New Roman" w:hAnsi="Times New Roman" w:cs="Times New Roman"/>
          <w:sz w:val="24"/>
          <w:szCs w:val="24"/>
        </w:rPr>
        <w:t>Элективные учебные предметы выполняют следующие функции:</w:t>
      </w:r>
    </w:p>
    <w:p w:rsidR="00116FAD" w:rsidRPr="00116FAD" w:rsidRDefault="00116FAD" w:rsidP="00116FAD">
      <w:pPr>
        <w:tabs>
          <w:tab w:val="left" w:pos="830"/>
        </w:tabs>
        <w:spacing w:line="317" w:lineRule="exact"/>
        <w:jc w:val="both"/>
        <w:rPr>
          <w:rFonts w:ascii="Times New Roman" w:hAnsi="Times New Roman" w:cs="Times New Roman"/>
          <w:sz w:val="24"/>
          <w:szCs w:val="24"/>
        </w:rPr>
      </w:pPr>
      <w:r w:rsidRPr="00116FAD">
        <w:rPr>
          <w:rFonts w:ascii="Times New Roman" w:hAnsi="Times New Roman" w:cs="Times New Roman"/>
          <w:sz w:val="24"/>
          <w:szCs w:val="24"/>
        </w:rPr>
        <w:t>-развитие содержания одного из базовых учебных предметов, что позволяет поддерживать изучение смежных учебных предметов на профильном уровне или получать дополнительную подготовку для сдачи единого государственного экзамена;</w:t>
      </w:r>
    </w:p>
    <w:p w:rsidR="00116FAD" w:rsidRPr="00116FAD" w:rsidRDefault="00116FAD" w:rsidP="00116FAD">
      <w:pPr>
        <w:tabs>
          <w:tab w:val="left" w:pos="830"/>
        </w:tabs>
        <w:spacing w:line="317" w:lineRule="exact"/>
        <w:jc w:val="both"/>
        <w:rPr>
          <w:rFonts w:ascii="Times New Roman" w:hAnsi="Times New Roman" w:cs="Times New Roman"/>
          <w:sz w:val="24"/>
          <w:szCs w:val="24"/>
        </w:rPr>
      </w:pPr>
      <w:r w:rsidRPr="00116FAD">
        <w:rPr>
          <w:rFonts w:ascii="Times New Roman" w:hAnsi="Times New Roman" w:cs="Times New Roman"/>
          <w:sz w:val="24"/>
          <w:szCs w:val="24"/>
        </w:rPr>
        <w:t>-удовлетворение познавательных интересов учащихся в различных сферах человеческой деятельности.</w:t>
      </w:r>
    </w:p>
    <w:p w:rsidR="00116FAD" w:rsidRDefault="00116FAD" w:rsidP="00116FAD">
      <w:pPr>
        <w:spacing w:line="317" w:lineRule="exact"/>
        <w:ind w:firstLine="600"/>
        <w:jc w:val="both"/>
        <w:rPr>
          <w:rFonts w:ascii="Times New Roman" w:hAnsi="Times New Roman" w:cs="Times New Roman"/>
          <w:sz w:val="24"/>
          <w:szCs w:val="24"/>
        </w:rPr>
      </w:pPr>
      <w:r w:rsidRPr="00116FAD">
        <w:rPr>
          <w:rFonts w:ascii="Times New Roman" w:hAnsi="Times New Roman" w:cs="Times New Roman"/>
          <w:sz w:val="24"/>
          <w:szCs w:val="24"/>
        </w:rPr>
        <w:t>Элективные учебные предметы имеют программу (рекомендованную к использованию или авторскую) и обеспечены учебными пособиями из числа входящих в федеральный перечень или учебными пособиями, выпущенными организациями, входящими в перечень (в соответствии со статьей 18 Федерального закона № 273-ФЗ, приказами Минобрнауки России от 14.12.2009 № 729 и от 31.03.2014 № 253).</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Вариативная часть учебного плана предусматривает  следующее распределение часов: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954"/>
        <w:gridCol w:w="3007"/>
      </w:tblGrid>
      <w:tr w:rsidR="00116FAD" w:rsidRPr="00116FAD" w:rsidTr="00116FAD">
        <w:tc>
          <w:tcPr>
            <w:tcW w:w="4928"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Учебный предмет</w:t>
            </w:r>
          </w:p>
        </w:tc>
        <w:tc>
          <w:tcPr>
            <w:tcW w:w="1954"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 xml:space="preserve">Класс </w:t>
            </w:r>
          </w:p>
        </w:tc>
        <w:tc>
          <w:tcPr>
            <w:tcW w:w="3007"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Количество часов</w:t>
            </w:r>
          </w:p>
        </w:tc>
      </w:tr>
      <w:tr w:rsidR="00116FAD" w:rsidRPr="00116FAD" w:rsidTr="00116FAD">
        <w:tc>
          <w:tcPr>
            <w:tcW w:w="4928"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География</w:t>
            </w:r>
          </w:p>
        </w:tc>
        <w:tc>
          <w:tcPr>
            <w:tcW w:w="1954" w:type="dxa"/>
            <w:shd w:val="clear" w:color="auto" w:fill="auto"/>
          </w:tcPr>
          <w:p w:rsidR="00116FAD" w:rsidRPr="00116FAD" w:rsidRDefault="00116FAD" w:rsidP="00116FAD">
            <w:pPr>
              <w:jc w:val="both"/>
              <w:rPr>
                <w:rFonts w:ascii="Times New Roman" w:hAnsi="Times New Roman" w:cs="Times New Roman"/>
                <w:sz w:val="24"/>
                <w:szCs w:val="24"/>
              </w:rPr>
            </w:pPr>
            <w:r w:rsidRPr="00116FAD">
              <w:rPr>
                <w:rFonts w:ascii="Times New Roman" w:hAnsi="Times New Roman" w:cs="Times New Roman"/>
                <w:sz w:val="24"/>
                <w:szCs w:val="24"/>
              </w:rPr>
              <w:t>10</w:t>
            </w:r>
            <w:r w:rsidR="002E0ABB">
              <w:rPr>
                <w:rFonts w:ascii="Times New Roman" w:hAnsi="Times New Roman" w:cs="Times New Roman"/>
                <w:sz w:val="24"/>
                <w:szCs w:val="24"/>
              </w:rPr>
              <w:t xml:space="preserve"> - 11</w:t>
            </w:r>
            <w:r w:rsidRPr="00116FAD">
              <w:rPr>
                <w:rFonts w:ascii="Times New Roman" w:hAnsi="Times New Roman" w:cs="Times New Roman"/>
                <w:sz w:val="24"/>
                <w:szCs w:val="24"/>
              </w:rPr>
              <w:t xml:space="preserve"> класс</w:t>
            </w:r>
          </w:p>
        </w:tc>
        <w:tc>
          <w:tcPr>
            <w:tcW w:w="3007"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1 час</w:t>
            </w:r>
          </w:p>
        </w:tc>
      </w:tr>
      <w:tr w:rsidR="00116FAD" w:rsidRPr="00116FAD" w:rsidTr="00116FAD">
        <w:tc>
          <w:tcPr>
            <w:tcW w:w="4928"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Химия</w:t>
            </w:r>
          </w:p>
        </w:tc>
        <w:tc>
          <w:tcPr>
            <w:tcW w:w="1954" w:type="dxa"/>
            <w:shd w:val="clear" w:color="auto" w:fill="auto"/>
          </w:tcPr>
          <w:p w:rsidR="00116FAD" w:rsidRPr="00116FAD" w:rsidRDefault="002E0ABB" w:rsidP="00116FAD">
            <w:pPr>
              <w:jc w:val="both"/>
              <w:rPr>
                <w:rFonts w:ascii="Times New Roman" w:hAnsi="Times New Roman" w:cs="Times New Roman"/>
                <w:sz w:val="24"/>
                <w:szCs w:val="24"/>
              </w:rPr>
            </w:pPr>
            <w:r w:rsidRPr="00116FAD">
              <w:rPr>
                <w:rFonts w:ascii="Times New Roman" w:hAnsi="Times New Roman" w:cs="Times New Roman"/>
                <w:sz w:val="24"/>
                <w:szCs w:val="24"/>
              </w:rPr>
              <w:t>10</w:t>
            </w:r>
            <w:r>
              <w:rPr>
                <w:rFonts w:ascii="Times New Roman" w:hAnsi="Times New Roman" w:cs="Times New Roman"/>
                <w:sz w:val="24"/>
                <w:szCs w:val="24"/>
              </w:rPr>
              <w:t xml:space="preserve"> - 11</w:t>
            </w:r>
            <w:r w:rsidRPr="00116FAD">
              <w:rPr>
                <w:rFonts w:ascii="Times New Roman" w:hAnsi="Times New Roman" w:cs="Times New Roman"/>
                <w:sz w:val="24"/>
                <w:szCs w:val="24"/>
              </w:rPr>
              <w:t xml:space="preserve"> класс</w:t>
            </w:r>
          </w:p>
        </w:tc>
        <w:tc>
          <w:tcPr>
            <w:tcW w:w="3007"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2 часа</w:t>
            </w:r>
          </w:p>
        </w:tc>
      </w:tr>
      <w:tr w:rsidR="00116FAD" w:rsidRPr="00116FAD" w:rsidTr="00116FAD">
        <w:tc>
          <w:tcPr>
            <w:tcW w:w="4928"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Родная литература</w:t>
            </w:r>
          </w:p>
        </w:tc>
        <w:tc>
          <w:tcPr>
            <w:tcW w:w="1954" w:type="dxa"/>
            <w:shd w:val="clear" w:color="auto" w:fill="auto"/>
          </w:tcPr>
          <w:p w:rsidR="00116FAD" w:rsidRPr="00116FAD" w:rsidRDefault="002E0ABB" w:rsidP="00116FAD">
            <w:pPr>
              <w:jc w:val="both"/>
              <w:rPr>
                <w:rFonts w:ascii="Times New Roman" w:hAnsi="Times New Roman" w:cs="Times New Roman"/>
                <w:sz w:val="24"/>
                <w:szCs w:val="24"/>
              </w:rPr>
            </w:pPr>
            <w:r w:rsidRPr="00116FAD">
              <w:rPr>
                <w:rFonts w:ascii="Times New Roman" w:hAnsi="Times New Roman" w:cs="Times New Roman"/>
                <w:sz w:val="24"/>
                <w:szCs w:val="24"/>
              </w:rPr>
              <w:t>10</w:t>
            </w:r>
            <w:r>
              <w:rPr>
                <w:rFonts w:ascii="Times New Roman" w:hAnsi="Times New Roman" w:cs="Times New Roman"/>
                <w:sz w:val="24"/>
                <w:szCs w:val="24"/>
              </w:rPr>
              <w:t xml:space="preserve"> - 11</w:t>
            </w:r>
            <w:r w:rsidRPr="00116FAD">
              <w:rPr>
                <w:rFonts w:ascii="Times New Roman" w:hAnsi="Times New Roman" w:cs="Times New Roman"/>
                <w:sz w:val="24"/>
                <w:szCs w:val="24"/>
              </w:rPr>
              <w:t xml:space="preserve"> класс</w:t>
            </w:r>
          </w:p>
        </w:tc>
        <w:tc>
          <w:tcPr>
            <w:tcW w:w="3007"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1 час</w:t>
            </w:r>
          </w:p>
        </w:tc>
      </w:tr>
      <w:tr w:rsidR="00116FAD" w:rsidRPr="00116FAD" w:rsidTr="00116FAD">
        <w:tc>
          <w:tcPr>
            <w:tcW w:w="4928"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Информатика</w:t>
            </w:r>
          </w:p>
        </w:tc>
        <w:tc>
          <w:tcPr>
            <w:tcW w:w="1954" w:type="dxa"/>
            <w:shd w:val="clear" w:color="auto" w:fill="auto"/>
          </w:tcPr>
          <w:p w:rsidR="00116FAD" w:rsidRPr="00116FAD" w:rsidRDefault="002E0ABB" w:rsidP="00116FAD">
            <w:pPr>
              <w:jc w:val="both"/>
              <w:rPr>
                <w:rFonts w:ascii="Times New Roman" w:hAnsi="Times New Roman" w:cs="Times New Roman"/>
                <w:sz w:val="24"/>
                <w:szCs w:val="24"/>
              </w:rPr>
            </w:pPr>
            <w:r w:rsidRPr="00116FAD">
              <w:rPr>
                <w:rFonts w:ascii="Times New Roman" w:hAnsi="Times New Roman" w:cs="Times New Roman"/>
                <w:sz w:val="24"/>
                <w:szCs w:val="24"/>
              </w:rPr>
              <w:t>10</w:t>
            </w:r>
            <w:r>
              <w:rPr>
                <w:rFonts w:ascii="Times New Roman" w:hAnsi="Times New Roman" w:cs="Times New Roman"/>
                <w:sz w:val="24"/>
                <w:szCs w:val="24"/>
              </w:rPr>
              <w:t xml:space="preserve"> - 11</w:t>
            </w:r>
            <w:r w:rsidRPr="00116FAD">
              <w:rPr>
                <w:rFonts w:ascii="Times New Roman" w:hAnsi="Times New Roman" w:cs="Times New Roman"/>
                <w:sz w:val="24"/>
                <w:szCs w:val="24"/>
              </w:rPr>
              <w:t xml:space="preserve"> класс</w:t>
            </w:r>
          </w:p>
        </w:tc>
        <w:tc>
          <w:tcPr>
            <w:tcW w:w="3007"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1 час</w:t>
            </w:r>
          </w:p>
        </w:tc>
      </w:tr>
      <w:tr w:rsidR="00116FAD" w:rsidRPr="00116FAD" w:rsidTr="00116FAD">
        <w:tc>
          <w:tcPr>
            <w:tcW w:w="9889" w:type="dxa"/>
            <w:gridSpan w:val="3"/>
            <w:shd w:val="clear" w:color="auto" w:fill="auto"/>
          </w:tcPr>
          <w:p w:rsidR="00116FAD" w:rsidRPr="00116FAD" w:rsidRDefault="00116FAD" w:rsidP="00116FAD">
            <w:pPr>
              <w:ind w:firstLine="720"/>
              <w:jc w:val="center"/>
              <w:rPr>
                <w:rFonts w:ascii="Times New Roman" w:hAnsi="Times New Roman" w:cs="Times New Roman"/>
                <w:sz w:val="24"/>
                <w:szCs w:val="24"/>
              </w:rPr>
            </w:pPr>
            <w:r w:rsidRPr="00116FAD">
              <w:rPr>
                <w:rFonts w:ascii="Times New Roman" w:hAnsi="Times New Roman" w:cs="Times New Roman"/>
                <w:sz w:val="24"/>
                <w:szCs w:val="24"/>
              </w:rPr>
              <w:t>Элективные курсы</w:t>
            </w:r>
          </w:p>
        </w:tc>
      </w:tr>
      <w:tr w:rsidR="00116FAD" w:rsidRPr="00116FAD" w:rsidTr="00116FAD">
        <w:tc>
          <w:tcPr>
            <w:tcW w:w="4928"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Русский язык</w:t>
            </w:r>
          </w:p>
        </w:tc>
        <w:tc>
          <w:tcPr>
            <w:tcW w:w="1954" w:type="dxa"/>
            <w:shd w:val="clear" w:color="auto" w:fill="auto"/>
          </w:tcPr>
          <w:p w:rsidR="00116FAD" w:rsidRPr="00116FAD" w:rsidRDefault="002E0ABB" w:rsidP="00116FAD">
            <w:pPr>
              <w:jc w:val="both"/>
              <w:rPr>
                <w:rFonts w:ascii="Times New Roman" w:hAnsi="Times New Roman" w:cs="Times New Roman"/>
                <w:sz w:val="24"/>
                <w:szCs w:val="24"/>
              </w:rPr>
            </w:pPr>
            <w:r w:rsidRPr="00116FAD">
              <w:rPr>
                <w:rFonts w:ascii="Times New Roman" w:hAnsi="Times New Roman" w:cs="Times New Roman"/>
                <w:sz w:val="24"/>
                <w:szCs w:val="24"/>
              </w:rPr>
              <w:t>10</w:t>
            </w:r>
            <w:r>
              <w:rPr>
                <w:rFonts w:ascii="Times New Roman" w:hAnsi="Times New Roman" w:cs="Times New Roman"/>
                <w:sz w:val="24"/>
                <w:szCs w:val="24"/>
              </w:rPr>
              <w:t xml:space="preserve"> - 11</w:t>
            </w:r>
            <w:r w:rsidRPr="00116FAD">
              <w:rPr>
                <w:rFonts w:ascii="Times New Roman" w:hAnsi="Times New Roman" w:cs="Times New Roman"/>
                <w:sz w:val="24"/>
                <w:szCs w:val="24"/>
              </w:rPr>
              <w:t xml:space="preserve"> класс</w:t>
            </w:r>
          </w:p>
        </w:tc>
        <w:tc>
          <w:tcPr>
            <w:tcW w:w="3007"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1 час</w:t>
            </w:r>
          </w:p>
        </w:tc>
      </w:tr>
      <w:tr w:rsidR="00116FAD" w:rsidRPr="00116FAD" w:rsidTr="00116FAD">
        <w:tc>
          <w:tcPr>
            <w:tcW w:w="4928"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География</w:t>
            </w:r>
          </w:p>
        </w:tc>
        <w:tc>
          <w:tcPr>
            <w:tcW w:w="1954" w:type="dxa"/>
            <w:shd w:val="clear" w:color="auto" w:fill="auto"/>
          </w:tcPr>
          <w:p w:rsidR="00116FAD" w:rsidRPr="00116FAD" w:rsidRDefault="002E0ABB" w:rsidP="00116FAD">
            <w:pPr>
              <w:jc w:val="both"/>
              <w:rPr>
                <w:rFonts w:ascii="Times New Roman" w:hAnsi="Times New Roman" w:cs="Times New Roman"/>
                <w:sz w:val="24"/>
                <w:szCs w:val="24"/>
              </w:rPr>
            </w:pPr>
            <w:r w:rsidRPr="00116FAD">
              <w:rPr>
                <w:rFonts w:ascii="Times New Roman" w:hAnsi="Times New Roman" w:cs="Times New Roman"/>
                <w:sz w:val="24"/>
                <w:szCs w:val="24"/>
              </w:rPr>
              <w:t>10</w:t>
            </w:r>
            <w:r>
              <w:rPr>
                <w:rFonts w:ascii="Times New Roman" w:hAnsi="Times New Roman" w:cs="Times New Roman"/>
                <w:sz w:val="24"/>
                <w:szCs w:val="24"/>
              </w:rPr>
              <w:t xml:space="preserve"> - 11</w:t>
            </w:r>
            <w:r w:rsidRPr="00116FAD">
              <w:rPr>
                <w:rFonts w:ascii="Times New Roman" w:hAnsi="Times New Roman" w:cs="Times New Roman"/>
                <w:sz w:val="24"/>
                <w:szCs w:val="24"/>
              </w:rPr>
              <w:t xml:space="preserve"> класс</w:t>
            </w:r>
          </w:p>
        </w:tc>
        <w:tc>
          <w:tcPr>
            <w:tcW w:w="3007" w:type="dxa"/>
            <w:shd w:val="clear" w:color="auto" w:fill="auto"/>
          </w:tcPr>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1 час</w:t>
            </w:r>
          </w:p>
        </w:tc>
      </w:tr>
    </w:tbl>
    <w:p w:rsidR="00116FAD" w:rsidRPr="00116FAD" w:rsidRDefault="00116FAD" w:rsidP="00116FAD">
      <w:pPr>
        <w:ind w:firstLine="720"/>
        <w:jc w:val="both"/>
        <w:rPr>
          <w:rFonts w:ascii="Times New Roman" w:hAnsi="Times New Roman" w:cs="Times New Roman"/>
          <w:sz w:val="24"/>
          <w:szCs w:val="24"/>
          <w:lang w:bidi="ru-RU"/>
        </w:rPr>
      </w:pP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 xml:space="preserve">    Для развития потенциала </w:t>
      </w:r>
      <w:r w:rsidRPr="00116FAD">
        <w:rPr>
          <w:rFonts w:ascii="Times New Roman" w:hAnsi="Times New Roman" w:cs="Times New Roman"/>
          <w:b/>
          <w:sz w:val="24"/>
          <w:szCs w:val="24"/>
        </w:rPr>
        <w:t>обучающихся на дому</w:t>
      </w:r>
      <w:r w:rsidRPr="00116FAD">
        <w:rPr>
          <w:rFonts w:ascii="Times New Roman" w:hAnsi="Times New Roman" w:cs="Times New Roman"/>
          <w:sz w:val="24"/>
          <w:szCs w:val="24"/>
        </w:rPr>
        <w:t xml:space="preserve">  и  создания для них благоприятных условий  усвоения школьной программы   разрабатываются с участием  родителей этих учащихся (законных представителей) индивидуальные учебные планы.</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b/>
          <w:sz w:val="24"/>
          <w:szCs w:val="24"/>
        </w:rPr>
        <w:t xml:space="preserve">   </w:t>
      </w:r>
      <w:r w:rsidRPr="0061121F">
        <w:rPr>
          <w:rFonts w:ascii="Times New Roman" w:hAnsi="Times New Roman" w:cs="Times New Roman"/>
          <w:sz w:val="24"/>
          <w:szCs w:val="24"/>
        </w:rPr>
        <w:t>Образовательная организация самостоятельно разрабатывает и утверждает план</w:t>
      </w:r>
      <w:r w:rsidRPr="00116FAD">
        <w:rPr>
          <w:rFonts w:ascii="Times New Roman" w:hAnsi="Times New Roman" w:cs="Times New Roman"/>
          <w:b/>
          <w:sz w:val="24"/>
          <w:szCs w:val="24"/>
        </w:rPr>
        <w:t xml:space="preserve"> </w:t>
      </w:r>
      <w:r w:rsidRPr="00116FAD">
        <w:rPr>
          <w:rFonts w:ascii="Times New Roman" w:hAnsi="Times New Roman" w:cs="Times New Roman"/>
          <w:sz w:val="24"/>
          <w:szCs w:val="24"/>
        </w:rPr>
        <w:t>внеурочной деятельности. Время, отведенное на внеурочную деятельность, не учитывается при определении максимально допустимой недельной нагрузки обучающихся.</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lastRenderedPageBreak/>
        <w:t xml:space="preserve">  Внеурочная деятельность направлена на достижение планируемых результатов АООП. Достигать результаты учащийся может за счет расширения информационной, предметной, культурной среды, а также по направлениям развития личности: спортивно-оздоровительное, духовно</w:t>
      </w:r>
      <w:r w:rsidRPr="00116FAD">
        <w:rPr>
          <w:rFonts w:ascii="Times New Roman" w:hAnsi="Times New Roman" w:cs="Times New Roman"/>
          <w:sz w:val="24"/>
          <w:szCs w:val="24"/>
        </w:rPr>
        <w:softHyphen/>
        <w:t>-нравственное, социальное, общеинтеллектуальное, общекультурное.</w:t>
      </w:r>
    </w:p>
    <w:p w:rsidR="00116FAD" w:rsidRPr="00116FAD" w:rsidRDefault="00116FAD" w:rsidP="00116FAD">
      <w:pPr>
        <w:keepNext/>
        <w:keepLines/>
        <w:ind w:firstLine="720"/>
        <w:jc w:val="both"/>
        <w:outlineLvl w:val="0"/>
        <w:rPr>
          <w:rFonts w:ascii="Times New Roman" w:hAnsi="Times New Roman" w:cs="Times New Roman"/>
          <w:b/>
          <w:bCs/>
          <w:sz w:val="24"/>
          <w:szCs w:val="24"/>
        </w:rPr>
      </w:pPr>
      <w:r w:rsidRPr="00116FAD">
        <w:rPr>
          <w:rFonts w:ascii="Times New Roman" w:hAnsi="Times New Roman" w:cs="Times New Roman"/>
          <w:b/>
          <w:bCs/>
          <w:sz w:val="24"/>
          <w:szCs w:val="24"/>
        </w:rPr>
        <w:t xml:space="preserve">Коррекционная работа в школе </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Коррекционная работа в Школе № 172  осуществляется в рамках целостного подхода к воспитанию и развитию ребенка. Исходным принципом для определения целей и задач коррекции, а также способов их решения является принцип единства диагностики и коррекции развития. Главным является и создание условий, в максимальной степени способствующих развитию ребенка.</w:t>
      </w:r>
    </w:p>
    <w:p w:rsidR="00A54627" w:rsidRPr="00116FAD" w:rsidRDefault="00A54627" w:rsidP="00A54627">
      <w:pPr>
        <w:jc w:val="both"/>
        <w:rPr>
          <w:rFonts w:ascii="Times New Roman" w:hAnsi="Times New Roman" w:cs="Times New Roman"/>
          <w:b/>
          <w:bCs/>
          <w:sz w:val="24"/>
          <w:szCs w:val="24"/>
        </w:rPr>
      </w:pPr>
      <w:r w:rsidRPr="00116FAD">
        <w:rPr>
          <w:rFonts w:ascii="Times New Roman" w:hAnsi="Times New Roman" w:cs="Times New Roman"/>
          <w:sz w:val="24"/>
          <w:szCs w:val="24"/>
        </w:rPr>
        <w:t xml:space="preserve">             Коррекц</w:t>
      </w:r>
      <w:r w:rsidR="0061121F">
        <w:rPr>
          <w:rFonts w:ascii="Times New Roman" w:hAnsi="Times New Roman" w:cs="Times New Roman"/>
          <w:sz w:val="24"/>
          <w:szCs w:val="24"/>
        </w:rPr>
        <w:t>ионно-развивающая область  для С</w:t>
      </w:r>
      <w:r w:rsidRPr="00116FAD">
        <w:rPr>
          <w:rFonts w:ascii="Times New Roman" w:hAnsi="Times New Roman" w:cs="Times New Roman"/>
          <w:sz w:val="24"/>
          <w:szCs w:val="24"/>
        </w:rPr>
        <w:t xml:space="preserve">ОО определена образовательным учреждением   в соответствии с соответствии </w:t>
      </w:r>
      <w:r w:rsidRPr="002E0ABB">
        <w:rPr>
          <w:rFonts w:ascii="Times New Roman" w:hAnsi="Times New Roman" w:cs="Times New Roman"/>
          <w:sz w:val="24"/>
          <w:szCs w:val="24"/>
        </w:rPr>
        <w:t>с  ФБУП ( приказ МО РФ от 10.04.2002 № 29/2065-п «Об утверждении учебных планов специальных</w:t>
      </w:r>
      <w:r w:rsidRPr="00116FAD">
        <w:rPr>
          <w:rFonts w:ascii="Times New Roman" w:hAnsi="Times New Roman" w:cs="Times New Roman"/>
          <w:sz w:val="24"/>
          <w:szCs w:val="24"/>
        </w:rPr>
        <w:t xml:space="preserve"> (коррекционных) образовательных учреждений для обучающихся, воспитанников с отклонениями в развитии»</w:t>
      </w:r>
      <w:r w:rsidRPr="00116FAD">
        <w:rPr>
          <w:rFonts w:ascii="Times New Roman" w:hAnsi="Times New Roman" w:cs="Times New Roman"/>
          <w:sz w:val="24"/>
          <w:szCs w:val="24"/>
          <w:highlight w:val="yellow"/>
        </w:rPr>
        <w:t xml:space="preserve"> </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 xml:space="preserve">Коррекционная работа при освоении адаптированных основных образовательных программ  среднего общего образования учащимися с ограниченными возможностями здоровья осуществляется как в урочной деятельности, так и во внеурочной деятельности, а также на специально организованных коррекционно-развивающих занятиях. </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В рамках внеурочной деятельности коррекционная работа осуществляется с учетом психофизических особенностей обучающихся с ограниченными возможностями здоровья по зрению и программами коррекционно-развивающей направленности. Указанные особенности учитываются при составлении плана внеурочной деятельности, режима занятий и наполняемости групп при проведении занятий.</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sz w:val="24"/>
          <w:szCs w:val="24"/>
        </w:rPr>
        <w:t>Коррекционно-развивающие занятия проводятся с учащимися на основании заключения ПМПК (психолого-медико-педагогической комиссии), в котором указаны условия реализации АООП и на основании результатов  диагностических мероприятий по выявлению сохранных анализаторов  педагогами, психологом, дефектологом, логопедом школы. При изучении развития и индивидуальных особенностей учащегося с ОВЗ принимаются во внимание следующие показатели: психофизическое состояние и развитие ребенка, особенности и уровень развития познавательной сферы, особенности усвоения знаний, умений, навыков, предусмотренных программой.</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eastAsia="Times New Roman" w:hAnsi="Times New Roman" w:cs="Times New Roman"/>
          <w:sz w:val="24"/>
          <w:szCs w:val="24"/>
          <w:lang w:bidi="ru-RU"/>
        </w:rPr>
        <w:t>Коррекционно-развивающие занятия для слепых и слабовидящих учащихся проводятся в различных формах  с учетом возрастных и индивидуальных особенностей личности и состояния зрительного дефекта  каждого школьника. Время проведения групповых, подгрупповых занятий составляет 35-40 минут, индивидуально - 20 минут. Эти занятия  развивают и совершенствуют сохранные функции зрительного анализатора, формируют умения и навыки ориентировки в быту, в социуме, в окружающем пространстве, развивают коммуникативные навыки, корригируют нарушения в физическом развитии, способствуют коррекции познавательной деятельности. Сочетание этих занятий с основным образовательным процессом создает оптимальные условия для всестороннего развития учащихся со зрительным дефектом, обеспечивая при этом возможность эффективного усвоения программного материала</w:t>
      </w:r>
    </w:p>
    <w:p w:rsidR="00116FAD" w:rsidRPr="00116FAD" w:rsidRDefault="00116FAD" w:rsidP="00116FAD">
      <w:pPr>
        <w:ind w:firstLine="720"/>
        <w:jc w:val="both"/>
        <w:rPr>
          <w:rFonts w:ascii="Times New Roman" w:hAnsi="Times New Roman" w:cs="Times New Roman"/>
          <w:sz w:val="24"/>
          <w:szCs w:val="24"/>
        </w:rPr>
      </w:pPr>
      <w:r w:rsidRPr="00116FAD">
        <w:rPr>
          <w:rFonts w:ascii="Times New Roman" w:hAnsi="Times New Roman" w:cs="Times New Roman"/>
          <w:iCs/>
          <w:sz w:val="24"/>
          <w:szCs w:val="24"/>
        </w:rPr>
        <w:t>Индивидуальные коррекционные занятия</w:t>
      </w:r>
      <w:r w:rsidRPr="00116FAD">
        <w:rPr>
          <w:rFonts w:ascii="Times New Roman" w:hAnsi="Times New Roman" w:cs="Times New Roman"/>
          <w:sz w:val="24"/>
          <w:szCs w:val="24"/>
        </w:rPr>
        <w:t xml:space="preserve"> со слепыми обучающимися направлены на коррекцию вторичных отклонений и отработку специальных умений и навыков таких детей (в т. ч. навыков при выполнении работ с техническими приспособлениями, чертежными инструментами , на формирование предметных представлений, коррекцию когнитивных функций, коррекцию  речи).</w:t>
      </w:r>
    </w:p>
    <w:p w:rsidR="00116FAD" w:rsidRPr="00116FAD" w:rsidRDefault="00116FAD" w:rsidP="00116FAD">
      <w:pPr>
        <w:spacing w:line="274" w:lineRule="exact"/>
        <w:ind w:firstLine="360"/>
        <w:jc w:val="both"/>
        <w:rPr>
          <w:rFonts w:ascii="Times New Roman" w:eastAsia="Times New Roman" w:hAnsi="Times New Roman" w:cs="Times New Roman"/>
          <w:sz w:val="24"/>
          <w:szCs w:val="24"/>
          <w:lang w:bidi="ru-RU"/>
        </w:rPr>
      </w:pPr>
      <w:r w:rsidRPr="00116FAD">
        <w:rPr>
          <w:rFonts w:ascii="Times New Roman" w:eastAsia="Times New Roman" w:hAnsi="Times New Roman" w:cs="Times New Roman"/>
          <w:sz w:val="24"/>
          <w:szCs w:val="24"/>
          <w:lang w:bidi="ru-RU"/>
        </w:rPr>
        <w:t xml:space="preserve">      Вся система внеурочной деятельности призвана объединить в единый процесс воспитание, образование, развитие и здоровьесбережение, а также обеспечить структурную и содержательную преемственность предметов, отражать специфику целей и задач школы, служить созданию гибкой </w:t>
      </w:r>
      <w:r w:rsidRPr="00116FAD">
        <w:rPr>
          <w:rFonts w:ascii="Times New Roman" w:eastAsia="Times New Roman" w:hAnsi="Times New Roman" w:cs="Times New Roman"/>
          <w:sz w:val="24"/>
          <w:szCs w:val="24"/>
          <w:lang w:bidi="ru-RU"/>
        </w:rPr>
        <w:lastRenderedPageBreak/>
        <w:t>системы для реализации индивидуальных творческих интересов личности ребенка с ограниченными возможностями здоровья по зрению.</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551"/>
        <w:gridCol w:w="1135"/>
        <w:gridCol w:w="992"/>
        <w:gridCol w:w="993"/>
        <w:gridCol w:w="1275"/>
      </w:tblGrid>
      <w:tr w:rsidR="00C87A28" w:rsidRPr="0088110B" w:rsidTr="00B9283D">
        <w:tc>
          <w:tcPr>
            <w:tcW w:w="3544" w:type="dxa"/>
            <w:vMerge w:val="restart"/>
            <w:shd w:val="clear" w:color="auto" w:fill="auto"/>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r w:rsidRPr="0088110B">
              <w:rPr>
                <w:rFonts w:ascii="Times New Roman" w:eastAsia="Calibri" w:hAnsi="Times New Roman" w:cs="Times New Roman"/>
                <w:b/>
                <w:sz w:val="24"/>
                <w:szCs w:val="24"/>
              </w:rPr>
              <w:t>Предметная область</w:t>
            </w:r>
          </w:p>
        </w:tc>
        <w:tc>
          <w:tcPr>
            <w:tcW w:w="2551" w:type="dxa"/>
            <w:vMerge w:val="restart"/>
            <w:shd w:val="clear" w:color="auto" w:fill="auto"/>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r w:rsidRPr="0088110B">
              <w:rPr>
                <w:rFonts w:ascii="Times New Roman" w:eastAsia="Calibri" w:hAnsi="Times New Roman" w:cs="Times New Roman"/>
                <w:b/>
                <w:sz w:val="24"/>
                <w:szCs w:val="24"/>
              </w:rPr>
              <w:t xml:space="preserve">Учебные предметы </w:t>
            </w:r>
          </w:p>
        </w:tc>
        <w:tc>
          <w:tcPr>
            <w:tcW w:w="1135" w:type="dxa"/>
            <w:vMerge w:val="restart"/>
          </w:tcPr>
          <w:p w:rsidR="00C87A28" w:rsidRPr="00E72A3C" w:rsidRDefault="00C87A28" w:rsidP="00B9283D">
            <w:pPr>
              <w:suppressAutoHyphens/>
              <w:spacing w:after="0" w:line="240" w:lineRule="auto"/>
              <w:rPr>
                <w:rFonts w:ascii="Times New Roman" w:eastAsia="Calibri" w:hAnsi="Times New Roman" w:cs="Times New Roman"/>
                <w:sz w:val="24"/>
                <w:szCs w:val="24"/>
              </w:rPr>
            </w:pPr>
            <w:r w:rsidRPr="00E72A3C">
              <w:rPr>
                <w:rFonts w:ascii="Times New Roman" w:eastAsia="Calibri" w:hAnsi="Times New Roman" w:cs="Times New Roman"/>
                <w:sz w:val="24"/>
                <w:szCs w:val="24"/>
              </w:rPr>
              <w:t>Уровень</w:t>
            </w:r>
          </w:p>
        </w:tc>
        <w:tc>
          <w:tcPr>
            <w:tcW w:w="1985" w:type="dxa"/>
            <w:gridSpan w:val="2"/>
            <w:shd w:val="clear" w:color="auto" w:fill="auto"/>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r w:rsidRPr="0088110B">
              <w:rPr>
                <w:rFonts w:ascii="Times New Roman" w:eastAsia="Calibri" w:hAnsi="Times New Roman" w:cs="Times New Roman"/>
                <w:b/>
                <w:sz w:val="24"/>
                <w:szCs w:val="24"/>
              </w:rPr>
              <w:t>К-во часов в неделю</w:t>
            </w:r>
          </w:p>
        </w:tc>
        <w:tc>
          <w:tcPr>
            <w:tcW w:w="1275" w:type="dxa"/>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r w:rsidRPr="0088110B">
              <w:rPr>
                <w:rFonts w:ascii="Times New Roman" w:eastAsia="Calibri" w:hAnsi="Times New Roman" w:cs="Times New Roman"/>
                <w:b/>
                <w:sz w:val="24"/>
                <w:szCs w:val="24"/>
              </w:rPr>
              <w:t>Всего</w:t>
            </w:r>
          </w:p>
        </w:tc>
      </w:tr>
      <w:tr w:rsidR="00C87A28" w:rsidRPr="0088110B" w:rsidTr="00B9283D">
        <w:tc>
          <w:tcPr>
            <w:tcW w:w="3544" w:type="dxa"/>
            <w:vMerge/>
            <w:shd w:val="clear" w:color="auto" w:fill="auto"/>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p>
        </w:tc>
        <w:tc>
          <w:tcPr>
            <w:tcW w:w="2551" w:type="dxa"/>
            <w:vMerge/>
            <w:shd w:val="clear" w:color="auto" w:fill="auto"/>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p>
        </w:tc>
        <w:tc>
          <w:tcPr>
            <w:tcW w:w="1135" w:type="dxa"/>
            <w:vMerge/>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p>
        </w:tc>
        <w:tc>
          <w:tcPr>
            <w:tcW w:w="992" w:type="dxa"/>
            <w:shd w:val="clear" w:color="auto" w:fill="auto"/>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r w:rsidRPr="00A548D4">
              <w:rPr>
                <w:rFonts w:ascii="Times New Roman" w:eastAsia="Calibri" w:hAnsi="Times New Roman" w:cs="Times New Roman"/>
                <w:b/>
                <w:sz w:val="24"/>
                <w:szCs w:val="24"/>
              </w:rPr>
              <w:t>10кл</w:t>
            </w:r>
          </w:p>
        </w:tc>
        <w:tc>
          <w:tcPr>
            <w:tcW w:w="993" w:type="dxa"/>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r w:rsidRPr="0088110B">
              <w:rPr>
                <w:rFonts w:ascii="Times New Roman" w:eastAsia="Calibri" w:hAnsi="Times New Roman" w:cs="Times New Roman"/>
                <w:b/>
                <w:sz w:val="24"/>
                <w:szCs w:val="24"/>
              </w:rPr>
              <w:t>11кл</w:t>
            </w:r>
          </w:p>
        </w:tc>
        <w:tc>
          <w:tcPr>
            <w:tcW w:w="1275" w:type="dxa"/>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p>
        </w:tc>
      </w:tr>
      <w:tr w:rsidR="00C87A28" w:rsidRPr="0088110B" w:rsidTr="00B9283D">
        <w:tc>
          <w:tcPr>
            <w:tcW w:w="3544" w:type="dxa"/>
            <w:vMerge w:val="restart"/>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Русский язык и литература</w:t>
            </w: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Русский язык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4</w:t>
            </w:r>
          </w:p>
        </w:tc>
      </w:tr>
      <w:tr w:rsidR="00C87A28" w:rsidRPr="0088110B" w:rsidTr="00B9283D">
        <w:tc>
          <w:tcPr>
            <w:tcW w:w="3544" w:type="dxa"/>
            <w:vMerge/>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Литература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3</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3</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6</w:t>
            </w:r>
          </w:p>
        </w:tc>
      </w:tr>
      <w:tr w:rsidR="00C87A28" w:rsidRPr="0088110B" w:rsidTr="00B9283D">
        <w:trPr>
          <w:trHeight w:val="279"/>
        </w:trPr>
        <w:tc>
          <w:tcPr>
            <w:tcW w:w="3544"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Родной язык и родная литература</w:t>
            </w: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Родной язык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2</w:t>
            </w:r>
          </w:p>
        </w:tc>
      </w:tr>
      <w:tr w:rsidR="00C87A28" w:rsidRPr="0088110B" w:rsidTr="00B9283D">
        <w:tc>
          <w:tcPr>
            <w:tcW w:w="3544"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Иностранные языки</w:t>
            </w:r>
          </w:p>
        </w:tc>
        <w:tc>
          <w:tcPr>
            <w:tcW w:w="2551" w:type="dxa"/>
            <w:shd w:val="clear" w:color="auto" w:fill="auto"/>
          </w:tcPr>
          <w:p w:rsidR="00C87A28" w:rsidRPr="00336E07" w:rsidRDefault="00C87A28" w:rsidP="00B9283D">
            <w:pPr>
              <w:suppressAutoHyphens/>
              <w:spacing w:after="0" w:line="240" w:lineRule="auto"/>
              <w:rPr>
                <w:rFonts w:ascii="Times New Roman" w:eastAsia="Calibri" w:hAnsi="Times New Roman" w:cs="Times New Roman"/>
                <w:sz w:val="24"/>
                <w:szCs w:val="24"/>
              </w:rPr>
            </w:pPr>
            <w:r w:rsidRPr="00336E07">
              <w:rPr>
                <w:rFonts w:ascii="Times New Roman" w:eastAsia="Calibri" w:hAnsi="Times New Roman" w:cs="Times New Roman"/>
                <w:sz w:val="24"/>
                <w:szCs w:val="24"/>
              </w:rPr>
              <w:t>Английский язык</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3</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3</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6</w:t>
            </w:r>
          </w:p>
        </w:tc>
      </w:tr>
      <w:tr w:rsidR="00C87A28" w:rsidRPr="0088110B" w:rsidTr="00B9283D">
        <w:tc>
          <w:tcPr>
            <w:tcW w:w="3544" w:type="dxa"/>
            <w:vMerge w:val="restart"/>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Общественн</w:t>
            </w:r>
            <w:r>
              <w:rPr>
                <w:rFonts w:ascii="Times New Roman" w:eastAsia="Calibri" w:hAnsi="Times New Roman" w:cs="Times New Roman"/>
                <w:sz w:val="24"/>
                <w:szCs w:val="24"/>
              </w:rPr>
              <w:t>о-научные предметы</w:t>
            </w: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История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4</w:t>
            </w:r>
          </w:p>
        </w:tc>
      </w:tr>
      <w:tr w:rsidR="00C87A28" w:rsidRPr="0088110B" w:rsidTr="00B9283D">
        <w:tc>
          <w:tcPr>
            <w:tcW w:w="3544" w:type="dxa"/>
            <w:vMerge/>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Обществознание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4</w:t>
            </w:r>
          </w:p>
        </w:tc>
      </w:tr>
      <w:tr w:rsidR="00C87A28" w:rsidRPr="0088110B" w:rsidTr="00B9283D">
        <w:tc>
          <w:tcPr>
            <w:tcW w:w="3544"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Математика и информатика</w:t>
            </w: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Математика</w:t>
            </w:r>
            <w:r>
              <w:rPr>
                <w:rFonts w:ascii="Times New Roman" w:eastAsia="Calibri" w:hAnsi="Times New Roman" w:cs="Times New Roman"/>
                <w:sz w:val="24"/>
                <w:szCs w:val="24"/>
              </w:rPr>
              <w:t>: алгебра и начала математического анализа, геометрия</w:t>
            </w:r>
            <w:r w:rsidRPr="0088110B">
              <w:rPr>
                <w:rFonts w:ascii="Times New Roman" w:eastAsia="Calibri" w:hAnsi="Times New Roman" w:cs="Times New Roman"/>
                <w:sz w:val="24"/>
                <w:szCs w:val="24"/>
              </w:rPr>
              <w:t xml:space="preserve">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5</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5</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10</w:t>
            </w:r>
          </w:p>
        </w:tc>
      </w:tr>
      <w:tr w:rsidR="00C87A28" w:rsidRPr="0088110B" w:rsidTr="00B9283D">
        <w:tc>
          <w:tcPr>
            <w:tcW w:w="3544" w:type="dxa"/>
            <w:vMerge w:val="restart"/>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Естественн</w:t>
            </w:r>
            <w:r>
              <w:rPr>
                <w:rFonts w:ascii="Times New Roman" w:eastAsia="Calibri" w:hAnsi="Times New Roman" w:cs="Times New Roman"/>
                <w:sz w:val="24"/>
                <w:szCs w:val="24"/>
              </w:rPr>
              <w:t>о-научные предметы</w:t>
            </w: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Физика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lang w:val="en-US"/>
              </w:rPr>
            </w:pPr>
            <w:r w:rsidRPr="0088110B">
              <w:rPr>
                <w:rFonts w:ascii="Times New Roman" w:eastAsia="Calibri" w:hAnsi="Times New Roman" w:cs="Times New Roman"/>
                <w:sz w:val="24"/>
                <w:szCs w:val="24"/>
                <w:lang w:val="en-US"/>
              </w:rPr>
              <w:t>1</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lang w:val="en-US"/>
              </w:rPr>
            </w:pPr>
            <w:r w:rsidRPr="00E72A3C">
              <w:rPr>
                <w:rFonts w:ascii="Times New Roman" w:eastAsia="Calibri" w:hAnsi="Times New Roman" w:cs="Times New Roman"/>
                <w:b/>
                <w:sz w:val="24"/>
                <w:szCs w:val="24"/>
                <w:lang w:val="en-US"/>
              </w:rPr>
              <w:t>3</w:t>
            </w:r>
          </w:p>
        </w:tc>
      </w:tr>
      <w:tr w:rsidR="00C87A28" w:rsidRPr="0088110B" w:rsidTr="00B9283D">
        <w:tc>
          <w:tcPr>
            <w:tcW w:w="3544" w:type="dxa"/>
            <w:vMerge/>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Биология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2</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4</w:t>
            </w:r>
          </w:p>
        </w:tc>
      </w:tr>
      <w:tr w:rsidR="00C87A28" w:rsidRPr="0088110B" w:rsidTr="00B9283D">
        <w:trPr>
          <w:trHeight w:val="255"/>
        </w:trPr>
        <w:tc>
          <w:tcPr>
            <w:tcW w:w="3544" w:type="dxa"/>
            <w:vMerge/>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p>
        </w:tc>
        <w:tc>
          <w:tcPr>
            <w:tcW w:w="2551" w:type="dxa"/>
            <w:shd w:val="clear" w:color="auto" w:fill="auto"/>
          </w:tcPr>
          <w:p w:rsidR="00C87A28" w:rsidRPr="004D247E" w:rsidRDefault="00C87A28" w:rsidP="00B9283D">
            <w:pPr>
              <w:suppressAutoHyphens/>
              <w:spacing w:after="0" w:line="240" w:lineRule="auto"/>
              <w:rPr>
                <w:rFonts w:ascii="Times New Roman" w:eastAsia="Calibri" w:hAnsi="Times New Roman" w:cs="Times New Roman"/>
                <w:sz w:val="24"/>
                <w:szCs w:val="24"/>
              </w:rPr>
            </w:pPr>
            <w:r w:rsidRPr="004D247E">
              <w:rPr>
                <w:rFonts w:ascii="Times New Roman" w:eastAsia="Calibri" w:hAnsi="Times New Roman" w:cs="Times New Roman"/>
                <w:sz w:val="24"/>
                <w:szCs w:val="24"/>
              </w:rPr>
              <w:t xml:space="preserve">Астрономия  </w:t>
            </w:r>
          </w:p>
        </w:tc>
        <w:tc>
          <w:tcPr>
            <w:tcW w:w="1135" w:type="dxa"/>
          </w:tcPr>
          <w:p w:rsidR="00C87A28" w:rsidRPr="004D247E" w:rsidRDefault="00C87A28" w:rsidP="00B9283D">
            <w:pPr>
              <w:suppressAutoHyphens/>
              <w:spacing w:after="0" w:line="240" w:lineRule="auto"/>
              <w:rPr>
                <w:rFonts w:ascii="Times New Roman" w:eastAsia="Calibri" w:hAnsi="Times New Roman" w:cs="Times New Roman"/>
                <w:sz w:val="24"/>
                <w:szCs w:val="24"/>
              </w:rPr>
            </w:pPr>
            <w:r w:rsidRPr="004D247E">
              <w:rPr>
                <w:rFonts w:ascii="Times New Roman" w:eastAsia="Calibri" w:hAnsi="Times New Roman" w:cs="Times New Roman"/>
                <w:sz w:val="24"/>
                <w:szCs w:val="24"/>
              </w:rPr>
              <w:t>Б</w:t>
            </w:r>
          </w:p>
        </w:tc>
        <w:tc>
          <w:tcPr>
            <w:tcW w:w="992" w:type="dxa"/>
            <w:shd w:val="clear" w:color="auto" w:fill="auto"/>
          </w:tcPr>
          <w:p w:rsidR="00C87A28" w:rsidRPr="004D247E" w:rsidRDefault="00C87A28" w:rsidP="00B9283D">
            <w:pPr>
              <w:suppressAutoHyphens/>
              <w:spacing w:after="0" w:line="240" w:lineRule="auto"/>
              <w:rPr>
                <w:rFonts w:ascii="Times New Roman" w:eastAsia="Calibri" w:hAnsi="Times New Roman" w:cs="Times New Roman"/>
                <w:sz w:val="24"/>
                <w:szCs w:val="24"/>
              </w:rPr>
            </w:pPr>
            <w:r w:rsidRPr="004D247E">
              <w:rPr>
                <w:rFonts w:ascii="Times New Roman" w:eastAsia="Calibri" w:hAnsi="Times New Roman" w:cs="Times New Roman"/>
                <w:sz w:val="24"/>
                <w:szCs w:val="24"/>
              </w:rPr>
              <w:t>-</w:t>
            </w:r>
          </w:p>
        </w:tc>
        <w:tc>
          <w:tcPr>
            <w:tcW w:w="993" w:type="dxa"/>
          </w:tcPr>
          <w:p w:rsidR="00C87A28" w:rsidRPr="004D247E" w:rsidRDefault="00C87A28" w:rsidP="00B9283D">
            <w:pPr>
              <w:suppressAutoHyphens/>
              <w:spacing w:after="0" w:line="240" w:lineRule="auto"/>
              <w:rPr>
                <w:rFonts w:ascii="Times New Roman" w:eastAsia="Calibri" w:hAnsi="Times New Roman" w:cs="Times New Roman"/>
                <w:sz w:val="24"/>
                <w:szCs w:val="24"/>
              </w:rPr>
            </w:pPr>
            <w:r w:rsidRPr="004D247E">
              <w:rPr>
                <w:rFonts w:ascii="Times New Roman" w:eastAsia="Calibri" w:hAnsi="Times New Roman" w:cs="Times New Roman"/>
                <w:sz w:val="24"/>
                <w:szCs w:val="24"/>
              </w:rPr>
              <w:t>1</w:t>
            </w:r>
          </w:p>
        </w:tc>
        <w:tc>
          <w:tcPr>
            <w:tcW w:w="1275" w:type="dxa"/>
          </w:tcPr>
          <w:p w:rsidR="00C87A28" w:rsidRPr="004D247E" w:rsidRDefault="00C87A28" w:rsidP="00B9283D">
            <w:pPr>
              <w:suppressAutoHyphens/>
              <w:spacing w:after="0" w:line="240" w:lineRule="auto"/>
              <w:rPr>
                <w:rFonts w:ascii="Times New Roman" w:eastAsia="Calibri" w:hAnsi="Times New Roman" w:cs="Times New Roman"/>
                <w:b/>
                <w:sz w:val="24"/>
                <w:szCs w:val="24"/>
              </w:rPr>
            </w:pPr>
            <w:r w:rsidRPr="004D247E">
              <w:rPr>
                <w:rFonts w:ascii="Times New Roman" w:eastAsia="Calibri" w:hAnsi="Times New Roman" w:cs="Times New Roman"/>
                <w:b/>
                <w:sz w:val="24"/>
                <w:szCs w:val="24"/>
              </w:rPr>
              <w:t>1</w:t>
            </w:r>
          </w:p>
        </w:tc>
      </w:tr>
      <w:tr w:rsidR="00C87A28" w:rsidRPr="0088110B" w:rsidTr="00B9283D">
        <w:trPr>
          <w:trHeight w:val="391"/>
        </w:trPr>
        <w:tc>
          <w:tcPr>
            <w:tcW w:w="3544" w:type="dxa"/>
            <w:vMerge w:val="restart"/>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Физическая культура, экология и основы безопасности жизнедеятельности</w:t>
            </w: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Физическая культура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3</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3</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6</w:t>
            </w:r>
          </w:p>
        </w:tc>
      </w:tr>
      <w:tr w:rsidR="00C87A28" w:rsidRPr="0088110B" w:rsidTr="00B9283D">
        <w:tc>
          <w:tcPr>
            <w:tcW w:w="3544" w:type="dxa"/>
            <w:vMerge/>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Основы безопасности жизнедеятельности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Б</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2</w:t>
            </w:r>
          </w:p>
        </w:tc>
      </w:tr>
      <w:tr w:rsidR="00C87A28" w:rsidRPr="0088110B" w:rsidTr="00B9283D">
        <w:tc>
          <w:tcPr>
            <w:tcW w:w="3544"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b/>
                <w:sz w:val="24"/>
                <w:szCs w:val="24"/>
              </w:rPr>
            </w:pPr>
            <w:r w:rsidRPr="0088110B">
              <w:rPr>
                <w:rFonts w:ascii="Times New Roman" w:eastAsia="Calibri" w:hAnsi="Times New Roman" w:cs="Times New Roman"/>
                <w:b/>
                <w:sz w:val="24"/>
                <w:szCs w:val="24"/>
              </w:rPr>
              <w:t>ВСЕГО</w:t>
            </w:r>
          </w:p>
        </w:tc>
        <w:tc>
          <w:tcPr>
            <w:tcW w:w="2551"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b/>
                <w:sz w:val="24"/>
                <w:szCs w:val="24"/>
              </w:rPr>
            </w:pPr>
          </w:p>
        </w:tc>
        <w:tc>
          <w:tcPr>
            <w:tcW w:w="1135" w:type="dxa"/>
          </w:tcPr>
          <w:p w:rsidR="00C87A28" w:rsidRPr="0088110B" w:rsidRDefault="00C87A28" w:rsidP="00B9283D">
            <w:pPr>
              <w:suppressAutoHyphens/>
              <w:spacing w:after="0" w:line="240" w:lineRule="auto"/>
              <w:rPr>
                <w:rFonts w:ascii="Times New Roman" w:eastAsia="Calibri" w:hAnsi="Times New Roman" w:cs="Times New Roman"/>
                <w:b/>
                <w:sz w:val="24"/>
                <w:szCs w:val="24"/>
              </w:rPr>
            </w:pP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b/>
                <w:sz w:val="24"/>
                <w:szCs w:val="24"/>
                <w:lang w:val="en-US"/>
              </w:rPr>
            </w:pPr>
            <w:r w:rsidRPr="0088110B">
              <w:rPr>
                <w:rFonts w:ascii="Times New Roman" w:eastAsia="Calibri" w:hAnsi="Times New Roman" w:cs="Times New Roman"/>
                <w:b/>
                <w:sz w:val="24"/>
                <w:szCs w:val="24"/>
              </w:rPr>
              <w:t>2</w:t>
            </w:r>
            <w:r w:rsidRPr="0088110B">
              <w:rPr>
                <w:rFonts w:ascii="Times New Roman" w:eastAsia="Calibri" w:hAnsi="Times New Roman" w:cs="Times New Roman"/>
                <w:b/>
                <w:sz w:val="24"/>
                <w:szCs w:val="24"/>
                <w:lang w:val="en-US"/>
              </w:rPr>
              <w:t>6</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b/>
                <w:sz w:val="24"/>
                <w:szCs w:val="24"/>
                <w:lang w:val="en-US"/>
              </w:rPr>
            </w:pPr>
            <w:r w:rsidRPr="0088110B">
              <w:rPr>
                <w:rFonts w:ascii="Times New Roman" w:eastAsia="Calibri" w:hAnsi="Times New Roman" w:cs="Times New Roman"/>
                <w:b/>
                <w:sz w:val="24"/>
                <w:szCs w:val="24"/>
              </w:rPr>
              <w:t>2</w:t>
            </w:r>
            <w:r w:rsidRPr="0088110B">
              <w:rPr>
                <w:rFonts w:ascii="Times New Roman" w:eastAsia="Calibri" w:hAnsi="Times New Roman" w:cs="Times New Roman"/>
                <w:b/>
                <w:sz w:val="24"/>
                <w:szCs w:val="24"/>
                <w:lang w:val="en-US"/>
              </w:rPr>
              <w:t>6</w:t>
            </w:r>
          </w:p>
        </w:tc>
        <w:tc>
          <w:tcPr>
            <w:tcW w:w="1275" w:type="dxa"/>
          </w:tcPr>
          <w:p w:rsidR="00C87A28" w:rsidRPr="00354191" w:rsidRDefault="00C87A28" w:rsidP="00B9283D">
            <w:pPr>
              <w:suppressAutoHyphens/>
              <w:spacing w:after="0" w:line="240" w:lineRule="auto"/>
              <w:rPr>
                <w:rFonts w:ascii="Times New Roman" w:eastAsia="Calibri" w:hAnsi="Times New Roman" w:cs="Times New Roman"/>
                <w:b/>
                <w:sz w:val="24"/>
                <w:szCs w:val="24"/>
              </w:rPr>
            </w:pPr>
            <w:r w:rsidRPr="0088110B">
              <w:rPr>
                <w:rFonts w:ascii="Times New Roman" w:eastAsia="Calibri" w:hAnsi="Times New Roman" w:cs="Times New Roman"/>
                <w:b/>
                <w:sz w:val="24"/>
                <w:szCs w:val="24"/>
              </w:rPr>
              <w:t>5</w:t>
            </w:r>
            <w:r>
              <w:rPr>
                <w:rFonts w:ascii="Times New Roman" w:eastAsia="Calibri" w:hAnsi="Times New Roman" w:cs="Times New Roman"/>
                <w:b/>
                <w:sz w:val="24"/>
                <w:szCs w:val="24"/>
              </w:rPr>
              <w:t>2</w:t>
            </w:r>
          </w:p>
        </w:tc>
      </w:tr>
      <w:tr w:rsidR="00C87A28" w:rsidRPr="0088110B" w:rsidTr="00B9283D">
        <w:tc>
          <w:tcPr>
            <w:tcW w:w="9215" w:type="dxa"/>
            <w:gridSpan w:val="5"/>
            <w:shd w:val="clear" w:color="auto" w:fill="auto"/>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r w:rsidRPr="0088110B">
              <w:rPr>
                <w:rFonts w:ascii="Times New Roman" w:eastAsia="Calibri" w:hAnsi="Times New Roman" w:cs="Times New Roman"/>
                <w:b/>
                <w:sz w:val="24"/>
                <w:szCs w:val="24"/>
              </w:rPr>
              <w:t>Часть, формируема участниками образовательных отношений</w:t>
            </w:r>
          </w:p>
          <w:p w:rsidR="00C87A28" w:rsidRPr="0088110B" w:rsidRDefault="00C87A28" w:rsidP="00B9283D">
            <w:pPr>
              <w:suppressAutoHyphens/>
              <w:spacing w:after="0" w:line="240" w:lineRule="auto"/>
              <w:rPr>
                <w:rFonts w:ascii="Times New Roman" w:eastAsia="Calibri" w:hAnsi="Times New Roman" w:cs="Times New Roman"/>
                <w:b/>
                <w:sz w:val="24"/>
                <w:szCs w:val="24"/>
              </w:rPr>
            </w:pPr>
          </w:p>
        </w:tc>
        <w:tc>
          <w:tcPr>
            <w:tcW w:w="1275" w:type="dxa"/>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p>
        </w:tc>
      </w:tr>
      <w:tr w:rsidR="00C87A28" w:rsidRPr="0088110B" w:rsidTr="00B9283D">
        <w:tc>
          <w:tcPr>
            <w:tcW w:w="7230" w:type="dxa"/>
            <w:gridSpan w:val="3"/>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Индивидуальный проект</w:t>
            </w:r>
            <w:r>
              <w:rPr>
                <w:rFonts w:ascii="Times New Roman" w:eastAsia="Calibri" w:hAnsi="Times New Roman" w:cs="Times New Roman"/>
                <w:sz w:val="24"/>
                <w:szCs w:val="24"/>
              </w:rPr>
              <w:t xml:space="preserve">. </w:t>
            </w:r>
            <w:r w:rsidRPr="00336E07">
              <w:rPr>
                <w:rFonts w:ascii="Times New Roman" w:eastAsia="Calibri" w:hAnsi="Times New Roman" w:cs="Times New Roman"/>
                <w:b/>
                <w:i/>
                <w:sz w:val="24"/>
                <w:szCs w:val="24"/>
              </w:rPr>
              <w:t>Основы исследовательской деятельности</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b/>
                <w:sz w:val="24"/>
                <w:szCs w:val="24"/>
              </w:rPr>
            </w:pPr>
            <w:r w:rsidRPr="0088110B">
              <w:rPr>
                <w:rFonts w:ascii="Times New Roman" w:eastAsia="Calibri" w:hAnsi="Times New Roman" w:cs="Times New Roman"/>
                <w:b/>
                <w:sz w:val="24"/>
                <w:szCs w:val="24"/>
              </w:rPr>
              <w:t>1</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b/>
                <w:sz w:val="24"/>
                <w:szCs w:val="24"/>
              </w:rPr>
            </w:pPr>
            <w:r w:rsidRPr="0088110B">
              <w:rPr>
                <w:rFonts w:ascii="Times New Roman" w:eastAsia="Calibri" w:hAnsi="Times New Roman" w:cs="Times New Roman"/>
                <w:b/>
                <w:sz w:val="24"/>
                <w:szCs w:val="24"/>
              </w:rPr>
              <w:t>1</w:t>
            </w:r>
          </w:p>
        </w:tc>
        <w:tc>
          <w:tcPr>
            <w:tcW w:w="1275" w:type="dxa"/>
          </w:tcPr>
          <w:p w:rsidR="00C87A28" w:rsidRPr="0088110B" w:rsidRDefault="00C87A28" w:rsidP="00B9283D">
            <w:pPr>
              <w:suppressAutoHyphens/>
              <w:spacing w:after="0" w:line="240" w:lineRule="auto"/>
              <w:rPr>
                <w:rFonts w:ascii="Times New Roman" w:eastAsia="Calibri" w:hAnsi="Times New Roman" w:cs="Times New Roman"/>
                <w:b/>
                <w:sz w:val="24"/>
                <w:szCs w:val="24"/>
              </w:rPr>
            </w:pPr>
            <w:r w:rsidRPr="0088110B">
              <w:rPr>
                <w:rFonts w:ascii="Times New Roman" w:eastAsia="Calibri" w:hAnsi="Times New Roman" w:cs="Times New Roman"/>
                <w:b/>
                <w:sz w:val="24"/>
                <w:szCs w:val="24"/>
              </w:rPr>
              <w:t>2</w:t>
            </w:r>
          </w:p>
        </w:tc>
      </w:tr>
      <w:tr w:rsidR="00C87A28" w:rsidRPr="0088110B" w:rsidTr="00B9283D">
        <w:tc>
          <w:tcPr>
            <w:tcW w:w="9215" w:type="dxa"/>
            <w:gridSpan w:val="5"/>
            <w:shd w:val="clear" w:color="auto" w:fill="auto"/>
          </w:tcPr>
          <w:p w:rsidR="00C87A28" w:rsidRPr="0088110B" w:rsidRDefault="00C87A28" w:rsidP="00B9283D">
            <w:pPr>
              <w:suppressAutoHyphens/>
              <w:spacing w:after="0" w:line="240" w:lineRule="auto"/>
              <w:jc w:val="center"/>
              <w:rPr>
                <w:rFonts w:ascii="Times New Roman" w:eastAsia="Calibri" w:hAnsi="Times New Roman" w:cs="Times New Roman"/>
                <w:sz w:val="24"/>
                <w:szCs w:val="24"/>
              </w:rPr>
            </w:pPr>
            <w:r w:rsidRPr="0088110B">
              <w:rPr>
                <w:rFonts w:ascii="Times New Roman" w:eastAsia="Calibri" w:hAnsi="Times New Roman" w:cs="Times New Roman"/>
                <w:b/>
                <w:sz w:val="24"/>
                <w:szCs w:val="24"/>
              </w:rPr>
              <w:t>Предметы и курсы по выбору</w:t>
            </w:r>
          </w:p>
        </w:tc>
        <w:tc>
          <w:tcPr>
            <w:tcW w:w="1275" w:type="dxa"/>
          </w:tcPr>
          <w:p w:rsidR="00C87A28" w:rsidRPr="0088110B" w:rsidRDefault="00C87A28" w:rsidP="00B9283D">
            <w:pPr>
              <w:suppressAutoHyphens/>
              <w:spacing w:after="0" w:line="240" w:lineRule="auto"/>
              <w:jc w:val="center"/>
              <w:rPr>
                <w:rFonts w:ascii="Times New Roman" w:eastAsia="Calibri" w:hAnsi="Times New Roman" w:cs="Times New Roman"/>
                <w:b/>
                <w:sz w:val="24"/>
                <w:szCs w:val="24"/>
              </w:rPr>
            </w:pPr>
          </w:p>
        </w:tc>
      </w:tr>
      <w:tr w:rsidR="00C87A28" w:rsidRPr="0088110B" w:rsidTr="00B9283D">
        <w:tc>
          <w:tcPr>
            <w:tcW w:w="6095" w:type="dxa"/>
            <w:gridSpan w:val="2"/>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География</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УП</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2</w:t>
            </w:r>
          </w:p>
        </w:tc>
      </w:tr>
      <w:tr w:rsidR="00C87A28" w:rsidRPr="0088110B" w:rsidTr="00B9283D">
        <w:tc>
          <w:tcPr>
            <w:tcW w:w="6095" w:type="dxa"/>
            <w:gridSpan w:val="2"/>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Химия</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УП</w:t>
            </w:r>
          </w:p>
        </w:tc>
        <w:tc>
          <w:tcPr>
            <w:tcW w:w="992" w:type="dxa"/>
            <w:shd w:val="clear" w:color="auto" w:fill="auto"/>
          </w:tcPr>
          <w:p w:rsidR="00C87A28" w:rsidRPr="00A548D4" w:rsidRDefault="00C87A28" w:rsidP="00B9283D">
            <w:pPr>
              <w:suppressAutoHyphens/>
              <w:spacing w:after="0" w:line="240" w:lineRule="auto"/>
              <w:rPr>
                <w:rFonts w:ascii="Times New Roman" w:eastAsia="Calibri" w:hAnsi="Times New Roman" w:cs="Times New Roman"/>
                <w:sz w:val="24"/>
                <w:szCs w:val="24"/>
              </w:rPr>
            </w:pPr>
            <w:r w:rsidRPr="00A548D4">
              <w:rPr>
                <w:rFonts w:ascii="Times New Roman" w:eastAsia="Calibri" w:hAnsi="Times New Roman" w:cs="Times New Roman"/>
                <w:sz w:val="24"/>
                <w:szCs w:val="24"/>
              </w:rPr>
              <w:t>2</w:t>
            </w:r>
          </w:p>
        </w:tc>
        <w:tc>
          <w:tcPr>
            <w:tcW w:w="993" w:type="dxa"/>
          </w:tcPr>
          <w:p w:rsidR="00C87A28" w:rsidRPr="00A548D4" w:rsidRDefault="00C87A28" w:rsidP="00B9283D">
            <w:pPr>
              <w:suppressAutoHyphens/>
              <w:spacing w:after="0" w:line="240" w:lineRule="auto"/>
              <w:rPr>
                <w:rFonts w:ascii="Times New Roman" w:eastAsia="Calibri" w:hAnsi="Times New Roman" w:cs="Times New Roman"/>
                <w:sz w:val="24"/>
                <w:szCs w:val="24"/>
              </w:rPr>
            </w:pPr>
            <w:r w:rsidRPr="00A548D4">
              <w:rPr>
                <w:rFonts w:ascii="Times New Roman" w:eastAsia="Calibri" w:hAnsi="Times New Roman" w:cs="Times New Roman"/>
                <w:sz w:val="24"/>
                <w:szCs w:val="24"/>
              </w:rPr>
              <w:t>2</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4</w:t>
            </w:r>
          </w:p>
        </w:tc>
      </w:tr>
      <w:tr w:rsidR="00C87A28" w:rsidRPr="0088110B" w:rsidTr="00B9283D">
        <w:tc>
          <w:tcPr>
            <w:tcW w:w="6095" w:type="dxa"/>
            <w:gridSpan w:val="2"/>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Родная литература</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УП</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2</w:t>
            </w:r>
          </w:p>
        </w:tc>
      </w:tr>
      <w:tr w:rsidR="00C87A28" w:rsidRPr="0088110B" w:rsidTr="00B9283D">
        <w:tc>
          <w:tcPr>
            <w:tcW w:w="6095" w:type="dxa"/>
            <w:gridSpan w:val="2"/>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Информатика</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УП</w:t>
            </w:r>
          </w:p>
        </w:tc>
        <w:tc>
          <w:tcPr>
            <w:tcW w:w="992" w:type="dxa"/>
            <w:shd w:val="clear" w:color="auto" w:fill="auto"/>
          </w:tcPr>
          <w:p w:rsidR="00C87A28" w:rsidRPr="00A548D4" w:rsidRDefault="00C87A28" w:rsidP="00B9283D">
            <w:pPr>
              <w:suppressAutoHyphens/>
              <w:spacing w:after="0" w:line="240" w:lineRule="auto"/>
              <w:rPr>
                <w:rFonts w:ascii="Times New Roman" w:eastAsia="Calibri" w:hAnsi="Times New Roman" w:cs="Times New Roman"/>
                <w:sz w:val="24"/>
                <w:szCs w:val="24"/>
              </w:rPr>
            </w:pPr>
            <w:r w:rsidRPr="00A548D4">
              <w:rPr>
                <w:rFonts w:ascii="Times New Roman" w:eastAsia="Calibri" w:hAnsi="Times New Roman" w:cs="Times New Roman"/>
                <w:sz w:val="24"/>
                <w:szCs w:val="24"/>
              </w:rPr>
              <w:t>1</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2</w:t>
            </w:r>
          </w:p>
        </w:tc>
      </w:tr>
      <w:tr w:rsidR="00C87A28" w:rsidRPr="0088110B" w:rsidTr="00B9283D">
        <w:tc>
          <w:tcPr>
            <w:tcW w:w="6095" w:type="dxa"/>
            <w:gridSpan w:val="2"/>
            <w:shd w:val="clear" w:color="auto" w:fill="auto"/>
          </w:tcPr>
          <w:p w:rsidR="00C87A28" w:rsidRPr="0088110B" w:rsidRDefault="00C87A28" w:rsidP="00ED26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Русский язык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ЭК</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2</w:t>
            </w:r>
          </w:p>
        </w:tc>
      </w:tr>
      <w:tr w:rsidR="00C87A28" w:rsidRPr="0088110B" w:rsidTr="00B9283D">
        <w:tc>
          <w:tcPr>
            <w:tcW w:w="6095" w:type="dxa"/>
            <w:gridSpan w:val="2"/>
            <w:shd w:val="clear" w:color="auto" w:fill="auto"/>
          </w:tcPr>
          <w:p w:rsidR="00C87A28" w:rsidRPr="0088110B" w:rsidRDefault="00C87A28" w:rsidP="00ED26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 xml:space="preserve">География </w:t>
            </w:r>
          </w:p>
        </w:tc>
        <w:tc>
          <w:tcPr>
            <w:tcW w:w="1135"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ЭК</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sz w:val="24"/>
                <w:szCs w:val="24"/>
              </w:rPr>
            </w:pPr>
            <w:r w:rsidRPr="0088110B">
              <w:rPr>
                <w:rFonts w:ascii="Times New Roman" w:eastAsia="Calibri" w:hAnsi="Times New Roman" w:cs="Times New Roman"/>
                <w:sz w:val="24"/>
                <w:szCs w:val="24"/>
              </w:rPr>
              <w:t>1</w:t>
            </w:r>
          </w:p>
        </w:tc>
        <w:tc>
          <w:tcPr>
            <w:tcW w:w="1275" w:type="dxa"/>
          </w:tcPr>
          <w:p w:rsidR="00C87A28" w:rsidRPr="00E72A3C" w:rsidRDefault="00C87A28" w:rsidP="00B9283D">
            <w:pPr>
              <w:suppressAutoHyphens/>
              <w:spacing w:after="0" w:line="240" w:lineRule="auto"/>
              <w:rPr>
                <w:rFonts w:ascii="Times New Roman" w:eastAsia="Calibri" w:hAnsi="Times New Roman" w:cs="Times New Roman"/>
                <w:b/>
                <w:sz w:val="24"/>
                <w:szCs w:val="24"/>
              </w:rPr>
            </w:pPr>
            <w:r w:rsidRPr="00E72A3C">
              <w:rPr>
                <w:rFonts w:ascii="Times New Roman" w:eastAsia="Calibri" w:hAnsi="Times New Roman" w:cs="Times New Roman"/>
                <w:b/>
                <w:sz w:val="24"/>
                <w:szCs w:val="24"/>
              </w:rPr>
              <w:t>2</w:t>
            </w:r>
          </w:p>
        </w:tc>
      </w:tr>
      <w:tr w:rsidR="00C87A28" w:rsidRPr="0088110B" w:rsidTr="00B9283D">
        <w:trPr>
          <w:trHeight w:val="804"/>
        </w:trPr>
        <w:tc>
          <w:tcPr>
            <w:tcW w:w="7230" w:type="dxa"/>
            <w:gridSpan w:val="3"/>
            <w:shd w:val="clear" w:color="auto" w:fill="auto"/>
          </w:tcPr>
          <w:p w:rsidR="00C87A28" w:rsidRPr="00F6706F" w:rsidRDefault="00C87A28" w:rsidP="00B9283D">
            <w:pPr>
              <w:suppressAutoHyphens/>
              <w:spacing w:after="0" w:line="240" w:lineRule="auto"/>
              <w:rPr>
                <w:rStyle w:val="29"/>
                <w:color w:val="000000"/>
                <w:sz w:val="24"/>
                <w:szCs w:val="24"/>
              </w:rPr>
            </w:pPr>
            <w:r w:rsidRPr="0088110B">
              <w:rPr>
                <w:rStyle w:val="29"/>
                <w:color w:val="000000"/>
                <w:sz w:val="24"/>
                <w:szCs w:val="24"/>
              </w:rPr>
              <w:t>Предельно допустимая аудиторная учебная нагрузка при</w:t>
            </w:r>
          </w:p>
          <w:p w:rsidR="00C87A28" w:rsidRPr="0088110B" w:rsidRDefault="00C87A28" w:rsidP="00B9283D">
            <w:pPr>
              <w:suppressAutoHyphens/>
              <w:spacing w:after="0" w:line="240" w:lineRule="auto"/>
              <w:rPr>
                <w:rFonts w:ascii="Times New Roman" w:eastAsia="Calibri" w:hAnsi="Times New Roman" w:cs="Times New Roman"/>
                <w:b/>
                <w:sz w:val="24"/>
                <w:szCs w:val="24"/>
              </w:rPr>
            </w:pPr>
            <w:r w:rsidRPr="0088110B">
              <w:rPr>
                <w:rStyle w:val="29"/>
                <w:color w:val="000000"/>
                <w:sz w:val="24"/>
                <w:szCs w:val="24"/>
              </w:rPr>
              <w:t xml:space="preserve"> 5-дневной учебной неделе</w:t>
            </w:r>
            <w:r w:rsidRPr="0088110B">
              <w:rPr>
                <w:rFonts w:ascii="Times New Roman" w:eastAsia="Calibri" w:hAnsi="Times New Roman" w:cs="Times New Roman"/>
                <w:sz w:val="24"/>
                <w:szCs w:val="24"/>
              </w:rPr>
              <w:t xml:space="preserve"> </w:t>
            </w:r>
          </w:p>
        </w:tc>
        <w:tc>
          <w:tcPr>
            <w:tcW w:w="992" w:type="dxa"/>
            <w:shd w:val="clear" w:color="auto" w:fill="auto"/>
          </w:tcPr>
          <w:p w:rsidR="00C87A28" w:rsidRPr="0088110B" w:rsidRDefault="00C87A28" w:rsidP="00B9283D">
            <w:pPr>
              <w:suppressAutoHyphens/>
              <w:spacing w:after="0" w:line="240" w:lineRule="auto"/>
              <w:rPr>
                <w:rFonts w:ascii="Times New Roman" w:eastAsia="Calibri" w:hAnsi="Times New Roman" w:cs="Times New Roman"/>
                <w:b/>
                <w:sz w:val="24"/>
                <w:szCs w:val="24"/>
              </w:rPr>
            </w:pPr>
            <w:r w:rsidRPr="0088110B">
              <w:rPr>
                <w:rFonts w:ascii="Times New Roman" w:eastAsia="Calibri" w:hAnsi="Times New Roman" w:cs="Times New Roman"/>
                <w:b/>
                <w:sz w:val="24"/>
                <w:szCs w:val="24"/>
              </w:rPr>
              <w:t>34</w:t>
            </w:r>
          </w:p>
        </w:tc>
        <w:tc>
          <w:tcPr>
            <w:tcW w:w="993" w:type="dxa"/>
          </w:tcPr>
          <w:p w:rsidR="00C87A28" w:rsidRPr="0088110B" w:rsidRDefault="00C87A28" w:rsidP="00B9283D">
            <w:pPr>
              <w:suppressAutoHyphens/>
              <w:spacing w:after="0" w:line="240" w:lineRule="auto"/>
              <w:rPr>
                <w:rFonts w:ascii="Times New Roman" w:eastAsia="Calibri" w:hAnsi="Times New Roman" w:cs="Times New Roman"/>
                <w:b/>
                <w:sz w:val="24"/>
                <w:szCs w:val="24"/>
              </w:rPr>
            </w:pPr>
            <w:r w:rsidRPr="0088110B">
              <w:rPr>
                <w:rFonts w:ascii="Times New Roman" w:eastAsia="Calibri" w:hAnsi="Times New Roman" w:cs="Times New Roman"/>
                <w:b/>
                <w:sz w:val="24"/>
                <w:szCs w:val="24"/>
              </w:rPr>
              <w:t>34</w:t>
            </w:r>
          </w:p>
        </w:tc>
        <w:tc>
          <w:tcPr>
            <w:tcW w:w="1275" w:type="dxa"/>
          </w:tcPr>
          <w:p w:rsidR="00C87A28" w:rsidRPr="0088110B" w:rsidRDefault="00C87A28" w:rsidP="00B9283D">
            <w:pPr>
              <w:suppressAutoHyphens/>
              <w:spacing w:after="0" w:line="240" w:lineRule="auto"/>
              <w:rPr>
                <w:rFonts w:ascii="Times New Roman" w:eastAsia="Calibri" w:hAnsi="Times New Roman" w:cs="Times New Roman"/>
                <w:b/>
                <w:sz w:val="24"/>
                <w:szCs w:val="24"/>
              </w:rPr>
            </w:pPr>
            <w:r w:rsidRPr="0088110B">
              <w:rPr>
                <w:rFonts w:ascii="Times New Roman" w:eastAsia="Calibri" w:hAnsi="Times New Roman" w:cs="Times New Roman"/>
                <w:b/>
                <w:sz w:val="24"/>
                <w:szCs w:val="24"/>
              </w:rPr>
              <w:t>68</w:t>
            </w:r>
          </w:p>
        </w:tc>
      </w:tr>
      <w:tr w:rsidR="00C87A28" w:rsidRPr="0088110B" w:rsidTr="00B9283D">
        <w:trPr>
          <w:trHeight w:val="319"/>
        </w:trPr>
        <w:tc>
          <w:tcPr>
            <w:tcW w:w="9215" w:type="dxa"/>
            <w:gridSpan w:val="5"/>
            <w:shd w:val="clear" w:color="auto" w:fill="auto"/>
          </w:tcPr>
          <w:p w:rsidR="00C87A28" w:rsidRPr="00ED263D" w:rsidRDefault="00C87A28" w:rsidP="00B9283D">
            <w:pPr>
              <w:suppressAutoHyphens/>
              <w:spacing w:after="0" w:line="240" w:lineRule="auto"/>
              <w:jc w:val="center"/>
              <w:rPr>
                <w:rFonts w:ascii="Times New Roman" w:eastAsia="Calibri" w:hAnsi="Times New Roman" w:cs="Times New Roman"/>
                <w:b/>
                <w:i/>
                <w:sz w:val="24"/>
                <w:szCs w:val="24"/>
              </w:rPr>
            </w:pPr>
            <w:r w:rsidRPr="00ED263D">
              <w:rPr>
                <w:rStyle w:val="29"/>
                <w:i/>
                <w:color w:val="000000"/>
                <w:sz w:val="24"/>
                <w:szCs w:val="24"/>
              </w:rPr>
              <w:t>Коррекционная область</w:t>
            </w:r>
          </w:p>
        </w:tc>
        <w:tc>
          <w:tcPr>
            <w:tcW w:w="1275" w:type="dxa"/>
          </w:tcPr>
          <w:p w:rsidR="00C87A28" w:rsidRPr="00ED263D" w:rsidRDefault="00C87A28" w:rsidP="00B9283D">
            <w:pPr>
              <w:suppressAutoHyphens/>
              <w:spacing w:after="0" w:line="240" w:lineRule="auto"/>
              <w:jc w:val="center"/>
              <w:rPr>
                <w:rStyle w:val="29"/>
                <w:i/>
                <w:color w:val="000000"/>
                <w:sz w:val="24"/>
                <w:szCs w:val="24"/>
              </w:rPr>
            </w:pPr>
          </w:p>
        </w:tc>
      </w:tr>
      <w:tr w:rsidR="00C87A28" w:rsidRPr="0088110B" w:rsidTr="00B9283D">
        <w:trPr>
          <w:trHeight w:val="261"/>
        </w:trPr>
        <w:tc>
          <w:tcPr>
            <w:tcW w:w="7230" w:type="dxa"/>
            <w:gridSpan w:val="3"/>
            <w:shd w:val="clear" w:color="auto" w:fill="auto"/>
            <w:vAlign w:val="center"/>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hAnsi="Times New Roman" w:cs="Times New Roman"/>
                <w:i/>
                <w:sz w:val="24"/>
                <w:szCs w:val="24"/>
              </w:rPr>
              <w:t xml:space="preserve">Социально-бытовая ориентировка </w:t>
            </w:r>
          </w:p>
        </w:tc>
        <w:tc>
          <w:tcPr>
            <w:tcW w:w="992" w:type="dxa"/>
            <w:shd w:val="clear" w:color="auto" w:fill="auto"/>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eastAsia="Calibri" w:hAnsi="Times New Roman" w:cs="Times New Roman"/>
                <w:i/>
                <w:sz w:val="24"/>
                <w:szCs w:val="24"/>
              </w:rPr>
              <w:t>1</w:t>
            </w:r>
          </w:p>
        </w:tc>
        <w:tc>
          <w:tcPr>
            <w:tcW w:w="993" w:type="dxa"/>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eastAsia="Calibri" w:hAnsi="Times New Roman" w:cs="Times New Roman"/>
                <w:i/>
                <w:sz w:val="24"/>
                <w:szCs w:val="24"/>
              </w:rPr>
              <w:t>1</w:t>
            </w:r>
          </w:p>
        </w:tc>
        <w:tc>
          <w:tcPr>
            <w:tcW w:w="1275" w:type="dxa"/>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2</w:t>
            </w:r>
          </w:p>
        </w:tc>
      </w:tr>
      <w:tr w:rsidR="00C87A28" w:rsidRPr="0088110B" w:rsidTr="00B9283D">
        <w:tc>
          <w:tcPr>
            <w:tcW w:w="7230" w:type="dxa"/>
            <w:gridSpan w:val="3"/>
            <w:shd w:val="clear" w:color="auto" w:fill="auto"/>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hAnsi="Times New Roman" w:cs="Times New Roman"/>
                <w:i/>
                <w:sz w:val="24"/>
                <w:szCs w:val="24"/>
              </w:rPr>
              <w:t>Развитие  мимики и пантомимики</w:t>
            </w:r>
          </w:p>
        </w:tc>
        <w:tc>
          <w:tcPr>
            <w:tcW w:w="992" w:type="dxa"/>
            <w:shd w:val="clear" w:color="auto" w:fill="auto"/>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eastAsia="Calibri" w:hAnsi="Times New Roman" w:cs="Times New Roman"/>
                <w:i/>
                <w:sz w:val="24"/>
                <w:szCs w:val="24"/>
              </w:rPr>
              <w:t>1</w:t>
            </w:r>
          </w:p>
        </w:tc>
        <w:tc>
          <w:tcPr>
            <w:tcW w:w="993" w:type="dxa"/>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eastAsia="Calibri" w:hAnsi="Times New Roman" w:cs="Times New Roman"/>
                <w:i/>
                <w:sz w:val="24"/>
                <w:szCs w:val="24"/>
              </w:rPr>
              <w:t>1</w:t>
            </w:r>
          </w:p>
        </w:tc>
        <w:tc>
          <w:tcPr>
            <w:tcW w:w="1275" w:type="dxa"/>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2</w:t>
            </w:r>
          </w:p>
        </w:tc>
      </w:tr>
      <w:tr w:rsidR="00C87A28" w:rsidRPr="0088110B" w:rsidTr="00B9283D">
        <w:tc>
          <w:tcPr>
            <w:tcW w:w="7230" w:type="dxa"/>
            <w:gridSpan w:val="3"/>
            <w:shd w:val="clear" w:color="auto" w:fill="auto"/>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hAnsi="Times New Roman" w:cs="Times New Roman"/>
                <w:i/>
                <w:sz w:val="24"/>
                <w:szCs w:val="24"/>
              </w:rPr>
              <w:t>Предметно-практическая деятельность</w:t>
            </w:r>
          </w:p>
        </w:tc>
        <w:tc>
          <w:tcPr>
            <w:tcW w:w="992" w:type="dxa"/>
            <w:shd w:val="clear" w:color="auto" w:fill="auto"/>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eastAsia="Calibri" w:hAnsi="Times New Roman" w:cs="Times New Roman"/>
                <w:i/>
                <w:sz w:val="24"/>
                <w:szCs w:val="24"/>
              </w:rPr>
              <w:t>3</w:t>
            </w:r>
          </w:p>
        </w:tc>
        <w:tc>
          <w:tcPr>
            <w:tcW w:w="993" w:type="dxa"/>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eastAsia="Calibri" w:hAnsi="Times New Roman" w:cs="Times New Roman"/>
                <w:i/>
                <w:sz w:val="24"/>
                <w:szCs w:val="24"/>
              </w:rPr>
              <w:t>3</w:t>
            </w:r>
          </w:p>
        </w:tc>
        <w:tc>
          <w:tcPr>
            <w:tcW w:w="1275" w:type="dxa"/>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6</w:t>
            </w:r>
          </w:p>
        </w:tc>
      </w:tr>
      <w:tr w:rsidR="00C87A28" w:rsidRPr="0088110B" w:rsidTr="00B9283D">
        <w:tc>
          <w:tcPr>
            <w:tcW w:w="7230" w:type="dxa"/>
            <w:gridSpan w:val="3"/>
            <w:shd w:val="clear" w:color="auto" w:fill="auto"/>
          </w:tcPr>
          <w:p w:rsidR="00C87A28" w:rsidRPr="00ED263D" w:rsidRDefault="00C87A28" w:rsidP="00B9283D">
            <w:pPr>
              <w:suppressAutoHyphens/>
              <w:spacing w:after="0" w:line="240" w:lineRule="auto"/>
              <w:rPr>
                <w:rFonts w:ascii="Times New Roman" w:eastAsia="Calibri" w:hAnsi="Times New Roman" w:cs="Times New Roman"/>
                <w:i/>
                <w:sz w:val="24"/>
                <w:szCs w:val="24"/>
              </w:rPr>
            </w:pPr>
            <w:r w:rsidRPr="00ED263D">
              <w:rPr>
                <w:rFonts w:ascii="Times New Roman" w:eastAsia="Times New Roman" w:hAnsi="Times New Roman" w:cs="Times New Roman"/>
                <w:b/>
                <w:i/>
                <w:color w:val="000000"/>
                <w:sz w:val="24"/>
                <w:szCs w:val="24"/>
                <w:lang w:eastAsia="ru-RU"/>
              </w:rPr>
              <w:t>ВСЕГО</w:t>
            </w:r>
          </w:p>
        </w:tc>
        <w:tc>
          <w:tcPr>
            <w:tcW w:w="992" w:type="dxa"/>
            <w:shd w:val="clear" w:color="auto" w:fill="auto"/>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5</w:t>
            </w:r>
          </w:p>
        </w:tc>
        <w:tc>
          <w:tcPr>
            <w:tcW w:w="993" w:type="dxa"/>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5</w:t>
            </w:r>
          </w:p>
        </w:tc>
        <w:tc>
          <w:tcPr>
            <w:tcW w:w="1275" w:type="dxa"/>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10</w:t>
            </w:r>
          </w:p>
        </w:tc>
      </w:tr>
      <w:tr w:rsidR="00C87A28" w:rsidRPr="0088110B" w:rsidTr="00B9283D">
        <w:tc>
          <w:tcPr>
            <w:tcW w:w="7230" w:type="dxa"/>
            <w:gridSpan w:val="3"/>
            <w:shd w:val="clear" w:color="auto" w:fill="auto"/>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ИТОГО</w:t>
            </w:r>
          </w:p>
        </w:tc>
        <w:tc>
          <w:tcPr>
            <w:tcW w:w="992" w:type="dxa"/>
            <w:shd w:val="clear" w:color="auto" w:fill="auto"/>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39</w:t>
            </w:r>
          </w:p>
        </w:tc>
        <w:tc>
          <w:tcPr>
            <w:tcW w:w="993" w:type="dxa"/>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39</w:t>
            </w:r>
          </w:p>
        </w:tc>
        <w:tc>
          <w:tcPr>
            <w:tcW w:w="1275" w:type="dxa"/>
          </w:tcPr>
          <w:p w:rsidR="00C87A28" w:rsidRPr="00ED263D" w:rsidRDefault="00C87A28" w:rsidP="00B9283D">
            <w:pPr>
              <w:suppressAutoHyphens/>
              <w:spacing w:after="0" w:line="240" w:lineRule="auto"/>
              <w:rPr>
                <w:rFonts w:ascii="Times New Roman" w:eastAsia="Calibri" w:hAnsi="Times New Roman" w:cs="Times New Roman"/>
                <w:b/>
                <w:i/>
                <w:sz w:val="24"/>
                <w:szCs w:val="24"/>
              </w:rPr>
            </w:pPr>
            <w:r w:rsidRPr="00ED263D">
              <w:rPr>
                <w:rFonts w:ascii="Times New Roman" w:eastAsia="Calibri" w:hAnsi="Times New Roman" w:cs="Times New Roman"/>
                <w:b/>
                <w:i/>
                <w:sz w:val="24"/>
                <w:szCs w:val="24"/>
              </w:rPr>
              <w:t>78</w:t>
            </w:r>
          </w:p>
        </w:tc>
      </w:tr>
    </w:tbl>
    <w:p w:rsidR="00116FAD" w:rsidRDefault="00116FAD" w:rsidP="00116FAD">
      <w:pPr>
        <w:widowControl w:val="0"/>
        <w:tabs>
          <w:tab w:val="right" w:leader="dot" w:pos="9888"/>
        </w:tabs>
        <w:spacing w:after="0" w:line="240" w:lineRule="auto"/>
        <w:jc w:val="both"/>
        <w:rPr>
          <w:rFonts w:ascii="Times New Roman" w:eastAsia="Times New Roman" w:hAnsi="Times New Roman" w:cs="Times New Roman"/>
          <w:sz w:val="24"/>
          <w:szCs w:val="24"/>
        </w:rPr>
      </w:pPr>
    </w:p>
    <w:p w:rsidR="00116FAD" w:rsidRPr="00116FAD" w:rsidRDefault="00116FAD" w:rsidP="00116FAD">
      <w:pPr>
        <w:widowControl w:val="0"/>
        <w:tabs>
          <w:tab w:val="right" w:leader="dot" w:pos="9888"/>
        </w:tabs>
        <w:spacing w:after="0" w:line="240" w:lineRule="auto"/>
        <w:jc w:val="both"/>
        <w:rPr>
          <w:rFonts w:ascii="Times New Roman" w:eastAsia="Times New Roman" w:hAnsi="Times New Roman" w:cs="Times New Roman"/>
          <w:sz w:val="24"/>
          <w:szCs w:val="24"/>
        </w:rPr>
      </w:pPr>
    </w:p>
    <w:p w:rsidR="00CA0F3F" w:rsidRPr="002E0ABB" w:rsidRDefault="00DF2F04" w:rsidP="00051BB5">
      <w:pPr>
        <w:pStyle w:val="af0"/>
        <w:widowControl w:val="0"/>
        <w:numPr>
          <w:ilvl w:val="1"/>
          <w:numId w:val="56"/>
        </w:numPr>
        <w:tabs>
          <w:tab w:val="right" w:leader="dot" w:pos="9888"/>
        </w:tabs>
        <w:spacing w:after="0" w:line="240" w:lineRule="auto"/>
        <w:jc w:val="both"/>
        <w:rPr>
          <w:rFonts w:ascii="Times New Roman" w:eastAsia="Times New Roman" w:hAnsi="Times New Roman" w:cs="Times New Roman"/>
          <w:b/>
          <w:sz w:val="24"/>
          <w:szCs w:val="24"/>
        </w:rPr>
      </w:pPr>
      <w:hyperlink w:anchor="bookmark121" w:tooltip="Current Document" w:history="1">
        <w:r w:rsidR="00CA0F3F" w:rsidRPr="002E0ABB">
          <w:rPr>
            <w:rFonts w:ascii="Times New Roman" w:eastAsia="Times New Roman" w:hAnsi="Times New Roman" w:cs="Times New Roman"/>
            <w:b/>
            <w:sz w:val="24"/>
            <w:szCs w:val="24"/>
          </w:rPr>
          <w:t xml:space="preserve"> План внеурочной деятельности</w:t>
        </w:r>
      </w:hyperlink>
    </w:p>
    <w:p w:rsidR="00010CFC" w:rsidRPr="00010CFC" w:rsidRDefault="00010CFC" w:rsidP="00010CFC">
      <w:pPr>
        <w:spacing w:after="113" w:line="248" w:lineRule="auto"/>
        <w:ind w:right="70"/>
        <w:jc w:val="both"/>
        <w:rPr>
          <w:rFonts w:ascii="Times New Roman" w:hAnsi="Times New Roman" w:cs="Times New Roman"/>
          <w:sz w:val="24"/>
          <w:szCs w:val="24"/>
        </w:rPr>
      </w:pPr>
      <w:r w:rsidRPr="00010CFC">
        <w:rPr>
          <w:rFonts w:ascii="Times New Roman" w:hAnsi="Times New Roman" w:cs="Times New Roman"/>
          <w:sz w:val="24"/>
          <w:szCs w:val="24"/>
        </w:rPr>
        <w:t xml:space="preserve">План внеурочной деятельности обеспечивает учёт индивидуальных особенностей и потребностей учащихся через организацию внеурочной деятельности. В соответствии с требованиями Стандарта внеурочная деятельность организуется по следующим направлениям развития личности: общеинтеллектуальному, духовно-нравственному, общекультурному, социальному, спортивно-оздоровительному, - в том числе через такие формы, отличные от урочной системы обучения, как экскурсии, кружки, секции, круглые столы, конференции, диспуты,  школьное научное общество, олимпиады, конкурсы, соревнования, поисковые и научные исследования, общественно полезные </w:t>
      </w:r>
      <w:r w:rsidRPr="00010CFC">
        <w:rPr>
          <w:rFonts w:ascii="Times New Roman" w:hAnsi="Times New Roman" w:cs="Times New Roman"/>
          <w:sz w:val="24"/>
          <w:szCs w:val="24"/>
        </w:rPr>
        <w:lastRenderedPageBreak/>
        <w:t xml:space="preserve">практики, на добровольной основе в соответствии с выбором участников образовательных отношений. </w:t>
      </w:r>
      <w:r w:rsidRPr="00010CFC">
        <w:rPr>
          <w:rFonts w:ascii="Times New Roman" w:hAnsi="Times New Roman" w:cs="Times New Roman"/>
          <w:sz w:val="24"/>
          <w:szCs w:val="24"/>
        </w:rPr>
        <w:tab/>
        <w:t xml:space="preserve"> </w:t>
      </w:r>
    </w:p>
    <w:p w:rsidR="00010CFC" w:rsidRPr="00010CFC" w:rsidRDefault="00010CFC" w:rsidP="00010CFC">
      <w:pPr>
        <w:spacing w:after="0" w:line="248" w:lineRule="auto"/>
        <w:ind w:right="70"/>
        <w:jc w:val="both"/>
        <w:rPr>
          <w:rFonts w:ascii="Times New Roman" w:hAnsi="Times New Roman" w:cs="Times New Roman"/>
          <w:sz w:val="24"/>
          <w:szCs w:val="24"/>
        </w:rPr>
      </w:pPr>
      <w:r w:rsidRPr="00010CFC">
        <w:rPr>
          <w:rFonts w:ascii="Times New Roman" w:hAnsi="Times New Roman" w:cs="Times New Roman"/>
          <w:sz w:val="24"/>
          <w:szCs w:val="24"/>
        </w:rPr>
        <w:t>Организация занятий по направлениям раздела «Внеурочная деятельность» является неотъемлемой частью образовательного процесса в  школе. Содержание данных занятий формируется с учётом пожеланий учащихся и их родителей (законных представителей). Внеурочная деятельность в школе реализуется в различных формах на добровольной основе и в соответствии с выбором участников образовательных отношений. Время, отведѐнное на внеурочную деятельность, составляет не более 700 часов за 2 года обучения. Документом, сопряженным с настоящим разделом АООП СОО, является «План внеурочной деятельности» школы на текущий учебный год.</w:t>
      </w:r>
    </w:p>
    <w:p w:rsidR="00010CFC" w:rsidRPr="00010CFC" w:rsidRDefault="00010CFC" w:rsidP="00010CFC">
      <w:pPr>
        <w:spacing w:after="0" w:line="248" w:lineRule="auto"/>
        <w:ind w:right="70"/>
        <w:jc w:val="both"/>
        <w:rPr>
          <w:rFonts w:ascii="Times New Roman" w:hAnsi="Times New Roman" w:cs="Times New Roman"/>
          <w:sz w:val="24"/>
          <w:szCs w:val="24"/>
        </w:rPr>
      </w:pPr>
    </w:p>
    <w:p w:rsidR="00010CFC" w:rsidRPr="00010CFC" w:rsidRDefault="00010CFC" w:rsidP="00010CFC">
      <w:pPr>
        <w:spacing w:after="0" w:line="248" w:lineRule="auto"/>
        <w:ind w:right="70"/>
        <w:jc w:val="both"/>
        <w:rPr>
          <w:rFonts w:ascii="Times New Roman" w:hAnsi="Times New Roman" w:cs="Times New Roman"/>
          <w:sz w:val="24"/>
          <w:szCs w:val="24"/>
        </w:rPr>
      </w:pPr>
      <w:r w:rsidRPr="00010CFC">
        <w:rPr>
          <w:rFonts w:ascii="Times New Roman" w:hAnsi="Times New Roman" w:cs="Times New Roman"/>
          <w:sz w:val="24"/>
          <w:szCs w:val="24"/>
        </w:rPr>
        <w:t xml:space="preserve">Система внеурочной деятельности школы  включает: </w:t>
      </w:r>
    </w:p>
    <w:p w:rsidR="00010CFC" w:rsidRPr="00010CFC" w:rsidRDefault="00010CFC" w:rsidP="00010CFC">
      <w:pPr>
        <w:pStyle w:val="af0"/>
        <w:spacing w:after="0" w:line="248" w:lineRule="auto"/>
        <w:ind w:left="360" w:right="70"/>
        <w:jc w:val="both"/>
        <w:rPr>
          <w:rFonts w:ascii="Times New Roman" w:hAnsi="Times New Roman" w:cs="Times New Roman"/>
          <w:sz w:val="24"/>
          <w:szCs w:val="24"/>
        </w:rPr>
      </w:pPr>
      <w:r w:rsidRPr="00010CFC">
        <w:rPr>
          <w:rFonts w:ascii="Times New Roman" w:hAnsi="Times New Roman" w:cs="Times New Roman"/>
          <w:sz w:val="24"/>
          <w:szCs w:val="24"/>
        </w:rPr>
        <w:t xml:space="preserve">- организацию и проведение внеурочных мероприятий по предметам (олимпиады, конкурсы, соревнования различного уровня, проектная деятельность, образовательные сессии и социальные практики) </w:t>
      </w:r>
    </w:p>
    <w:p w:rsidR="00010CFC" w:rsidRPr="00010CFC" w:rsidRDefault="00010CFC" w:rsidP="00010CFC">
      <w:pPr>
        <w:pStyle w:val="af0"/>
        <w:spacing w:after="0" w:line="248" w:lineRule="auto"/>
        <w:ind w:left="360" w:right="70"/>
        <w:jc w:val="both"/>
        <w:rPr>
          <w:rFonts w:ascii="Times New Roman" w:hAnsi="Times New Roman" w:cs="Times New Roman"/>
          <w:sz w:val="24"/>
          <w:szCs w:val="24"/>
        </w:rPr>
      </w:pPr>
      <w:r w:rsidRPr="00010CFC">
        <w:rPr>
          <w:rFonts w:ascii="Times New Roman" w:hAnsi="Times New Roman" w:cs="Times New Roman"/>
          <w:sz w:val="24"/>
          <w:szCs w:val="24"/>
        </w:rPr>
        <w:t>- систему воспитательной работы в школе и классах (программы классных часов, традиционные мероприятия в школе).</w:t>
      </w:r>
    </w:p>
    <w:p w:rsidR="00010CFC" w:rsidRPr="00010CFC" w:rsidRDefault="00010CFC" w:rsidP="00010CFC">
      <w:pPr>
        <w:spacing w:after="0" w:line="248" w:lineRule="auto"/>
        <w:ind w:right="70"/>
        <w:jc w:val="both"/>
        <w:rPr>
          <w:rFonts w:ascii="Times New Roman" w:hAnsi="Times New Roman" w:cs="Times New Roman"/>
          <w:sz w:val="24"/>
          <w:szCs w:val="24"/>
        </w:rPr>
      </w:pPr>
      <w:r w:rsidRPr="00010CFC">
        <w:rPr>
          <w:rFonts w:ascii="Times New Roman" w:hAnsi="Times New Roman" w:cs="Times New Roman"/>
          <w:sz w:val="24"/>
          <w:szCs w:val="24"/>
        </w:rPr>
        <w:t xml:space="preserve">Внеурочная деятельность в соответствии с требованиями ФГОС СОО организуется по пяти основным направлениям развития личности: спортивно-оздоровительное, духовно-нравственное, социальное, общеинтеллектуальное, общекультурное. </w:t>
      </w:r>
    </w:p>
    <w:p w:rsidR="00010CFC" w:rsidRPr="00010CFC" w:rsidRDefault="00010CFC" w:rsidP="00010CFC">
      <w:pPr>
        <w:spacing w:after="0" w:line="248" w:lineRule="auto"/>
        <w:ind w:right="70"/>
        <w:jc w:val="both"/>
        <w:rPr>
          <w:rFonts w:ascii="Times New Roman" w:hAnsi="Times New Roman" w:cs="Times New Roman"/>
          <w:sz w:val="24"/>
          <w:szCs w:val="24"/>
        </w:rPr>
      </w:pPr>
      <w:r w:rsidRPr="00010CFC">
        <w:rPr>
          <w:rFonts w:ascii="Times New Roman" w:hAnsi="Times New Roman" w:cs="Times New Roman"/>
          <w:sz w:val="24"/>
          <w:szCs w:val="24"/>
        </w:rPr>
        <w:t xml:space="preserve">Содержание занятий, мероприятий формируется с учетом пожеланий обучающихся и их родителей (законных представителей) и осуществляется посредством различных форм организации, отличных от урочной системы обучения. Внеурочная деятельность в школе реализуется за счет регулярных (проводимых на постоянной основе) и нерегулярных (не регламентирующихся расписанием) занятий. Нерегулярные занятия внеурочной деятельностью не регламентируются единым расписанием внеурочной деятельности на уровне среднего общего образования, могут проводиться в соответствии с планом жизнедеятельности класса, общим планом воспитательной работы школы. Нерегулярные занятия внеурочной деятельностью носят характер: </w:t>
      </w:r>
    </w:p>
    <w:p w:rsidR="00010CFC" w:rsidRPr="00010CFC" w:rsidRDefault="00010CFC" w:rsidP="00010CFC">
      <w:pPr>
        <w:pStyle w:val="af0"/>
        <w:spacing w:after="0" w:line="248" w:lineRule="auto"/>
        <w:ind w:left="360" w:right="70"/>
        <w:jc w:val="both"/>
        <w:rPr>
          <w:rFonts w:ascii="Times New Roman" w:hAnsi="Times New Roman" w:cs="Times New Roman"/>
          <w:sz w:val="24"/>
          <w:szCs w:val="24"/>
        </w:rPr>
      </w:pPr>
      <w:r w:rsidRPr="00010CFC">
        <w:rPr>
          <w:rFonts w:ascii="Times New Roman" w:hAnsi="Times New Roman" w:cs="Times New Roman"/>
          <w:sz w:val="24"/>
          <w:szCs w:val="24"/>
        </w:rPr>
        <w:t xml:space="preserve">- добровольного посещения обучающимися мероприятий в соответствии с планом жизнедеятельности класса; </w:t>
      </w:r>
    </w:p>
    <w:p w:rsidR="00010CFC" w:rsidRDefault="00010CFC" w:rsidP="00010CFC">
      <w:pPr>
        <w:pStyle w:val="af0"/>
        <w:spacing w:after="0" w:line="248" w:lineRule="auto"/>
        <w:ind w:left="360" w:right="70"/>
        <w:jc w:val="both"/>
        <w:rPr>
          <w:rFonts w:ascii="Times New Roman" w:hAnsi="Times New Roman" w:cs="Times New Roman"/>
          <w:sz w:val="24"/>
          <w:szCs w:val="24"/>
        </w:rPr>
      </w:pPr>
      <w:r w:rsidRPr="00010CFC">
        <w:rPr>
          <w:rFonts w:ascii="Times New Roman" w:hAnsi="Times New Roman" w:cs="Times New Roman"/>
          <w:sz w:val="24"/>
          <w:szCs w:val="24"/>
        </w:rPr>
        <w:t>- добровольного посещения обучающимися мероприятий в соответствии с личными инте</w:t>
      </w:r>
      <w:r>
        <w:rPr>
          <w:rFonts w:ascii="Times New Roman" w:hAnsi="Times New Roman" w:cs="Times New Roman"/>
          <w:sz w:val="24"/>
          <w:szCs w:val="24"/>
        </w:rPr>
        <w:t>ресами.</w:t>
      </w:r>
    </w:p>
    <w:p w:rsidR="00010CFC" w:rsidRPr="00010CFC" w:rsidRDefault="00010CFC" w:rsidP="00010CFC">
      <w:pPr>
        <w:pStyle w:val="af0"/>
        <w:spacing w:after="0" w:line="248" w:lineRule="auto"/>
        <w:ind w:left="0" w:right="70"/>
        <w:jc w:val="both"/>
        <w:rPr>
          <w:rFonts w:ascii="Times New Roman" w:hAnsi="Times New Roman" w:cs="Times New Roman"/>
          <w:sz w:val="24"/>
          <w:szCs w:val="24"/>
        </w:rPr>
      </w:pPr>
      <w:r w:rsidRPr="00010CFC">
        <w:rPr>
          <w:rFonts w:ascii="Times New Roman" w:hAnsi="Times New Roman" w:cs="Times New Roman"/>
          <w:sz w:val="24"/>
          <w:szCs w:val="24"/>
        </w:rPr>
        <w:t>При реализации Плана внеурочной деятельности на уровне СОО учитывается освоение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 (основание – п.7.ч.1.ст.34 ФЗ-273).</w:t>
      </w:r>
    </w:p>
    <w:p w:rsidR="00DC7FE9" w:rsidRPr="00DC7FE9" w:rsidRDefault="00DC7FE9" w:rsidP="00DC7FE9">
      <w:pPr>
        <w:widowControl w:val="0"/>
        <w:tabs>
          <w:tab w:val="right" w:leader="dot" w:pos="9888"/>
        </w:tabs>
        <w:spacing w:after="0" w:line="240" w:lineRule="auto"/>
        <w:jc w:val="both"/>
        <w:rPr>
          <w:rFonts w:ascii="Times New Roman" w:eastAsia="Times New Roman" w:hAnsi="Times New Roman" w:cs="Times New Roman"/>
          <w:sz w:val="24"/>
          <w:szCs w:val="24"/>
        </w:rPr>
      </w:pPr>
    </w:p>
    <w:p w:rsidR="00CA0F3F" w:rsidRPr="00E61D6C" w:rsidRDefault="00D83943" w:rsidP="00051BB5">
      <w:pPr>
        <w:pStyle w:val="af0"/>
        <w:widowControl w:val="0"/>
        <w:numPr>
          <w:ilvl w:val="1"/>
          <w:numId w:val="56"/>
        </w:numPr>
        <w:tabs>
          <w:tab w:val="right" w:leader="dot" w:pos="9888"/>
        </w:tabs>
        <w:spacing w:after="0" w:line="240" w:lineRule="auto"/>
        <w:jc w:val="both"/>
        <w:rPr>
          <w:rFonts w:ascii="Times New Roman" w:eastAsia="Times New Roman" w:hAnsi="Times New Roman" w:cs="Times New Roman"/>
          <w:b/>
          <w:sz w:val="24"/>
          <w:szCs w:val="24"/>
        </w:rPr>
      </w:pPr>
      <w:r w:rsidRPr="00D83943">
        <w:rPr>
          <w:rFonts w:ascii="Times New Roman" w:hAnsi="Times New Roman" w:cs="Times New Roman"/>
          <w:sz w:val="24"/>
          <w:szCs w:val="24"/>
        </w:rPr>
        <w:t xml:space="preserve">  </w:t>
      </w:r>
      <w:hyperlink w:anchor="bookmark122" w:tooltip="Current Document" w:history="1">
        <w:r w:rsidRPr="00E61D6C">
          <w:rPr>
            <w:rFonts w:ascii="Times New Roman" w:eastAsia="Times New Roman" w:hAnsi="Times New Roman" w:cs="Times New Roman"/>
            <w:b/>
            <w:sz w:val="24"/>
            <w:szCs w:val="24"/>
          </w:rPr>
          <w:t xml:space="preserve"> </w:t>
        </w:r>
        <w:r w:rsidR="00CA0F3F" w:rsidRPr="00E61D6C">
          <w:rPr>
            <w:rFonts w:ascii="Times New Roman" w:eastAsia="Times New Roman" w:hAnsi="Times New Roman" w:cs="Times New Roman"/>
            <w:b/>
            <w:sz w:val="24"/>
            <w:szCs w:val="24"/>
          </w:rPr>
          <w:t>Система условий реализации АООП СОО</w:t>
        </w:r>
      </w:hyperlink>
    </w:p>
    <w:p w:rsidR="00ED263D" w:rsidRPr="00ED263D" w:rsidRDefault="00ED263D" w:rsidP="00ED263D">
      <w:pPr>
        <w:widowControl w:val="0"/>
        <w:tabs>
          <w:tab w:val="right" w:leader="dot" w:pos="9888"/>
        </w:tabs>
        <w:spacing w:after="0" w:line="240" w:lineRule="auto"/>
        <w:jc w:val="both"/>
        <w:rPr>
          <w:rFonts w:ascii="Times New Roman" w:eastAsia="Times New Roman" w:hAnsi="Times New Roman" w:cs="Times New Roman"/>
          <w:sz w:val="24"/>
          <w:szCs w:val="24"/>
        </w:rPr>
      </w:pPr>
      <w:r w:rsidRPr="00ED263D">
        <w:rPr>
          <w:rFonts w:ascii="Times New Roman" w:hAnsi="Times New Roman" w:cs="Times New Roman"/>
          <w:sz w:val="24"/>
          <w:szCs w:val="24"/>
        </w:rPr>
        <w:t>В школе созданы необходимые условия, обеспечивающие выполнение требований к условиям реализации АООП СОО и достижения планируемых результатов СОО.</w:t>
      </w:r>
    </w:p>
    <w:p w:rsidR="00ED263D" w:rsidRPr="00ED263D" w:rsidRDefault="00ED263D" w:rsidP="00ED263D">
      <w:pPr>
        <w:widowControl w:val="0"/>
        <w:tabs>
          <w:tab w:val="right" w:leader="dot" w:pos="9888"/>
        </w:tabs>
        <w:spacing w:after="0" w:line="240" w:lineRule="auto"/>
        <w:jc w:val="both"/>
        <w:rPr>
          <w:rFonts w:ascii="Times New Roman" w:eastAsia="Times New Roman" w:hAnsi="Times New Roman" w:cs="Times New Roman"/>
          <w:sz w:val="24"/>
          <w:szCs w:val="24"/>
        </w:rPr>
      </w:pPr>
    </w:p>
    <w:p w:rsidR="00CA0F3F" w:rsidRPr="006D531B" w:rsidRDefault="00DF2F04" w:rsidP="00051BB5">
      <w:pPr>
        <w:pStyle w:val="af0"/>
        <w:widowControl w:val="0"/>
        <w:numPr>
          <w:ilvl w:val="2"/>
          <w:numId w:val="56"/>
        </w:numPr>
        <w:tabs>
          <w:tab w:val="right" w:leader="dot" w:pos="9888"/>
        </w:tabs>
        <w:spacing w:after="0" w:line="240" w:lineRule="auto"/>
        <w:jc w:val="both"/>
        <w:rPr>
          <w:rFonts w:ascii="Times New Roman" w:eastAsia="Times New Roman" w:hAnsi="Times New Roman" w:cs="Times New Roman"/>
          <w:b/>
          <w:sz w:val="24"/>
          <w:szCs w:val="24"/>
          <w:lang w:eastAsia="ru-RU" w:bidi="ru-RU"/>
        </w:rPr>
      </w:pPr>
      <w:hyperlink w:anchor="bookmark124" w:tooltip="Current Document" w:history="1">
        <w:r w:rsidR="00CA0F3F" w:rsidRPr="006D531B">
          <w:rPr>
            <w:rFonts w:ascii="Times New Roman" w:eastAsia="Times New Roman" w:hAnsi="Times New Roman" w:cs="Times New Roman"/>
            <w:b/>
            <w:sz w:val="24"/>
            <w:szCs w:val="24"/>
            <w:shd w:val="clear" w:color="auto" w:fill="FFFFFF"/>
            <w:lang w:eastAsia="ru-RU" w:bidi="ru-RU"/>
          </w:rPr>
          <w:t xml:space="preserve"> Кадровые условия реализации АООП СОО</w:t>
        </w:r>
      </w:hyperlink>
    </w:p>
    <w:p w:rsidR="00ED263D" w:rsidRPr="00E61D6C" w:rsidRDefault="00D1398C" w:rsidP="00ED263D">
      <w:pPr>
        <w:widowControl w:val="0"/>
        <w:tabs>
          <w:tab w:val="right" w:leader="dot" w:pos="9888"/>
        </w:tabs>
        <w:spacing w:after="0" w:line="240" w:lineRule="auto"/>
        <w:jc w:val="both"/>
        <w:rPr>
          <w:rFonts w:ascii="Times New Roman" w:eastAsia="Times New Roman" w:hAnsi="Times New Roman" w:cs="Times New Roman"/>
          <w:sz w:val="24"/>
          <w:szCs w:val="24"/>
          <w:lang w:eastAsia="ru-RU" w:bidi="ru-RU"/>
        </w:rPr>
      </w:pPr>
      <w:r>
        <w:rPr>
          <w:rFonts w:ascii="Times New Roman" w:hAnsi="Times New Roman" w:cs="Times New Roman"/>
          <w:sz w:val="24"/>
          <w:szCs w:val="24"/>
        </w:rPr>
        <w:t xml:space="preserve">       </w:t>
      </w:r>
      <w:r w:rsidR="00E61D6C">
        <w:rPr>
          <w:rFonts w:ascii="Times New Roman" w:hAnsi="Times New Roman" w:cs="Times New Roman"/>
          <w:sz w:val="24"/>
          <w:szCs w:val="24"/>
        </w:rPr>
        <w:t>Школа</w:t>
      </w:r>
      <w:r w:rsidR="00E61D6C" w:rsidRPr="00E61D6C">
        <w:rPr>
          <w:rFonts w:ascii="Times New Roman" w:hAnsi="Times New Roman" w:cs="Times New Roman"/>
          <w:sz w:val="24"/>
          <w:szCs w:val="24"/>
        </w:rPr>
        <w:t xml:space="preserve"> укомплектована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 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r w:rsidR="00E61D6C">
        <w:rPr>
          <w:rFonts w:ascii="Times New Roman" w:hAnsi="Times New Roman" w:cs="Times New Roman"/>
          <w:sz w:val="24"/>
          <w:szCs w:val="24"/>
        </w:rPr>
        <w:t xml:space="preserve"> и </w:t>
      </w:r>
      <w:r w:rsidR="00E61D6C" w:rsidRPr="00E61D6C">
        <w:rPr>
          <w:rFonts w:ascii="Times New Roman" w:hAnsi="Times New Roman" w:cs="Times New Roman"/>
          <w:sz w:val="24"/>
          <w:szCs w:val="24"/>
        </w:rPr>
        <w:t>требованиям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(учитель)» по соответствующей должности. Образовательное учреждение укомплектовано медицинскими работниками, работниками пищеблока, вспомогательным персоналом. Описание кадровых условий образовательного учреждения представлено в таблице:</w:t>
      </w:r>
    </w:p>
    <w:tbl>
      <w:tblPr>
        <w:tblStyle w:val="af"/>
        <w:tblW w:w="10739" w:type="dxa"/>
        <w:tblLook w:val="04A0" w:firstRow="1" w:lastRow="0" w:firstColumn="1" w:lastColumn="0" w:noHBand="0" w:noVBand="1"/>
      </w:tblPr>
      <w:tblGrid>
        <w:gridCol w:w="2341"/>
        <w:gridCol w:w="1499"/>
        <w:gridCol w:w="4206"/>
        <w:gridCol w:w="2693"/>
      </w:tblGrid>
      <w:tr w:rsidR="00E61D6C" w:rsidTr="007D2092">
        <w:tc>
          <w:tcPr>
            <w:tcW w:w="2341" w:type="dxa"/>
          </w:tcPr>
          <w:p w:rsidR="00E61D6C" w:rsidRPr="007D2092" w:rsidRDefault="00E61D6C" w:rsidP="00E61D6C">
            <w:pPr>
              <w:widowControl w:val="0"/>
              <w:tabs>
                <w:tab w:val="right" w:leader="dot" w:pos="9888"/>
              </w:tabs>
              <w:jc w:val="both"/>
              <w:rPr>
                <w:rFonts w:ascii="Times New Roman" w:eastAsia="Times New Roman" w:hAnsi="Times New Roman" w:cs="Times New Roman"/>
                <w:b/>
                <w:sz w:val="24"/>
                <w:szCs w:val="24"/>
                <w:lang w:eastAsia="ru-RU" w:bidi="ru-RU"/>
              </w:rPr>
            </w:pPr>
            <w:r w:rsidRPr="007D2092">
              <w:rPr>
                <w:rFonts w:ascii="Times New Roman" w:hAnsi="Times New Roman" w:cs="Times New Roman"/>
                <w:b/>
                <w:sz w:val="24"/>
                <w:szCs w:val="24"/>
              </w:rPr>
              <w:t xml:space="preserve">Категория </w:t>
            </w:r>
            <w:r w:rsidRPr="007D2092">
              <w:rPr>
                <w:rFonts w:ascii="Times New Roman" w:hAnsi="Times New Roman" w:cs="Times New Roman"/>
                <w:b/>
                <w:sz w:val="24"/>
                <w:szCs w:val="24"/>
              </w:rPr>
              <w:lastRenderedPageBreak/>
              <w:t xml:space="preserve">педагогического работника </w:t>
            </w:r>
          </w:p>
        </w:tc>
        <w:tc>
          <w:tcPr>
            <w:tcW w:w="1499" w:type="dxa"/>
          </w:tcPr>
          <w:p w:rsidR="00E61D6C" w:rsidRPr="007D2092" w:rsidRDefault="00E61D6C" w:rsidP="007D2092">
            <w:pPr>
              <w:widowControl w:val="0"/>
              <w:tabs>
                <w:tab w:val="right" w:leader="dot" w:pos="9888"/>
              </w:tabs>
              <w:jc w:val="both"/>
              <w:rPr>
                <w:rFonts w:ascii="Times New Roman" w:eastAsia="Times New Roman" w:hAnsi="Times New Roman" w:cs="Times New Roman"/>
                <w:b/>
                <w:sz w:val="24"/>
                <w:szCs w:val="24"/>
                <w:lang w:eastAsia="ru-RU" w:bidi="ru-RU"/>
              </w:rPr>
            </w:pPr>
            <w:r w:rsidRPr="007D2092">
              <w:rPr>
                <w:rFonts w:ascii="Times New Roman" w:hAnsi="Times New Roman" w:cs="Times New Roman"/>
                <w:b/>
                <w:sz w:val="24"/>
                <w:szCs w:val="24"/>
              </w:rPr>
              <w:lastRenderedPageBreak/>
              <w:t>Кол</w:t>
            </w:r>
            <w:r w:rsidR="00F81F94" w:rsidRPr="007D2092">
              <w:rPr>
                <w:rFonts w:ascii="Times New Roman" w:hAnsi="Times New Roman" w:cs="Times New Roman"/>
                <w:b/>
                <w:sz w:val="24"/>
                <w:szCs w:val="24"/>
              </w:rPr>
              <w:t>ичество</w:t>
            </w:r>
          </w:p>
        </w:tc>
        <w:tc>
          <w:tcPr>
            <w:tcW w:w="4206" w:type="dxa"/>
          </w:tcPr>
          <w:p w:rsidR="00E61D6C" w:rsidRPr="007D2092" w:rsidRDefault="00E61D6C" w:rsidP="00ED263D">
            <w:pPr>
              <w:widowControl w:val="0"/>
              <w:tabs>
                <w:tab w:val="right" w:leader="dot" w:pos="9888"/>
              </w:tabs>
              <w:jc w:val="both"/>
              <w:rPr>
                <w:rFonts w:ascii="Times New Roman" w:eastAsia="Times New Roman" w:hAnsi="Times New Roman" w:cs="Times New Roman"/>
                <w:b/>
                <w:sz w:val="24"/>
                <w:szCs w:val="24"/>
                <w:lang w:eastAsia="ru-RU" w:bidi="ru-RU"/>
              </w:rPr>
            </w:pPr>
            <w:r w:rsidRPr="007D2092">
              <w:rPr>
                <w:rFonts w:ascii="Times New Roman" w:hAnsi="Times New Roman" w:cs="Times New Roman"/>
                <w:b/>
                <w:sz w:val="24"/>
                <w:szCs w:val="24"/>
              </w:rPr>
              <w:t>Должностные функции</w:t>
            </w:r>
          </w:p>
        </w:tc>
        <w:tc>
          <w:tcPr>
            <w:tcW w:w="2693" w:type="dxa"/>
          </w:tcPr>
          <w:p w:rsidR="00E61D6C" w:rsidRPr="007D2092" w:rsidRDefault="00E61D6C" w:rsidP="00ED263D">
            <w:pPr>
              <w:widowControl w:val="0"/>
              <w:tabs>
                <w:tab w:val="right" w:leader="dot" w:pos="9888"/>
              </w:tabs>
              <w:jc w:val="both"/>
              <w:rPr>
                <w:rFonts w:ascii="Times New Roman" w:eastAsia="Times New Roman" w:hAnsi="Times New Roman" w:cs="Times New Roman"/>
                <w:b/>
                <w:sz w:val="24"/>
                <w:szCs w:val="24"/>
                <w:lang w:eastAsia="ru-RU" w:bidi="ru-RU"/>
              </w:rPr>
            </w:pPr>
            <w:r w:rsidRPr="007D2092">
              <w:rPr>
                <w:rFonts w:ascii="Times New Roman" w:hAnsi="Times New Roman" w:cs="Times New Roman"/>
                <w:b/>
                <w:sz w:val="24"/>
                <w:szCs w:val="24"/>
              </w:rPr>
              <w:t>Фактический уровень</w:t>
            </w:r>
          </w:p>
        </w:tc>
      </w:tr>
      <w:tr w:rsidR="00E61D6C" w:rsidTr="007D2092">
        <w:tc>
          <w:tcPr>
            <w:tcW w:w="2341" w:type="dxa"/>
          </w:tcPr>
          <w:p w:rsidR="00E61D6C" w:rsidRPr="00F81F94" w:rsidRDefault="00E61D6C" w:rsidP="00E61D6C">
            <w:pPr>
              <w:widowControl w:val="0"/>
              <w:tabs>
                <w:tab w:val="right" w:leader="dot" w:pos="9888"/>
              </w:tabs>
              <w:jc w:val="both"/>
              <w:rPr>
                <w:rFonts w:ascii="Times New Roman" w:eastAsia="Times New Roman" w:hAnsi="Times New Roman" w:cs="Times New Roman"/>
                <w:sz w:val="24"/>
                <w:szCs w:val="24"/>
                <w:lang w:eastAsia="ru-RU" w:bidi="ru-RU"/>
              </w:rPr>
            </w:pPr>
            <w:r w:rsidRPr="00F81F94">
              <w:rPr>
                <w:rFonts w:ascii="Times New Roman" w:hAnsi="Times New Roman" w:cs="Times New Roman"/>
                <w:sz w:val="24"/>
                <w:szCs w:val="24"/>
              </w:rPr>
              <w:lastRenderedPageBreak/>
              <w:t>Руководитель школы</w:t>
            </w:r>
          </w:p>
        </w:tc>
        <w:tc>
          <w:tcPr>
            <w:tcW w:w="1499" w:type="dxa"/>
          </w:tcPr>
          <w:p w:rsidR="00E61D6C" w:rsidRPr="00F81F94" w:rsidRDefault="00E61D6C" w:rsidP="00ED263D">
            <w:pPr>
              <w:widowControl w:val="0"/>
              <w:tabs>
                <w:tab w:val="right" w:leader="dot" w:pos="9888"/>
              </w:tabs>
              <w:jc w:val="both"/>
              <w:rPr>
                <w:rFonts w:ascii="Times New Roman" w:eastAsia="Times New Roman" w:hAnsi="Times New Roman" w:cs="Times New Roman"/>
                <w:sz w:val="24"/>
                <w:szCs w:val="24"/>
                <w:lang w:eastAsia="ru-RU" w:bidi="ru-RU"/>
              </w:rPr>
            </w:pPr>
            <w:r w:rsidRPr="00F81F94">
              <w:rPr>
                <w:rFonts w:ascii="Times New Roman" w:eastAsia="Times New Roman" w:hAnsi="Times New Roman" w:cs="Times New Roman"/>
                <w:sz w:val="24"/>
                <w:szCs w:val="24"/>
                <w:lang w:eastAsia="ru-RU" w:bidi="ru-RU"/>
              </w:rPr>
              <w:t>1</w:t>
            </w:r>
          </w:p>
        </w:tc>
        <w:tc>
          <w:tcPr>
            <w:tcW w:w="4206" w:type="dxa"/>
          </w:tcPr>
          <w:p w:rsidR="00E61D6C" w:rsidRPr="00F81F94" w:rsidRDefault="00E61D6C" w:rsidP="00ED263D">
            <w:pPr>
              <w:widowControl w:val="0"/>
              <w:tabs>
                <w:tab w:val="right" w:leader="dot" w:pos="9888"/>
              </w:tabs>
              <w:jc w:val="both"/>
              <w:rPr>
                <w:rFonts w:ascii="Times New Roman" w:eastAsia="Times New Roman" w:hAnsi="Times New Roman" w:cs="Times New Roman"/>
                <w:sz w:val="24"/>
                <w:szCs w:val="24"/>
                <w:lang w:eastAsia="ru-RU" w:bidi="ru-RU"/>
              </w:rPr>
            </w:pPr>
            <w:r w:rsidRPr="00F81F94">
              <w:rPr>
                <w:rFonts w:ascii="Times New Roman" w:hAnsi="Times New Roman" w:cs="Times New Roman"/>
                <w:sz w:val="24"/>
                <w:szCs w:val="24"/>
              </w:rPr>
              <w:t>Обеспечивает системную образовательную и административно</w:t>
            </w:r>
            <w:r w:rsidR="00F81F94">
              <w:rPr>
                <w:rFonts w:ascii="Times New Roman" w:hAnsi="Times New Roman" w:cs="Times New Roman"/>
                <w:sz w:val="24"/>
                <w:szCs w:val="24"/>
              </w:rPr>
              <w:t>-</w:t>
            </w:r>
            <w:r w:rsidRPr="00F81F94">
              <w:rPr>
                <w:rFonts w:ascii="Times New Roman" w:hAnsi="Times New Roman" w:cs="Times New Roman"/>
                <w:sz w:val="24"/>
                <w:szCs w:val="24"/>
              </w:rPr>
              <w:t>хозяйственную работу образовательного учреждения.</w:t>
            </w:r>
          </w:p>
        </w:tc>
        <w:tc>
          <w:tcPr>
            <w:tcW w:w="2693" w:type="dxa"/>
          </w:tcPr>
          <w:p w:rsidR="00E61D6C" w:rsidRPr="00F81F94" w:rsidRDefault="00E61D6C" w:rsidP="00F81F94">
            <w:pPr>
              <w:widowControl w:val="0"/>
              <w:tabs>
                <w:tab w:val="right" w:leader="dot" w:pos="9888"/>
              </w:tabs>
              <w:jc w:val="both"/>
              <w:rPr>
                <w:rFonts w:ascii="Times New Roman" w:eastAsia="Times New Roman" w:hAnsi="Times New Roman" w:cs="Times New Roman"/>
                <w:sz w:val="24"/>
                <w:szCs w:val="24"/>
                <w:lang w:eastAsia="ru-RU" w:bidi="ru-RU"/>
              </w:rPr>
            </w:pPr>
            <w:r w:rsidRPr="00F81F94">
              <w:rPr>
                <w:rFonts w:ascii="Times New Roman" w:hAnsi="Times New Roman" w:cs="Times New Roman"/>
                <w:sz w:val="24"/>
                <w:szCs w:val="24"/>
              </w:rPr>
              <w:t>Высшее профессиональное образование, высшая квалификационная категория</w:t>
            </w:r>
          </w:p>
        </w:tc>
      </w:tr>
      <w:tr w:rsidR="00F81F94" w:rsidTr="007D2092">
        <w:tc>
          <w:tcPr>
            <w:tcW w:w="2341" w:type="dxa"/>
          </w:tcPr>
          <w:p w:rsidR="00F81F94" w:rsidRPr="00913314" w:rsidRDefault="00F81F94" w:rsidP="00B9283D">
            <w:pPr>
              <w:shd w:val="clear" w:color="auto" w:fill="FFFFFF"/>
              <w:ind w:right="-172"/>
              <w:rPr>
                <w:rFonts w:ascii="Times New Roman" w:hAnsi="Times New Roman" w:cs="Times New Roman"/>
                <w:sz w:val="24"/>
                <w:szCs w:val="24"/>
              </w:rPr>
            </w:pPr>
            <w:r w:rsidRPr="00913314">
              <w:rPr>
                <w:rFonts w:ascii="Times New Roman" w:hAnsi="Times New Roman" w:cs="Times New Roman"/>
                <w:sz w:val="24"/>
                <w:szCs w:val="24"/>
              </w:rPr>
              <w:t>Заместитель директора</w:t>
            </w:r>
          </w:p>
        </w:tc>
        <w:tc>
          <w:tcPr>
            <w:tcW w:w="1499" w:type="dxa"/>
          </w:tcPr>
          <w:p w:rsidR="00F81F94" w:rsidRPr="00913314" w:rsidRDefault="00F81F94" w:rsidP="00B9283D">
            <w:pPr>
              <w:shd w:val="clear" w:color="auto" w:fill="FFFFFF"/>
              <w:rPr>
                <w:rFonts w:ascii="Times New Roman" w:hAnsi="Times New Roman" w:cs="Times New Roman"/>
                <w:sz w:val="24"/>
                <w:szCs w:val="24"/>
              </w:rPr>
            </w:pPr>
            <w:r>
              <w:rPr>
                <w:rFonts w:ascii="Times New Roman" w:hAnsi="Times New Roman" w:cs="Times New Roman"/>
                <w:sz w:val="24"/>
                <w:szCs w:val="24"/>
              </w:rPr>
              <w:t>3</w:t>
            </w:r>
          </w:p>
        </w:tc>
        <w:tc>
          <w:tcPr>
            <w:tcW w:w="4206" w:type="dxa"/>
          </w:tcPr>
          <w:p w:rsidR="00F81F94" w:rsidRPr="00913314" w:rsidRDefault="00F81F94" w:rsidP="00F81F94">
            <w:pPr>
              <w:shd w:val="clear" w:color="auto" w:fill="FFFFFF"/>
              <w:ind w:right="82"/>
              <w:rPr>
                <w:rFonts w:ascii="Times New Roman" w:hAnsi="Times New Roman" w:cs="Times New Roman"/>
                <w:sz w:val="24"/>
                <w:szCs w:val="24"/>
              </w:rPr>
            </w:pPr>
            <w:r w:rsidRPr="00913314">
              <w:rPr>
                <w:rFonts w:ascii="Times New Roman" w:hAnsi="Times New Roman" w:cs="Times New Roman"/>
                <w:spacing w:val="-1"/>
                <w:sz w:val="24"/>
                <w:szCs w:val="24"/>
              </w:rPr>
              <w:t>Координирует работу преподавателей, воспитателей, разрабатывает учебно- методическую документацию.</w:t>
            </w:r>
          </w:p>
        </w:tc>
        <w:tc>
          <w:tcPr>
            <w:tcW w:w="2693" w:type="dxa"/>
          </w:tcPr>
          <w:p w:rsidR="00F81F94" w:rsidRPr="00913314" w:rsidRDefault="00F81F94" w:rsidP="00F81F94">
            <w:pPr>
              <w:shd w:val="clear" w:color="auto" w:fill="FFFFFF"/>
              <w:ind w:right="82"/>
              <w:rPr>
                <w:rFonts w:ascii="Times New Roman" w:hAnsi="Times New Roman" w:cs="Times New Roman"/>
                <w:sz w:val="24"/>
                <w:szCs w:val="24"/>
              </w:rPr>
            </w:pPr>
            <w:r w:rsidRPr="00913314">
              <w:rPr>
                <w:rFonts w:ascii="Times New Roman" w:hAnsi="Times New Roman" w:cs="Times New Roman"/>
                <w:sz w:val="24"/>
                <w:szCs w:val="24"/>
              </w:rPr>
              <w:t xml:space="preserve">Высшее </w:t>
            </w:r>
            <w:r w:rsidR="007D2092" w:rsidRPr="007D2092">
              <w:rPr>
                <w:rFonts w:ascii="Times New Roman" w:hAnsi="Times New Roman" w:cs="Times New Roman"/>
                <w:sz w:val="24"/>
                <w:szCs w:val="24"/>
              </w:rPr>
              <w:t>профессиональное образование</w:t>
            </w:r>
            <w:r w:rsidR="007D2092" w:rsidRPr="00913314">
              <w:rPr>
                <w:rFonts w:ascii="Times New Roman" w:hAnsi="Times New Roman" w:cs="Times New Roman"/>
                <w:sz w:val="24"/>
                <w:szCs w:val="24"/>
              </w:rPr>
              <w:t xml:space="preserve"> </w:t>
            </w:r>
            <w:r w:rsidRPr="00913314">
              <w:rPr>
                <w:rFonts w:ascii="Times New Roman" w:hAnsi="Times New Roman" w:cs="Times New Roman"/>
                <w:sz w:val="24"/>
                <w:szCs w:val="24"/>
              </w:rPr>
              <w:t>– 100%</w:t>
            </w:r>
          </w:p>
          <w:p w:rsidR="00F81F94" w:rsidRDefault="00F81F94" w:rsidP="00ED263D">
            <w:pPr>
              <w:widowControl w:val="0"/>
              <w:tabs>
                <w:tab w:val="right" w:leader="dot" w:pos="9888"/>
              </w:tabs>
              <w:jc w:val="both"/>
              <w:rPr>
                <w:rFonts w:ascii="Times New Roman" w:eastAsia="Times New Roman" w:hAnsi="Times New Roman" w:cs="Times New Roman"/>
                <w:sz w:val="24"/>
                <w:szCs w:val="24"/>
                <w:lang w:eastAsia="ru-RU" w:bidi="ru-RU"/>
              </w:rPr>
            </w:pPr>
          </w:p>
        </w:tc>
      </w:tr>
      <w:tr w:rsidR="00F81F94" w:rsidTr="007D2092">
        <w:tc>
          <w:tcPr>
            <w:tcW w:w="2341" w:type="dxa"/>
          </w:tcPr>
          <w:p w:rsidR="00F81F94" w:rsidRPr="00913314" w:rsidRDefault="00F81F94" w:rsidP="00B9283D">
            <w:pPr>
              <w:shd w:val="clear" w:color="auto" w:fill="FFFFFF"/>
              <w:ind w:right="-172"/>
              <w:rPr>
                <w:rFonts w:ascii="Times New Roman" w:hAnsi="Times New Roman" w:cs="Times New Roman"/>
                <w:sz w:val="24"/>
                <w:szCs w:val="24"/>
              </w:rPr>
            </w:pPr>
            <w:r w:rsidRPr="00913314">
              <w:rPr>
                <w:rFonts w:ascii="Times New Roman" w:hAnsi="Times New Roman" w:cs="Times New Roman"/>
                <w:sz w:val="24"/>
                <w:szCs w:val="24"/>
              </w:rPr>
              <w:t>Учитель</w:t>
            </w:r>
          </w:p>
        </w:tc>
        <w:tc>
          <w:tcPr>
            <w:tcW w:w="1499" w:type="dxa"/>
          </w:tcPr>
          <w:p w:rsidR="00F81F94" w:rsidRPr="00913314" w:rsidRDefault="007D2092" w:rsidP="00B9283D">
            <w:pPr>
              <w:shd w:val="clear" w:color="auto" w:fill="FFFFFF"/>
              <w:ind w:right="34"/>
              <w:rPr>
                <w:rFonts w:ascii="Times New Roman" w:hAnsi="Times New Roman" w:cs="Times New Roman"/>
                <w:sz w:val="24"/>
                <w:szCs w:val="24"/>
              </w:rPr>
            </w:pPr>
            <w:r>
              <w:rPr>
                <w:rFonts w:ascii="Times New Roman" w:hAnsi="Times New Roman" w:cs="Times New Roman"/>
                <w:sz w:val="24"/>
                <w:szCs w:val="24"/>
              </w:rPr>
              <w:t>12</w:t>
            </w:r>
          </w:p>
        </w:tc>
        <w:tc>
          <w:tcPr>
            <w:tcW w:w="4206" w:type="dxa"/>
          </w:tcPr>
          <w:p w:rsidR="00F81F94" w:rsidRDefault="00F81F94" w:rsidP="00ED263D">
            <w:pPr>
              <w:widowControl w:val="0"/>
              <w:tabs>
                <w:tab w:val="right" w:leader="dot" w:pos="9888"/>
              </w:tabs>
              <w:jc w:val="both"/>
              <w:rPr>
                <w:rFonts w:ascii="Times New Roman" w:eastAsia="Times New Roman" w:hAnsi="Times New Roman" w:cs="Times New Roman"/>
                <w:sz w:val="24"/>
                <w:szCs w:val="24"/>
                <w:lang w:eastAsia="ru-RU" w:bidi="ru-RU"/>
              </w:rPr>
            </w:pPr>
            <w:r w:rsidRPr="00913314">
              <w:rPr>
                <w:rFonts w:ascii="Times New Roman" w:hAnsi="Times New Roman" w:cs="Times New Roman"/>
                <w:spacing w:val="-1"/>
                <w:sz w:val="24"/>
                <w:szCs w:val="24"/>
              </w:rPr>
              <w:t xml:space="preserve">Осуществляет обучение и воспитание обучающихся, </w:t>
            </w:r>
            <w:r w:rsidRPr="00913314">
              <w:rPr>
                <w:rFonts w:ascii="Times New Roman" w:hAnsi="Times New Roman" w:cs="Times New Roman"/>
                <w:sz w:val="24"/>
                <w:szCs w:val="24"/>
              </w:rPr>
              <w:t>способствует формированию общей культуры личности, социализации, осознанного выбора и освоения образовательных программ.</w:t>
            </w:r>
          </w:p>
        </w:tc>
        <w:tc>
          <w:tcPr>
            <w:tcW w:w="2693" w:type="dxa"/>
          </w:tcPr>
          <w:p w:rsidR="007D2092" w:rsidRPr="00913314" w:rsidRDefault="007D2092" w:rsidP="007D2092">
            <w:pPr>
              <w:shd w:val="clear" w:color="auto" w:fill="FFFFFF"/>
              <w:ind w:right="82"/>
              <w:rPr>
                <w:rFonts w:ascii="Times New Roman" w:hAnsi="Times New Roman" w:cs="Times New Roman"/>
                <w:sz w:val="24"/>
                <w:szCs w:val="24"/>
              </w:rPr>
            </w:pPr>
            <w:r w:rsidRPr="00913314">
              <w:rPr>
                <w:rFonts w:ascii="Times New Roman" w:hAnsi="Times New Roman" w:cs="Times New Roman"/>
                <w:sz w:val="24"/>
                <w:szCs w:val="24"/>
              </w:rPr>
              <w:t xml:space="preserve">Высшее </w:t>
            </w:r>
            <w:r w:rsidRPr="007D2092">
              <w:rPr>
                <w:rFonts w:ascii="Times New Roman" w:hAnsi="Times New Roman" w:cs="Times New Roman"/>
                <w:sz w:val="24"/>
                <w:szCs w:val="24"/>
              </w:rPr>
              <w:t>профессиональное образование</w:t>
            </w:r>
            <w:r w:rsidRPr="00913314">
              <w:rPr>
                <w:rFonts w:ascii="Times New Roman" w:hAnsi="Times New Roman" w:cs="Times New Roman"/>
                <w:sz w:val="24"/>
                <w:szCs w:val="24"/>
              </w:rPr>
              <w:t xml:space="preserve"> – 100%</w:t>
            </w:r>
          </w:p>
          <w:p w:rsidR="00F81F94" w:rsidRDefault="00F81F94" w:rsidP="00ED263D">
            <w:pPr>
              <w:widowControl w:val="0"/>
              <w:tabs>
                <w:tab w:val="right" w:leader="dot" w:pos="9888"/>
              </w:tabs>
              <w:jc w:val="both"/>
              <w:rPr>
                <w:rFonts w:ascii="Times New Roman" w:eastAsia="Times New Roman" w:hAnsi="Times New Roman" w:cs="Times New Roman"/>
                <w:sz w:val="24"/>
                <w:szCs w:val="24"/>
                <w:lang w:eastAsia="ru-RU" w:bidi="ru-RU"/>
              </w:rPr>
            </w:pPr>
          </w:p>
        </w:tc>
      </w:tr>
      <w:tr w:rsidR="00F81F94" w:rsidTr="007D2092">
        <w:tc>
          <w:tcPr>
            <w:tcW w:w="2341" w:type="dxa"/>
          </w:tcPr>
          <w:p w:rsidR="00F81F94" w:rsidRPr="00913314" w:rsidRDefault="00F81F94" w:rsidP="00B9283D">
            <w:pPr>
              <w:shd w:val="clear" w:color="auto" w:fill="FFFFFF"/>
              <w:rPr>
                <w:rFonts w:ascii="Times New Roman" w:hAnsi="Times New Roman" w:cs="Times New Roman"/>
                <w:sz w:val="24"/>
                <w:szCs w:val="24"/>
              </w:rPr>
            </w:pPr>
            <w:r w:rsidRPr="00913314">
              <w:rPr>
                <w:rFonts w:ascii="Times New Roman" w:hAnsi="Times New Roman" w:cs="Times New Roman"/>
                <w:spacing w:val="-1"/>
                <w:sz w:val="24"/>
                <w:szCs w:val="24"/>
              </w:rPr>
              <w:t>Педагог-психолог</w:t>
            </w:r>
          </w:p>
        </w:tc>
        <w:tc>
          <w:tcPr>
            <w:tcW w:w="1499" w:type="dxa"/>
          </w:tcPr>
          <w:p w:rsidR="00F81F94" w:rsidRPr="00913314" w:rsidRDefault="00F81F94" w:rsidP="00B9283D">
            <w:pPr>
              <w:shd w:val="clear" w:color="auto" w:fill="FFFFFF"/>
              <w:ind w:right="422"/>
              <w:rPr>
                <w:rFonts w:ascii="Times New Roman" w:hAnsi="Times New Roman" w:cs="Times New Roman"/>
                <w:sz w:val="24"/>
                <w:szCs w:val="24"/>
              </w:rPr>
            </w:pPr>
            <w:r>
              <w:rPr>
                <w:rFonts w:ascii="Times New Roman" w:hAnsi="Times New Roman" w:cs="Times New Roman"/>
                <w:sz w:val="24"/>
                <w:szCs w:val="24"/>
              </w:rPr>
              <w:t>1</w:t>
            </w:r>
          </w:p>
        </w:tc>
        <w:tc>
          <w:tcPr>
            <w:tcW w:w="4206" w:type="dxa"/>
          </w:tcPr>
          <w:p w:rsidR="00F81F94" w:rsidRPr="00913314" w:rsidRDefault="00F81F94" w:rsidP="00B9283D">
            <w:pPr>
              <w:shd w:val="clear" w:color="auto" w:fill="FFFFFF"/>
              <w:ind w:right="422"/>
              <w:rPr>
                <w:rFonts w:ascii="Times New Roman" w:hAnsi="Times New Roman" w:cs="Times New Roman"/>
                <w:sz w:val="24"/>
                <w:szCs w:val="24"/>
              </w:rPr>
            </w:pPr>
            <w:r w:rsidRPr="00913314">
              <w:rPr>
                <w:rFonts w:ascii="Times New Roman" w:hAnsi="Times New Roman" w:cs="Times New Roman"/>
                <w:spacing w:val="-1"/>
                <w:sz w:val="24"/>
                <w:szCs w:val="24"/>
              </w:rPr>
              <w:t xml:space="preserve">Осуществляет профессиональную деятельность, </w:t>
            </w:r>
            <w:r w:rsidRPr="00913314">
              <w:rPr>
                <w:rFonts w:ascii="Times New Roman" w:hAnsi="Times New Roman" w:cs="Times New Roman"/>
                <w:sz w:val="24"/>
                <w:szCs w:val="24"/>
              </w:rPr>
              <w:t>направленную на сохранение психического, соматического и социального благополучия обучающихся.</w:t>
            </w:r>
          </w:p>
        </w:tc>
        <w:tc>
          <w:tcPr>
            <w:tcW w:w="2693" w:type="dxa"/>
          </w:tcPr>
          <w:p w:rsidR="00F81F94" w:rsidRPr="00913314" w:rsidRDefault="00F81F94" w:rsidP="00B9283D">
            <w:pPr>
              <w:shd w:val="clear" w:color="auto" w:fill="FFFFFF"/>
              <w:ind w:right="82"/>
              <w:rPr>
                <w:rFonts w:ascii="Times New Roman" w:hAnsi="Times New Roman" w:cs="Times New Roman"/>
                <w:sz w:val="24"/>
                <w:szCs w:val="24"/>
              </w:rPr>
            </w:pPr>
            <w:r w:rsidRPr="00913314">
              <w:rPr>
                <w:rFonts w:ascii="Times New Roman" w:hAnsi="Times New Roman" w:cs="Times New Roman"/>
                <w:sz w:val="24"/>
                <w:szCs w:val="24"/>
              </w:rPr>
              <w:t>Высшее</w:t>
            </w:r>
            <w:r w:rsidR="007D2092" w:rsidRPr="007D2092">
              <w:rPr>
                <w:rFonts w:ascii="Times New Roman" w:hAnsi="Times New Roman" w:cs="Times New Roman"/>
                <w:sz w:val="24"/>
                <w:szCs w:val="24"/>
              </w:rPr>
              <w:t xml:space="preserve"> профессиональное образование</w:t>
            </w:r>
            <w:r w:rsidRPr="00913314">
              <w:rPr>
                <w:rFonts w:ascii="Times New Roman" w:hAnsi="Times New Roman" w:cs="Times New Roman"/>
                <w:sz w:val="24"/>
                <w:szCs w:val="24"/>
              </w:rPr>
              <w:t xml:space="preserve"> – 100%</w:t>
            </w:r>
          </w:p>
          <w:p w:rsidR="00F81F94" w:rsidRPr="00913314" w:rsidRDefault="00F81F94" w:rsidP="00B9283D">
            <w:pPr>
              <w:shd w:val="clear" w:color="auto" w:fill="FFFFFF"/>
              <w:ind w:right="82"/>
              <w:rPr>
                <w:rFonts w:ascii="Times New Roman" w:hAnsi="Times New Roman" w:cs="Times New Roman"/>
                <w:sz w:val="24"/>
                <w:szCs w:val="24"/>
              </w:rPr>
            </w:pPr>
          </w:p>
        </w:tc>
      </w:tr>
      <w:tr w:rsidR="00F81F94" w:rsidTr="007D2092">
        <w:tc>
          <w:tcPr>
            <w:tcW w:w="2341" w:type="dxa"/>
          </w:tcPr>
          <w:p w:rsidR="00F81F94" w:rsidRPr="00913314" w:rsidRDefault="007D2092" w:rsidP="00B9283D">
            <w:pPr>
              <w:shd w:val="clear" w:color="auto" w:fill="FFFFFF"/>
              <w:rPr>
                <w:rFonts w:ascii="Times New Roman" w:hAnsi="Times New Roman" w:cs="Times New Roman"/>
                <w:sz w:val="24"/>
                <w:szCs w:val="24"/>
              </w:rPr>
            </w:pPr>
            <w:r>
              <w:rPr>
                <w:rFonts w:ascii="Times New Roman" w:hAnsi="Times New Roman" w:cs="Times New Roman"/>
                <w:sz w:val="24"/>
                <w:szCs w:val="24"/>
              </w:rPr>
              <w:t>Тифлопедагог</w:t>
            </w:r>
          </w:p>
        </w:tc>
        <w:tc>
          <w:tcPr>
            <w:tcW w:w="1499" w:type="dxa"/>
          </w:tcPr>
          <w:p w:rsidR="00F81F94" w:rsidRPr="00913314" w:rsidRDefault="00F81F94" w:rsidP="00B9283D">
            <w:pPr>
              <w:shd w:val="clear" w:color="auto" w:fill="FFFFFF"/>
              <w:rPr>
                <w:rFonts w:ascii="Times New Roman" w:hAnsi="Times New Roman" w:cs="Times New Roman"/>
                <w:sz w:val="24"/>
                <w:szCs w:val="24"/>
              </w:rPr>
            </w:pPr>
            <w:r>
              <w:rPr>
                <w:rFonts w:ascii="Times New Roman" w:hAnsi="Times New Roman" w:cs="Times New Roman"/>
                <w:sz w:val="24"/>
                <w:szCs w:val="24"/>
              </w:rPr>
              <w:t>2</w:t>
            </w:r>
          </w:p>
        </w:tc>
        <w:tc>
          <w:tcPr>
            <w:tcW w:w="4206" w:type="dxa"/>
          </w:tcPr>
          <w:p w:rsidR="00F81F94" w:rsidRPr="00913314" w:rsidRDefault="00F81F94" w:rsidP="00B9283D">
            <w:pPr>
              <w:shd w:val="clear" w:color="auto" w:fill="FFFFFF"/>
              <w:rPr>
                <w:rFonts w:ascii="Times New Roman" w:hAnsi="Times New Roman" w:cs="Times New Roman"/>
                <w:sz w:val="24"/>
                <w:szCs w:val="24"/>
              </w:rPr>
            </w:pPr>
            <w:r w:rsidRPr="00913314">
              <w:rPr>
                <w:rFonts w:ascii="Times New Roman" w:hAnsi="Times New Roman" w:cs="Times New Roman"/>
                <w:sz w:val="24"/>
                <w:szCs w:val="24"/>
              </w:rPr>
              <w:t>Обеспечивает коррекционную направленность учебного процесса</w:t>
            </w:r>
          </w:p>
        </w:tc>
        <w:tc>
          <w:tcPr>
            <w:tcW w:w="2693" w:type="dxa"/>
          </w:tcPr>
          <w:p w:rsidR="00F81F94" w:rsidRPr="00913314" w:rsidRDefault="007D2092" w:rsidP="00B9283D">
            <w:pPr>
              <w:shd w:val="clear" w:color="auto" w:fill="FFFFFF"/>
              <w:ind w:right="82"/>
              <w:rPr>
                <w:rFonts w:ascii="Times New Roman" w:hAnsi="Times New Roman" w:cs="Times New Roman"/>
                <w:sz w:val="24"/>
                <w:szCs w:val="24"/>
              </w:rPr>
            </w:pPr>
            <w:r w:rsidRPr="007D2092">
              <w:rPr>
                <w:rFonts w:ascii="Times New Roman" w:hAnsi="Times New Roman" w:cs="Times New Roman"/>
                <w:sz w:val="24"/>
                <w:szCs w:val="24"/>
              </w:rPr>
              <w:t>Высшее профессиональное образование</w:t>
            </w:r>
            <w:r w:rsidR="00F81F94" w:rsidRPr="00913314">
              <w:rPr>
                <w:rFonts w:ascii="Times New Roman" w:hAnsi="Times New Roman" w:cs="Times New Roman"/>
                <w:sz w:val="24"/>
                <w:szCs w:val="24"/>
              </w:rPr>
              <w:t xml:space="preserve"> – 100%</w:t>
            </w:r>
          </w:p>
          <w:p w:rsidR="00F81F94" w:rsidRPr="00913314" w:rsidRDefault="00F81F94" w:rsidP="00B9283D">
            <w:pPr>
              <w:shd w:val="clear" w:color="auto" w:fill="FFFFFF"/>
              <w:ind w:right="82"/>
              <w:rPr>
                <w:rFonts w:ascii="Times New Roman" w:hAnsi="Times New Roman" w:cs="Times New Roman"/>
                <w:sz w:val="24"/>
                <w:szCs w:val="24"/>
              </w:rPr>
            </w:pPr>
          </w:p>
        </w:tc>
      </w:tr>
      <w:tr w:rsidR="00F81F94" w:rsidTr="007D2092">
        <w:tc>
          <w:tcPr>
            <w:tcW w:w="2341" w:type="dxa"/>
          </w:tcPr>
          <w:p w:rsidR="00F81F94" w:rsidRPr="007D2092" w:rsidRDefault="00F81F94" w:rsidP="00F81F94">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 xml:space="preserve">Педагог-организатор </w:t>
            </w:r>
          </w:p>
        </w:tc>
        <w:tc>
          <w:tcPr>
            <w:tcW w:w="1499" w:type="dxa"/>
          </w:tcPr>
          <w:p w:rsidR="00F81F94" w:rsidRPr="007D2092" w:rsidRDefault="00F81F94"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3</w:t>
            </w:r>
          </w:p>
        </w:tc>
        <w:tc>
          <w:tcPr>
            <w:tcW w:w="4206" w:type="dxa"/>
          </w:tcPr>
          <w:p w:rsidR="00F81F94" w:rsidRPr="007D2092" w:rsidRDefault="00F81F94"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Содействует развитию личности, талантов и способностей, формированию общей культуры обучающихся, расширению социальной сферы в их воспитании. Проводит воспитательные и иные мероприятия. Организует работу детских клубов, кружков, секций и других объединений, разнообразную дея</w:t>
            </w:r>
            <w:r w:rsidR="007D2092" w:rsidRPr="007D2092">
              <w:rPr>
                <w:rFonts w:ascii="Times New Roman" w:hAnsi="Times New Roman" w:cs="Times New Roman"/>
                <w:sz w:val="24"/>
                <w:szCs w:val="24"/>
              </w:rPr>
              <w:t>тельность</w:t>
            </w:r>
          </w:p>
        </w:tc>
        <w:tc>
          <w:tcPr>
            <w:tcW w:w="2693" w:type="dxa"/>
          </w:tcPr>
          <w:p w:rsidR="00F81F94" w:rsidRPr="007D2092" w:rsidRDefault="00F81F94" w:rsidP="007D2092">
            <w:pPr>
              <w:shd w:val="clear" w:color="auto" w:fill="FFFFFF"/>
              <w:ind w:right="82"/>
              <w:rPr>
                <w:rFonts w:ascii="Times New Roman" w:hAnsi="Times New Roman" w:cs="Times New Roman"/>
                <w:sz w:val="24"/>
                <w:szCs w:val="24"/>
              </w:rPr>
            </w:pPr>
            <w:r w:rsidRPr="007D2092">
              <w:rPr>
                <w:rFonts w:ascii="Times New Roman" w:hAnsi="Times New Roman" w:cs="Times New Roman"/>
                <w:sz w:val="24"/>
                <w:szCs w:val="24"/>
              </w:rPr>
              <w:t xml:space="preserve">Высшее профессиональное образование – </w:t>
            </w:r>
            <w:r w:rsidR="007D2092" w:rsidRPr="007D2092">
              <w:rPr>
                <w:rFonts w:ascii="Times New Roman" w:hAnsi="Times New Roman" w:cs="Times New Roman"/>
                <w:sz w:val="24"/>
                <w:szCs w:val="24"/>
              </w:rPr>
              <w:t>100%</w:t>
            </w:r>
          </w:p>
        </w:tc>
      </w:tr>
      <w:tr w:rsidR="00F81F94" w:rsidTr="007D2092">
        <w:tc>
          <w:tcPr>
            <w:tcW w:w="2341" w:type="dxa"/>
          </w:tcPr>
          <w:p w:rsidR="00F81F94" w:rsidRPr="007D2092" w:rsidRDefault="00F81F94" w:rsidP="00F81F94">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 xml:space="preserve">Социальный педагог  </w:t>
            </w:r>
          </w:p>
        </w:tc>
        <w:tc>
          <w:tcPr>
            <w:tcW w:w="1499" w:type="dxa"/>
          </w:tcPr>
          <w:p w:rsidR="00F81F94" w:rsidRPr="007D2092" w:rsidRDefault="00F81F94"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1</w:t>
            </w:r>
          </w:p>
        </w:tc>
        <w:tc>
          <w:tcPr>
            <w:tcW w:w="4206" w:type="dxa"/>
          </w:tcPr>
          <w:p w:rsidR="00F81F94" w:rsidRPr="007D2092" w:rsidRDefault="00F81F94"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Осуществляет комплекс мероприятий по воспитанию, образованию, развитию и социальной защите личности в учреждениях, организациях и по месту жительства обучающихся</w:t>
            </w:r>
          </w:p>
        </w:tc>
        <w:tc>
          <w:tcPr>
            <w:tcW w:w="2693" w:type="dxa"/>
          </w:tcPr>
          <w:p w:rsidR="00F81F94" w:rsidRPr="007D2092" w:rsidRDefault="00F81F94" w:rsidP="00B9283D">
            <w:pPr>
              <w:shd w:val="clear" w:color="auto" w:fill="FFFFFF"/>
              <w:ind w:right="82"/>
              <w:rPr>
                <w:rFonts w:ascii="Times New Roman" w:hAnsi="Times New Roman" w:cs="Times New Roman"/>
                <w:sz w:val="24"/>
                <w:szCs w:val="24"/>
              </w:rPr>
            </w:pPr>
            <w:r w:rsidRPr="007D2092">
              <w:rPr>
                <w:rFonts w:ascii="Times New Roman" w:hAnsi="Times New Roman" w:cs="Times New Roman"/>
                <w:sz w:val="24"/>
                <w:szCs w:val="24"/>
              </w:rPr>
              <w:t>Высшее профессиональное образование - 100%</w:t>
            </w:r>
          </w:p>
        </w:tc>
      </w:tr>
      <w:tr w:rsidR="00F81F94" w:rsidTr="007D2092">
        <w:tc>
          <w:tcPr>
            <w:tcW w:w="2341" w:type="dxa"/>
          </w:tcPr>
          <w:p w:rsidR="00F81F94" w:rsidRPr="007D2092" w:rsidRDefault="00F81F94" w:rsidP="00F81F94">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 xml:space="preserve">Педагог- библиотекарь </w:t>
            </w:r>
          </w:p>
        </w:tc>
        <w:tc>
          <w:tcPr>
            <w:tcW w:w="1499" w:type="dxa"/>
          </w:tcPr>
          <w:p w:rsidR="00F81F94" w:rsidRPr="007D2092" w:rsidRDefault="007D2092"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1</w:t>
            </w:r>
          </w:p>
        </w:tc>
        <w:tc>
          <w:tcPr>
            <w:tcW w:w="4206" w:type="dxa"/>
          </w:tcPr>
          <w:p w:rsidR="00F81F94" w:rsidRPr="007D2092" w:rsidRDefault="00F81F94"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Обеспечивает доступ обучающихся к информационным ресурсам, участвует в их духовно</w:t>
            </w:r>
            <w:r w:rsidR="007D2092" w:rsidRPr="007D2092">
              <w:rPr>
                <w:rFonts w:ascii="Times New Roman" w:hAnsi="Times New Roman" w:cs="Times New Roman"/>
                <w:sz w:val="24"/>
                <w:szCs w:val="24"/>
              </w:rPr>
              <w:t>-</w:t>
            </w:r>
            <w:r w:rsidRPr="007D2092">
              <w:rPr>
                <w:rFonts w:ascii="Times New Roman" w:hAnsi="Times New Roman" w:cs="Times New Roman"/>
                <w:sz w:val="24"/>
                <w:szCs w:val="24"/>
              </w:rPr>
              <w:t>нравственном воспитании, профориентации и социализации, содействует формированию информационной компетентности обучающихся.</w:t>
            </w:r>
          </w:p>
        </w:tc>
        <w:tc>
          <w:tcPr>
            <w:tcW w:w="2693" w:type="dxa"/>
          </w:tcPr>
          <w:p w:rsidR="00F81F94" w:rsidRPr="007D2092" w:rsidRDefault="00F81F94" w:rsidP="00B9283D">
            <w:pPr>
              <w:shd w:val="clear" w:color="auto" w:fill="FFFFFF"/>
              <w:ind w:right="82"/>
              <w:rPr>
                <w:rFonts w:ascii="Times New Roman" w:hAnsi="Times New Roman" w:cs="Times New Roman"/>
                <w:sz w:val="24"/>
                <w:szCs w:val="24"/>
              </w:rPr>
            </w:pPr>
            <w:r w:rsidRPr="007D2092">
              <w:rPr>
                <w:rFonts w:ascii="Times New Roman" w:hAnsi="Times New Roman" w:cs="Times New Roman"/>
                <w:sz w:val="24"/>
                <w:szCs w:val="24"/>
              </w:rPr>
              <w:t>Высшее профессиональное образование – 93,5%</w:t>
            </w:r>
          </w:p>
        </w:tc>
      </w:tr>
      <w:tr w:rsidR="00F81F94" w:rsidTr="007D2092">
        <w:tc>
          <w:tcPr>
            <w:tcW w:w="2341" w:type="dxa"/>
          </w:tcPr>
          <w:p w:rsidR="00F81F94" w:rsidRPr="007D2092" w:rsidRDefault="007D2092" w:rsidP="00F81F94">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Главный бухгалтер, бухгалтер, контрактный управляющий</w:t>
            </w:r>
          </w:p>
        </w:tc>
        <w:tc>
          <w:tcPr>
            <w:tcW w:w="1499" w:type="dxa"/>
          </w:tcPr>
          <w:p w:rsidR="00F81F94" w:rsidRPr="007D2092" w:rsidRDefault="007D2092"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3</w:t>
            </w:r>
          </w:p>
        </w:tc>
        <w:tc>
          <w:tcPr>
            <w:tcW w:w="4206" w:type="dxa"/>
          </w:tcPr>
          <w:p w:rsidR="00F81F94" w:rsidRPr="007D2092" w:rsidRDefault="00F81F94"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 xml:space="preserve"> </w:t>
            </w:r>
            <w:r w:rsidR="007D2092" w:rsidRPr="007D2092">
              <w:rPr>
                <w:rFonts w:ascii="Times New Roman" w:hAnsi="Times New Roman" w:cs="Times New Roman"/>
                <w:sz w:val="24"/>
                <w:szCs w:val="24"/>
              </w:rPr>
              <w:t>Выполняю</w:t>
            </w:r>
            <w:r w:rsidRPr="007D2092">
              <w:rPr>
                <w:rFonts w:ascii="Times New Roman" w:hAnsi="Times New Roman" w:cs="Times New Roman"/>
                <w:sz w:val="24"/>
                <w:szCs w:val="24"/>
              </w:rPr>
              <w:t>т работу по ведению бух- галтерского учёта имущества, обязательств и хозяйственных операций.</w:t>
            </w:r>
          </w:p>
        </w:tc>
        <w:tc>
          <w:tcPr>
            <w:tcW w:w="2693" w:type="dxa"/>
          </w:tcPr>
          <w:p w:rsidR="00F81F94" w:rsidRPr="007D2092" w:rsidRDefault="00F81F94" w:rsidP="00F81F94">
            <w:pPr>
              <w:shd w:val="clear" w:color="auto" w:fill="FFFFFF"/>
              <w:ind w:right="82"/>
              <w:rPr>
                <w:rFonts w:ascii="Times New Roman" w:hAnsi="Times New Roman" w:cs="Times New Roman"/>
                <w:sz w:val="24"/>
                <w:szCs w:val="24"/>
              </w:rPr>
            </w:pPr>
            <w:r w:rsidRPr="007D2092">
              <w:rPr>
                <w:rFonts w:ascii="Times New Roman" w:hAnsi="Times New Roman" w:cs="Times New Roman"/>
                <w:sz w:val="24"/>
                <w:szCs w:val="24"/>
              </w:rPr>
              <w:t>Высш</w:t>
            </w:r>
            <w:r w:rsidR="00B9283D">
              <w:rPr>
                <w:rFonts w:ascii="Times New Roman" w:hAnsi="Times New Roman" w:cs="Times New Roman"/>
                <w:sz w:val="24"/>
                <w:szCs w:val="24"/>
              </w:rPr>
              <w:t>ее экономическое образование – 10</w:t>
            </w:r>
            <w:r w:rsidRPr="007D2092">
              <w:rPr>
                <w:rFonts w:ascii="Times New Roman" w:hAnsi="Times New Roman" w:cs="Times New Roman"/>
                <w:sz w:val="24"/>
                <w:szCs w:val="24"/>
              </w:rPr>
              <w:t>0%</w:t>
            </w:r>
          </w:p>
        </w:tc>
      </w:tr>
      <w:tr w:rsidR="00F81F94" w:rsidTr="007D2092">
        <w:tc>
          <w:tcPr>
            <w:tcW w:w="2341" w:type="dxa"/>
          </w:tcPr>
          <w:p w:rsidR="00F81F94" w:rsidRPr="007D2092" w:rsidRDefault="007D2092" w:rsidP="00F81F94">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Шеф-повар, повар, кухонный работник</w:t>
            </w:r>
          </w:p>
        </w:tc>
        <w:tc>
          <w:tcPr>
            <w:tcW w:w="1499" w:type="dxa"/>
          </w:tcPr>
          <w:p w:rsidR="00F81F94" w:rsidRPr="007D2092" w:rsidRDefault="007D2092"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3</w:t>
            </w:r>
          </w:p>
        </w:tc>
        <w:tc>
          <w:tcPr>
            <w:tcW w:w="4206" w:type="dxa"/>
          </w:tcPr>
          <w:p w:rsidR="00F81F94" w:rsidRPr="007D2092" w:rsidRDefault="007D2092" w:rsidP="00B9283D">
            <w:pPr>
              <w:shd w:val="clear" w:color="auto" w:fill="FFFFFF"/>
              <w:rPr>
                <w:rFonts w:ascii="Times New Roman" w:hAnsi="Times New Roman" w:cs="Times New Roman"/>
                <w:sz w:val="24"/>
                <w:szCs w:val="24"/>
              </w:rPr>
            </w:pPr>
            <w:r w:rsidRPr="007D2092">
              <w:rPr>
                <w:rFonts w:ascii="Times New Roman" w:hAnsi="Times New Roman" w:cs="Times New Roman"/>
                <w:sz w:val="24"/>
                <w:szCs w:val="24"/>
              </w:rPr>
              <w:t>Выполняют работу по обеспечению питания обучающихся</w:t>
            </w:r>
          </w:p>
        </w:tc>
        <w:tc>
          <w:tcPr>
            <w:tcW w:w="2693" w:type="dxa"/>
          </w:tcPr>
          <w:p w:rsidR="00F81F94" w:rsidRPr="007D2092" w:rsidRDefault="007D2092" w:rsidP="00B9283D">
            <w:pPr>
              <w:shd w:val="clear" w:color="auto" w:fill="FFFFFF"/>
              <w:ind w:right="82"/>
              <w:rPr>
                <w:rFonts w:ascii="Times New Roman" w:hAnsi="Times New Roman" w:cs="Times New Roman"/>
                <w:sz w:val="24"/>
                <w:szCs w:val="24"/>
              </w:rPr>
            </w:pPr>
            <w:r w:rsidRPr="007D2092">
              <w:rPr>
                <w:rFonts w:ascii="Times New Roman" w:hAnsi="Times New Roman" w:cs="Times New Roman"/>
                <w:sz w:val="24"/>
                <w:szCs w:val="24"/>
              </w:rPr>
              <w:t>Среднее специальное – 100%</w:t>
            </w:r>
          </w:p>
        </w:tc>
      </w:tr>
    </w:tbl>
    <w:p w:rsidR="00ED263D" w:rsidRDefault="00ED263D" w:rsidP="00ED263D">
      <w:pPr>
        <w:widowControl w:val="0"/>
        <w:tabs>
          <w:tab w:val="right" w:leader="dot" w:pos="9888"/>
        </w:tabs>
        <w:spacing w:after="0" w:line="240" w:lineRule="auto"/>
        <w:jc w:val="both"/>
        <w:rPr>
          <w:rFonts w:ascii="Times New Roman" w:eastAsia="Times New Roman" w:hAnsi="Times New Roman" w:cs="Times New Roman"/>
          <w:sz w:val="24"/>
          <w:szCs w:val="24"/>
          <w:lang w:eastAsia="ru-RU" w:bidi="ru-RU"/>
        </w:rPr>
      </w:pPr>
    </w:p>
    <w:p w:rsidR="00E61D6C" w:rsidRDefault="00E61D6C" w:rsidP="00ED263D">
      <w:pPr>
        <w:widowControl w:val="0"/>
        <w:tabs>
          <w:tab w:val="right" w:leader="dot" w:pos="9888"/>
        </w:tabs>
        <w:spacing w:after="0" w:line="240" w:lineRule="auto"/>
        <w:jc w:val="both"/>
        <w:rPr>
          <w:rFonts w:ascii="Times New Roman" w:eastAsia="Times New Roman" w:hAnsi="Times New Roman" w:cs="Times New Roman"/>
          <w:sz w:val="24"/>
          <w:szCs w:val="24"/>
          <w:lang w:eastAsia="ru-RU" w:bidi="ru-RU"/>
        </w:rPr>
      </w:pPr>
    </w:p>
    <w:p w:rsidR="008A3FE0" w:rsidRPr="008A3FE0" w:rsidRDefault="007D2092" w:rsidP="00ED263D">
      <w:pPr>
        <w:widowControl w:val="0"/>
        <w:tabs>
          <w:tab w:val="right" w:leader="dot" w:pos="9888"/>
        </w:tabs>
        <w:spacing w:after="0" w:line="240" w:lineRule="auto"/>
        <w:jc w:val="both"/>
        <w:rPr>
          <w:rFonts w:ascii="Times New Roman" w:hAnsi="Times New Roman" w:cs="Times New Roman"/>
          <w:sz w:val="24"/>
          <w:szCs w:val="24"/>
        </w:rPr>
      </w:pPr>
      <w:r w:rsidRPr="008A3FE0">
        <w:rPr>
          <w:rFonts w:ascii="Times New Roman" w:hAnsi="Times New Roman" w:cs="Times New Roman"/>
          <w:sz w:val="24"/>
          <w:szCs w:val="24"/>
        </w:rPr>
        <w:t>Профессиональное развитие и повышение квалификации педагогических работников. Основным условием формирования и наращивания необходимого и достаточного кадрового потенциала школы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w:t>
      </w:r>
      <w:r w:rsidR="008A3FE0" w:rsidRPr="008A3FE0">
        <w:rPr>
          <w:rFonts w:ascii="Times New Roman" w:hAnsi="Times New Roman" w:cs="Times New Roman"/>
          <w:sz w:val="24"/>
          <w:szCs w:val="24"/>
        </w:rPr>
        <w:t>ом. Деятельность школы</w:t>
      </w:r>
      <w:r w:rsidRPr="008A3FE0">
        <w:rPr>
          <w:rFonts w:ascii="Times New Roman" w:hAnsi="Times New Roman" w:cs="Times New Roman"/>
          <w:sz w:val="24"/>
          <w:szCs w:val="24"/>
        </w:rPr>
        <w:t xml:space="preserve"> по обеспечению непрерывного повышения квалификации всех педагогических работников, организации участия в аттестации кадров на соответствие занимаемой должности и квалификационную категорию в соответствии с приказом Министерства образов</w:t>
      </w:r>
      <w:r w:rsidR="008A3FE0" w:rsidRPr="008A3FE0">
        <w:rPr>
          <w:rFonts w:ascii="Times New Roman" w:hAnsi="Times New Roman" w:cs="Times New Roman"/>
          <w:sz w:val="24"/>
          <w:szCs w:val="24"/>
        </w:rPr>
        <w:t>ания и науки РФ от 07апреля 2014 г. № 276</w:t>
      </w:r>
      <w:r w:rsidRPr="008A3FE0">
        <w:rPr>
          <w:rFonts w:ascii="Times New Roman" w:hAnsi="Times New Roman" w:cs="Times New Roman"/>
          <w:sz w:val="24"/>
          <w:szCs w:val="24"/>
        </w:rPr>
        <w:t xml:space="preserve"> «О</w:t>
      </w:r>
      <w:r w:rsidR="008A3FE0" w:rsidRPr="008A3FE0">
        <w:rPr>
          <w:rFonts w:ascii="Times New Roman" w:hAnsi="Times New Roman" w:cs="Times New Roman"/>
          <w:sz w:val="24"/>
          <w:szCs w:val="24"/>
        </w:rPr>
        <w:t>б утверждении П</w:t>
      </w:r>
      <w:r w:rsidRPr="008A3FE0">
        <w:rPr>
          <w:rFonts w:ascii="Times New Roman" w:hAnsi="Times New Roman" w:cs="Times New Roman"/>
          <w:sz w:val="24"/>
          <w:szCs w:val="24"/>
        </w:rPr>
        <w:t>орядк</w:t>
      </w:r>
      <w:r w:rsidR="008A3FE0" w:rsidRPr="008A3FE0">
        <w:rPr>
          <w:rFonts w:ascii="Times New Roman" w:hAnsi="Times New Roman" w:cs="Times New Roman"/>
          <w:sz w:val="24"/>
          <w:szCs w:val="24"/>
        </w:rPr>
        <w:t>а проведения</w:t>
      </w:r>
      <w:r w:rsidRPr="008A3FE0">
        <w:rPr>
          <w:rFonts w:ascii="Times New Roman" w:hAnsi="Times New Roman" w:cs="Times New Roman"/>
          <w:sz w:val="24"/>
          <w:szCs w:val="24"/>
        </w:rPr>
        <w:t xml:space="preserve"> аттестации педагогических работников</w:t>
      </w:r>
      <w:r w:rsidR="008A3FE0" w:rsidRPr="008A3FE0">
        <w:rPr>
          <w:rFonts w:ascii="Times New Roman" w:hAnsi="Times New Roman" w:cs="Times New Roman"/>
          <w:sz w:val="24"/>
          <w:szCs w:val="24"/>
        </w:rPr>
        <w:t xml:space="preserve"> организаций, осуществляющих образовательную деятельность</w:t>
      </w:r>
      <w:r w:rsidRPr="008A3FE0">
        <w:rPr>
          <w:rFonts w:ascii="Times New Roman" w:hAnsi="Times New Roman" w:cs="Times New Roman"/>
          <w:sz w:val="24"/>
          <w:szCs w:val="24"/>
        </w:rPr>
        <w:t>» отражаются в ежегодно составляемых перспективных планах аттестации педагогических работников и аттестации педагогических кадров. Ожидаемый результат повышения квалификации — профессиональная готов</w:t>
      </w:r>
      <w:r w:rsidR="008A3FE0">
        <w:rPr>
          <w:rFonts w:ascii="Times New Roman" w:hAnsi="Times New Roman" w:cs="Times New Roman"/>
          <w:sz w:val="24"/>
          <w:szCs w:val="24"/>
        </w:rPr>
        <w:t xml:space="preserve">ность работников школы </w:t>
      </w:r>
      <w:r w:rsidRPr="008A3FE0">
        <w:rPr>
          <w:rFonts w:ascii="Times New Roman" w:hAnsi="Times New Roman" w:cs="Times New Roman"/>
          <w:sz w:val="24"/>
          <w:szCs w:val="24"/>
        </w:rPr>
        <w:t xml:space="preserve"> к реализации стандарта среднего общего образования: </w:t>
      </w:r>
    </w:p>
    <w:p w:rsidR="008A3FE0" w:rsidRPr="008A3FE0" w:rsidRDefault="007D2092" w:rsidP="00ED263D">
      <w:pPr>
        <w:widowControl w:val="0"/>
        <w:tabs>
          <w:tab w:val="right" w:leader="dot" w:pos="9888"/>
        </w:tabs>
        <w:spacing w:after="0" w:line="240" w:lineRule="auto"/>
        <w:jc w:val="both"/>
        <w:rPr>
          <w:rFonts w:ascii="Times New Roman" w:hAnsi="Times New Roman" w:cs="Times New Roman"/>
          <w:sz w:val="24"/>
          <w:szCs w:val="24"/>
        </w:rPr>
      </w:pPr>
      <w:r w:rsidRPr="008A3FE0">
        <w:rPr>
          <w:rFonts w:ascii="Times New Roman" w:hAnsi="Times New Roman" w:cs="Times New Roman"/>
          <w:sz w:val="24"/>
          <w:szCs w:val="24"/>
        </w:rPr>
        <w:sym w:font="Symbol" w:char="F0B7"/>
      </w:r>
      <w:r w:rsidRPr="008A3FE0">
        <w:rPr>
          <w:rFonts w:ascii="Times New Roman" w:hAnsi="Times New Roman" w:cs="Times New Roman"/>
          <w:sz w:val="24"/>
          <w:szCs w:val="24"/>
        </w:rPr>
        <w:t xml:space="preserve"> обеспечение оптимального вхождения работников образования в систему ценностей современного образования;</w:t>
      </w:r>
    </w:p>
    <w:p w:rsidR="008A3FE0" w:rsidRPr="008A3FE0" w:rsidRDefault="007D2092" w:rsidP="00ED263D">
      <w:pPr>
        <w:widowControl w:val="0"/>
        <w:tabs>
          <w:tab w:val="right" w:leader="dot" w:pos="9888"/>
        </w:tabs>
        <w:spacing w:after="0" w:line="240" w:lineRule="auto"/>
        <w:jc w:val="both"/>
        <w:rPr>
          <w:rFonts w:ascii="Times New Roman" w:hAnsi="Times New Roman" w:cs="Times New Roman"/>
          <w:sz w:val="24"/>
          <w:szCs w:val="24"/>
        </w:rPr>
      </w:pPr>
      <w:r w:rsidRPr="008A3FE0">
        <w:rPr>
          <w:rFonts w:ascii="Times New Roman" w:hAnsi="Times New Roman" w:cs="Times New Roman"/>
          <w:sz w:val="24"/>
          <w:szCs w:val="24"/>
        </w:rPr>
        <w:sym w:font="Symbol" w:char="F0B7"/>
      </w:r>
      <w:r w:rsidRPr="008A3FE0">
        <w:rPr>
          <w:rFonts w:ascii="Times New Roman" w:hAnsi="Times New Roman" w:cs="Times New Roman"/>
          <w:sz w:val="24"/>
          <w:szCs w:val="24"/>
        </w:rPr>
        <w:t xml:space="preserve"> освоение новой системы требований к структуре АООП СОО, результатам её освоения и условиям реализации, а также системы оценки итогов образовательной деятельности обучающихся;</w:t>
      </w:r>
    </w:p>
    <w:p w:rsidR="00E61D6C" w:rsidRPr="008A3FE0" w:rsidRDefault="007D2092" w:rsidP="00ED263D">
      <w:pPr>
        <w:widowControl w:val="0"/>
        <w:tabs>
          <w:tab w:val="right" w:leader="dot" w:pos="9888"/>
        </w:tabs>
        <w:spacing w:after="0" w:line="240" w:lineRule="auto"/>
        <w:jc w:val="both"/>
        <w:rPr>
          <w:rFonts w:ascii="Times New Roman" w:eastAsia="Times New Roman" w:hAnsi="Times New Roman" w:cs="Times New Roman"/>
          <w:sz w:val="24"/>
          <w:szCs w:val="24"/>
          <w:lang w:eastAsia="ru-RU" w:bidi="ru-RU"/>
        </w:rPr>
      </w:pPr>
      <w:r w:rsidRPr="008A3FE0">
        <w:rPr>
          <w:rFonts w:ascii="Times New Roman" w:hAnsi="Times New Roman" w:cs="Times New Roman"/>
          <w:sz w:val="24"/>
          <w:szCs w:val="24"/>
        </w:rPr>
        <w:sym w:font="Symbol" w:char="F0B7"/>
      </w:r>
      <w:r w:rsidRPr="008A3FE0">
        <w:rPr>
          <w:rFonts w:ascii="Times New Roman" w:hAnsi="Times New Roman" w:cs="Times New Roman"/>
          <w:sz w:val="24"/>
          <w:szCs w:val="24"/>
        </w:rPr>
        <w:t xml:space="preserve"> овладение учебно-методическими и информационно-методическими ресурсами, необходимыми для успешного решения задач образовательного стандарта.</w:t>
      </w:r>
    </w:p>
    <w:p w:rsidR="00E61D6C" w:rsidRPr="0060671E" w:rsidRDefault="00E61D6C" w:rsidP="00ED263D">
      <w:pPr>
        <w:widowControl w:val="0"/>
        <w:tabs>
          <w:tab w:val="right" w:leader="dot" w:pos="9888"/>
        </w:tabs>
        <w:spacing w:after="0" w:line="240" w:lineRule="auto"/>
        <w:jc w:val="both"/>
        <w:rPr>
          <w:rFonts w:ascii="Times New Roman" w:eastAsia="Times New Roman" w:hAnsi="Times New Roman" w:cs="Times New Roman"/>
          <w:b/>
          <w:sz w:val="24"/>
          <w:szCs w:val="24"/>
          <w:lang w:eastAsia="ru-RU" w:bidi="ru-RU"/>
        </w:rPr>
      </w:pPr>
    </w:p>
    <w:p w:rsidR="00CA0F3F" w:rsidRPr="0060671E" w:rsidRDefault="00DF2F04" w:rsidP="00051BB5">
      <w:pPr>
        <w:pStyle w:val="af0"/>
        <w:widowControl w:val="0"/>
        <w:numPr>
          <w:ilvl w:val="2"/>
          <w:numId w:val="56"/>
        </w:numPr>
        <w:tabs>
          <w:tab w:val="right" w:leader="dot" w:pos="9888"/>
        </w:tabs>
        <w:spacing w:after="0" w:line="240" w:lineRule="auto"/>
        <w:jc w:val="both"/>
        <w:rPr>
          <w:rFonts w:ascii="Times New Roman" w:eastAsia="Times New Roman" w:hAnsi="Times New Roman" w:cs="Times New Roman"/>
          <w:b/>
          <w:sz w:val="24"/>
          <w:szCs w:val="24"/>
          <w:lang w:eastAsia="ru-RU" w:bidi="ru-RU"/>
        </w:rPr>
      </w:pPr>
      <w:hyperlink w:anchor="bookmark126" w:tooltip="Current Document" w:history="1">
        <w:r w:rsidR="00CA0F3F" w:rsidRPr="0060671E">
          <w:rPr>
            <w:rFonts w:ascii="Times New Roman" w:eastAsia="Times New Roman" w:hAnsi="Times New Roman" w:cs="Times New Roman"/>
            <w:b/>
            <w:sz w:val="24"/>
            <w:szCs w:val="24"/>
            <w:shd w:val="clear" w:color="auto" w:fill="FFFFFF"/>
            <w:lang w:eastAsia="ru-RU" w:bidi="ru-RU"/>
          </w:rPr>
          <w:t>Психолого-педагогические условия реализации АООП СОО</w:t>
        </w:r>
      </w:hyperlink>
    </w:p>
    <w:p w:rsidR="0060671E" w:rsidRPr="00913314" w:rsidRDefault="0060671E" w:rsidP="0060671E">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При организации психолого-педагогического сопровождения участников образовательн</w:t>
      </w:r>
      <w:r>
        <w:rPr>
          <w:rFonts w:ascii="Times New Roman" w:eastAsia="Times New Roman" w:hAnsi="Times New Roman" w:cs="Times New Roman"/>
          <w:sz w:val="24"/>
          <w:szCs w:val="24"/>
        </w:rPr>
        <w:t>ого процесса на уровне среднего</w:t>
      </w:r>
      <w:r w:rsidRPr="00913314">
        <w:rPr>
          <w:rFonts w:ascii="Times New Roman" w:eastAsia="Times New Roman" w:hAnsi="Times New Roman" w:cs="Times New Roman"/>
          <w:sz w:val="24"/>
          <w:szCs w:val="24"/>
        </w:rPr>
        <w:t xml:space="preserve">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 </w:t>
      </w:r>
    </w:p>
    <w:p w:rsidR="0060671E" w:rsidRPr="00913314" w:rsidRDefault="0060671E" w:rsidP="0060671E">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Основными формами психолого-педагогического сопровождения могут выступать:</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диагностика, направленная на определение особенностей статуса обучающегося, которая может проводиться на этапе перехода ученика на следующий уровень образования и в конце каждого учебного года;</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профилактика, экспертиза, развивающая работа, просвещение, коррекционная работа, осуществляемая в течение всего учебного времени.</w:t>
      </w:r>
    </w:p>
    <w:p w:rsidR="0060671E" w:rsidRPr="00913314" w:rsidRDefault="0060671E" w:rsidP="0060671E">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К основным направлениям психолого-педагогического сопровождения можно отнести:</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выявление и поддержку детей с особыми образовательными потребностями и особыми возможностями здоровья;</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мониторинг возможностей и способностей обучающихся;</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психолого-педагогическую поддержку участников олимпиадного движения;</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сохранение и укрепление психологического здоровья;</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формирование у обучающихся понимания ценности здоровья и безопасного образа жизни;</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формирование коммуникативных навыков в разновозрастной среде и среде сверстников;</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поддержку детских объединений и ученического самоуправления;</w:t>
      </w:r>
    </w:p>
    <w:p w:rsidR="0060671E" w:rsidRPr="00913314" w:rsidRDefault="0060671E" w:rsidP="00051BB5">
      <w:pPr>
        <w:numPr>
          <w:ilvl w:val="0"/>
          <w:numId w:val="57"/>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выявление и поддержку детей, проявивших выдающиеся способности.</w:t>
      </w:r>
    </w:p>
    <w:p w:rsidR="0060671E" w:rsidRPr="00913314" w:rsidRDefault="0060671E" w:rsidP="0060671E">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Для оценки профессиональной деятельности педагога в образовательной организации возможно использование различных методик оценки психолого-педагогической компетентности участников образовательного процесса.</w:t>
      </w:r>
    </w:p>
    <w:p w:rsidR="0060671E" w:rsidRDefault="0060671E" w:rsidP="0060671E">
      <w:pPr>
        <w:widowControl w:val="0"/>
        <w:tabs>
          <w:tab w:val="right" w:leader="dot" w:pos="9888"/>
        </w:tabs>
        <w:spacing w:after="0" w:line="240" w:lineRule="auto"/>
        <w:jc w:val="both"/>
        <w:rPr>
          <w:rFonts w:ascii="Times New Roman" w:eastAsia="Times New Roman" w:hAnsi="Times New Roman" w:cs="Times New Roman"/>
          <w:sz w:val="24"/>
          <w:szCs w:val="24"/>
          <w:lang w:eastAsia="ru-RU" w:bidi="ru-RU"/>
        </w:rPr>
      </w:pPr>
    </w:p>
    <w:p w:rsidR="00CA0F3F" w:rsidRPr="006D531B" w:rsidRDefault="00DF2F04" w:rsidP="00051BB5">
      <w:pPr>
        <w:pStyle w:val="af0"/>
        <w:widowControl w:val="0"/>
        <w:numPr>
          <w:ilvl w:val="2"/>
          <w:numId w:val="56"/>
        </w:numPr>
        <w:tabs>
          <w:tab w:val="right" w:leader="dot" w:pos="9888"/>
        </w:tabs>
        <w:spacing w:after="0" w:line="240" w:lineRule="auto"/>
        <w:jc w:val="both"/>
        <w:rPr>
          <w:rFonts w:ascii="Times New Roman" w:eastAsia="Times New Roman" w:hAnsi="Times New Roman" w:cs="Times New Roman"/>
          <w:b/>
          <w:sz w:val="24"/>
          <w:szCs w:val="24"/>
          <w:lang w:eastAsia="ru-RU" w:bidi="ru-RU"/>
        </w:rPr>
      </w:pPr>
      <w:hyperlink w:anchor="bookmark128" w:tooltip="Current Document" w:history="1">
        <w:r w:rsidR="00CA0F3F" w:rsidRPr="006D531B">
          <w:rPr>
            <w:rFonts w:ascii="Times New Roman" w:eastAsia="Times New Roman" w:hAnsi="Times New Roman" w:cs="Times New Roman"/>
            <w:b/>
            <w:sz w:val="24"/>
            <w:szCs w:val="24"/>
            <w:shd w:val="clear" w:color="auto" w:fill="FFFFFF"/>
            <w:lang w:eastAsia="ru-RU" w:bidi="ru-RU"/>
          </w:rPr>
          <w:t>Финансовое обеспечение реализации АООП СОО</w:t>
        </w:r>
      </w:hyperlink>
    </w:p>
    <w:p w:rsidR="0060671E" w:rsidRPr="00913314" w:rsidRDefault="0060671E" w:rsidP="0060671E">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 xml:space="preserve">Финансовое обеспечение реализации образовательной программы </w:t>
      </w:r>
      <w:r>
        <w:rPr>
          <w:rFonts w:ascii="Times New Roman" w:eastAsia="Times New Roman" w:hAnsi="Times New Roman" w:cs="Times New Roman"/>
          <w:sz w:val="24"/>
          <w:szCs w:val="24"/>
        </w:rPr>
        <w:t>среднего</w:t>
      </w:r>
      <w:r w:rsidRPr="00913314">
        <w:rPr>
          <w:rFonts w:ascii="Times New Roman" w:eastAsia="Times New Roman" w:hAnsi="Times New Roman" w:cs="Times New Roman"/>
          <w:sz w:val="24"/>
          <w:szCs w:val="24"/>
        </w:rPr>
        <w:t xml:space="preserve">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w:t>
      </w:r>
      <w:r>
        <w:rPr>
          <w:rFonts w:ascii="Times New Roman" w:eastAsia="Times New Roman" w:hAnsi="Times New Roman" w:cs="Times New Roman"/>
          <w:sz w:val="24"/>
          <w:szCs w:val="24"/>
        </w:rPr>
        <w:t>среднего</w:t>
      </w:r>
      <w:r w:rsidRPr="00913314">
        <w:rPr>
          <w:rFonts w:ascii="Times New Roman" w:eastAsia="Times New Roman" w:hAnsi="Times New Roman" w:cs="Times New Roman"/>
          <w:sz w:val="24"/>
          <w:szCs w:val="24"/>
        </w:rPr>
        <w:t xml:space="preserve"> общего образования. Объем действующих расходных обязательств отражается в государственном задании образовательной организации. </w:t>
      </w:r>
    </w:p>
    <w:p w:rsidR="0060671E" w:rsidRPr="00913314" w:rsidRDefault="0060671E" w:rsidP="0060671E">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lastRenderedPageBreak/>
        <w:t xml:space="preserve">Обеспечение государственных гарантий реализации прав на получение общедоступного и бесплатного </w:t>
      </w:r>
      <w:r>
        <w:rPr>
          <w:rFonts w:ascii="Times New Roman" w:eastAsia="Times New Roman" w:hAnsi="Times New Roman" w:cs="Times New Roman"/>
          <w:sz w:val="24"/>
          <w:szCs w:val="24"/>
        </w:rPr>
        <w:t xml:space="preserve">среднего общего образования </w:t>
      </w:r>
      <w:r w:rsidRPr="00913314">
        <w:rPr>
          <w:rFonts w:ascii="Times New Roman" w:eastAsia="Times New Roman" w:hAnsi="Times New Roman" w:cs="Times New Roman"/>
          <w:sz w:val="24"/>
          <w:szCs w:val="24"/>
        </w:rPr>
        <w:t xml:space="preserve">осуществляется в соответствии с нормативами, определяемыми органами государственной власти субъектов Российской Федерации. </w:t>
      </w:r>
    </w:p>
    <w:p w:rsidR="0060671E" w:rsidRPr="00913314" w:rsidRDefault="0060671E" w:rsidP="0060671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Школа </w:t>
      </w:r>
      <w:r w:rsidRPr="00913314">
        <w:rPr>
          <w:rFonts w:ascii="Times New Roman" w:eastAsia="Times New Roman" w:hAnsi="Times New Roman" w:cs="Times New Roman"/>
          <w:sz w:val="24"/>
          <w:szCs w:val="24"/>
        </w:rPr>
        <w:t>самостоятельно принимает решение в части направления и расходования средств государственного (муниципального) задания. При разработке программы образовательной организации в части обучения детей с ОВЗ, финансовое обеспечение реализации образоват</w:t>
      </w:r>
      <w:r>
        <w:rPr>
          <w:rFonts w:ascii="Times New Roman" w:eastAsia="Times New Roman" w:hAnsi="Times New Roman" w:cs="Times New Roman"/>
          <w:sz w:val="24"/>
          <w:szCs w:val="24"/>
        </w:rPr>
        <w:t>ельной программы среднего</w:t>
      </w:r>
      <w:r w:rsidRPr="00913314">
        <w:rPr>
          <w:rFonts w:ascii="Times New Roman" w:eastAsia="Times New Roman" w:hAnsi="Times New Roman" w:cs="Times New Roman"/>
          <w:sz w:val="24"/>
          <w:szCs w:val="24"/>
        </w:rPr>
        <w:t xml:space="preserve"> общего образования для детей с ОВЗ учитывает расходы необходимые для коррекции нарушения развития.</w:t>
      </w:r>
    </w:p>
    <w:p w:rsidR="0060671E" w:rsidRPr="00913314" w:rsidRDefault="0060671E" w:rsidP="0060671E">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Формирование фонда оплаты т</w:t>
      </w:r>
      <w:r>
        <w:rPr>
          <w:rFonts w:ascii="Times New Roman" w:eastAsia="Times New Roman" w:hAnsi="Times New Roman" w:cs="Times New Roman"/>
          <w:sz w:val="24"/>
          <w:szCs w:val="24"/>
        </w:rPr>
        <w:t>руда школы</w:t>
      </w:r>
      <w:r w:rsidRPr="00913314">
        <w:rPr>
          <w:rFonts w:ascii="Times New Roman" w:eastAsia="Times New Roman" w:hAnsi="Times New Roman" w:cs="Times New Roman"/>
          <w:sz w:val="24"/>
          <w:szCs w:val="24"/>
        </w:rPr>
        <w:t xml:space="preserve">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 (при их наличии) и локальным нормативным актом образовательной организации, устанавливающим положение об оплате труда работников образовательной организации.</w:t>
      </w:r>
    </w:p>
    <w:p w:rsidR="0060671E" w:rsidRPr="00913314" w:rsidRDefault="0060671E" w:rsidP="0060671E">
      <w:pPr>
        <w:shd w:val="clear" w:color="auto" w:fill="FFFFFF"/>
        <w:tabs>
          <w:tab w:val="left" w:pos="1238"/>
        </w:tabs>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Финансовое обеспечение оказания государственных услуг осуществляется в пределах бюджетных ассигнований, предусмотренных организации на очередной финансовый год.</w:t>
      </w:r>
    </w:p>
    <w:p w:rsidR="0060671E" w:rsidRPr="00913314" w:rsidRDefault="0060671E" w:rsidP="0060671E">
      <w:pPr>
        <w:shd w:val="clear" w:color="auto" w:fill="FFFFFF"/>
        <w:tabs>
          <w:tab w:val="left" w:pos="1238"/>
        </w:tabs>
        <w:spacing w:after="0" w:line="240" w:lineRule="auto"/>
        <w:ind w:firstLine="709"/>
        <w:jc w:val="both"/>
        <w:rPr>
          <w:rFonts w:ascii="Times New Roman" w:eastAsia="Times New Roman" w:hAnsi="Times New Roman" w:cs="Times New Roman"/>
          <w:sz w:val="24"/>
          <w:szCs w:val="24"/>
        </w:rPr>
      </w:pPr>
    </w:p>
    <w:p w:rsidR="0060671E" w:rsidRPr="00913314" w:rsidRDefault="0060671E" w:rsidP="0060671E">
      <w:pPr>
        <w:tabs>
          <w:tab w:val="left" w:pos="8222"/>
        </w:tabs>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директором школы, с учетом действующей системы, оплаты труда, в пределах фонда оплаты труда, установленного образовательной организации учредителем.</w:t>
      </w:r>
    </w:p>
    <w:p w:rsidR="0060671E" w:rsidRPr="0060671E" w:rsidRDefault="0060671E" w:rsidP="0060671E">
      <w:pPr>
        <w:widowControl w:val="0"/>
        <w:tabs>
          <w:tab w:val="right" w:leader="dot" w:pos="9888"/>
        </w:tabs>
        <w:spacing w:after="0" w:line="240" w:lineRule="auto"/>
        <w:jc w:val="both"/>
        <w:rPr>
          <w:rFonts w:ascii="Times New Roman" w:eastAsia="Times New Roman" w:hAnsi="Times New Roman" w:cs="Times New Roman"/>
          <w:sz w:val="24"/>
          <w:szCs w:val="24"/>
          <w:lang w:eastAsia="ru-RU" w:bidi="ru-RU"/>
        </w:rPr>
      </w:pPr>
    </w:p>
    <w:p w:rsidR="00FA22BF" w:rsidRPr="006D531B" w:rsidRDefault="00DF2F04" w:rsidP="00051BB5">
      <w:pPr>
        <w:pStyle w:val="af0"/>
        <w:widowControl w:val="0"/>
        <w:numPr>
          <w:ilvl w:val="2"/>
          <w:numId w:val="56"/>
        </w:numPr>
        <w:spacing w:after="0" w:line="240" w:lineRule="auto"/>
        <w:rPr>
          <w:rFonts w:ascii="Times New Roman" w:hAnsi="Times New Roman" w:cs="Times New Roman"/>
          <w:b/>
          <w:sz w:val="24"/>
          <w:szCs w:val="24"/>
        </w:rPr>
      </w:pPr>
      <w:hyperlink w:anchor="bookmark130" w:tooltip="Current Document" w:history="1">
        <w:r w:rsidR="00CA0F3F" w:rsidRPr="006D531B">
          <w:rPr>
            <w:rFonts w:ascii="Times New Roman" w:eastAsia="Times New Roman" w:hAnsi="Times New Roman" w:cs="Times New Roman"/>
            <w:b/>
            <w:sz w:val="24"/>
            <w:szCs w:val="24"/>
            <w:shd w:val="clear" w:color="auto" w:fill="FFFFFF"/>
            <w:lang w:eastAsia="ru-RU" w:bidi="ru-RU"/>
          </w:rPr>
          <w:t>Материально-техни</w:t>
        </w:r>
        <w:r w:rsidR="0060671E" w:rsidRPr="006D531B">
          <w:rPr>
            <w:rFonts w:ascii="Times New Roman" w:eastAsia="Times New Roman" w:hAnsi="Times New Roman" w:cs="Times New Roman"/>
            <w:b/>
            <w:sz w:val="24"/>
            <w:szCs w:val="24"/>
            <w:shd w:val="clear" w:color="auto" w:fill="FFFFFF"/>
            <w:lang w:eastAsia="ru-RU" w:bidi="ru-RU"/>
          </w:rPr>
          <w:t>ческие условия реализации АООП С</w:t>
        </w:r>
        <w:r w:rsidR="00CA0F3F" w:rsidRPr="006D531B">
          <w:rPr>
            <w:rFonts w:ascii="Times New Roman" w:eastAsia="Times New Roman" w:hAnsi="Times New Roman" w:cs="Times New Roman"/>
            <w:b/>
            <w:sz w:val="24"/>
            <w:szCs w:val="24"/>
            <w:shd w:val="clear" w:color="auto" w:fill="FFFFFF"/>
            <w:lang w:eastAsia="ru-RU" w:bidi="ru-RU"/>
          </w:rPr>
          <w:t>ОО</w:t>
        </w:r>
        <w:r w:rsidR="00CA0F3F" w:rsidRPr="006D531B">
          <w:rPr>
            <w:rFonts w:ascii="Times New Roman" w:eastAsia="Times New Roman" w:hAnsi="Times New Roman" w:cs="Times New Roman"/>
            <w:b/>
            <w:sz w:val="24"/>
            <w:szCs w:val="24"/>
            <w:shd w:val="clear" w:color="auto" w:fill="FFFFFF"/>
            <w:lang w:eastAsia="ru-RU" w:bidi="ru-RU"/>
          </w:rPr>
          <w:tab/>
        </w:r>
      </w:hyperlink>
    </w:p>
    <w:p w:rsidR="004F7A3D" w:rsidRPr="00913314" w:rsidRDefault="004F7A3D" w:rsidP="004F7A3D">
      <w:pPr>
        <w:spacing w:after="0" w:line="240" w:lineRule="auto"/>
        <w:ind w:firstLine="709"/>
        <w:jc w:val="both"/>
        <w:rPr>
          <w:rFonts w:ascii="Times New Roman" w:eastAsia="Times New Roman" w:hAnsi="Times New Roman" w:cs="Times New Roman"/>
          <w:sz w:val="24"/>
          <w:szCs w:val="24"/>
        </w:rPr>
      </w:pPr>
      <w:bookmarkStart w:id="106" w:name="_1smtxgf" w:colFirst="0" w:colLast="0"/>
      <w:bookmarkStart w:id="107" w:name="_4cmhg48" w:colFirst="0" w:colLast="0"/>
      <w:bookmarkEnd w:id="106"/>
      <w:bookmarkEnd w:id="107"/>
      <w:r w:rsidRPr="00913314">
        <w:rPr>
          <w:rFonts w:ascii="Times New Roman" w:eastAsia="Times New Roman" w:hAnsi="Times New Roman" w:cs="Times New Roman"/>
          <w:sz w:val="24"/>
          <w:szCs w:val="24"/>
        </w:rPr>
        <w:t>Материально-техническая база образовательной организации приведена в соответствие с задачами по обеспечению реализации основной образовательной программы школы, необходимого учебно-материального оснащения образовательного процесса и созданию соответствующей образовательной и социальной среды.</w:t>
      </w:r>
    </w:p>
    <w:p w:rsidR="004F7A3D" w:rsidRPr="00913314" w:rsidRDefault="004F7A3D" w:rsidP="004F7A3D">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Критериальными источниками оценки учебно-материального обеспечения образовательного процесса являются требования  ФГОС, перечни рекомендуемой учебной литературы и цифровых образовательных ресурсов, утвержденные региональными нормативными актами и локальными актами образовательной организации, разработанными с учетом местных условий, о</w:t>
      </w:r>
      <w:r w:rsidR="0060671E">
        <w:rPr>
          <w:rFonts w:ascii="Times New Roman" w:eastAsia="Times New Roman" w:hAnsi="Times New Roman" w:cs="Times New Roman"/>
          <w:sz w:val="24"/>
          <w:szCs w:val="24"/>
        </w:rPr>
        <w:t>собенностей реализации</w:t>
      </w:r>
      <w:r w:rsidR="00D1398C">
        <w:rPr>
          <w:rFonts w:ascii="Times New Roman" w:eastAsia="Times New Roman" w:hAnsi="Times New Roman" w:cs="Times New Roman"/>
          <w:sz w:val="24"/>
          <w:szCs w:val="24"/>
        </w:rPr>
        <w:t xml:space="preserve"> </w:t>
      </w:r>
      <w:r w:rsidRPr="00913314">
        <w:rPr>
          <w:rFonts w:ascii="Times New Roman" w:eastAsia="Times New Roman" w:hAnsi="Times New Roman" w:cs="Times New Roman"/>
          <w:sz w:val="24"/>
          <w:szCs w:val="24"/>
        </w:rPr>
        <w:t>образовательной программы в образовательной организации.</w:t>
      </w:r>
    </w:p>
    <w:p w:rsidR="004F7A3D" w:rsidRPr="00913314" w:rsidRDefault="004F7A3D" w:rsidP="004F7A3D">
      <w:pPr>
        <w:spacing w:after="0" w:line="240" w:lineRule="auto"/>
        <w:ind w:firstLine="709"/>
        <w:jc w:val="both"/>
        <w:rPr>
          <w:rFonts w:ascii="Times New Roman" w:eastAsia="Times New Roman" w:hAnsi="Times New Roman" w:cs="Times New Roman"/>
          <w:sz w:val="24"/>
          <w:szCs w:val="24"/>
        </w:rPr>
      </w:pPr>
      <w:r w:rsidRPr="00913314">
        <w:rPr>
          <w:rFonts w:ascii="Times New Roman" w:eastAsia="Times New Roman" w:hAnsi="Times New Roman" w:cs="Times New Roman"/>
          <w:sz w:val="24"/>
          <w:szCs w:val="24"/>
        </w:rPr>
        <w:t>В соответствии с требованиями ФГОС в образовательной организации, реализующей основн</w:t>
      </w:r>
      <w:r w:rsidR="0060671E">
        <w:rPr>
          <w:rFonts w:ascii="Times New Roman" w:eastAsia="Times New Roman" w:hAnsi="Times New Roman" w:cs="Times New Roman"/>
          <w:sz w:val="24"/>
          <w:szCs w:val="24"/>
        </w:rPr>
        <w:t>ую образовательную программу среднего</w:t>
      </w:r>
      <w:r w:rsidRPr="00913314">
        <w:rPr>
          <w:rFonts w:ascii="Times New Roman" w:eastAsia="Times New Roman" w:hAnsi="Times New Roman" w:cs="Times New Roman"/>
          <w:sz w:val="24"/>
          <w:szCs w:val="24"/>
        </w:rPr>
        <w:t xml:space="preserve"> общего образования, созданы:</w:t>
      </w:r>
    </w:p>
    <w:p w:rsidR="004F7A3D" w:rsidRPr="00913314"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учебные кабинеты с автоматизированными рабочими местами обучающихся и педагогических работников;</w:t>
      </w:r>
    </w:p>
    <w:p w:rsidR="004F7A3D" w:rsidRPr="00913314"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аудитория, необходимая для реализации  внеурочной деятельности;</w:t>
      </w:r>
    </w:p>
    <w:p w:rsidR="004F7A3D" w:rsidRPr="00913314"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кабинет для занятий музыкой и изобразительным искусством;</w:t>
      </w:r>
    </w:p>
    <w:p w:rsidR="004F7A3D" w:rsidRPr="00913314" w:rsidRDefault="00DA6353"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Pr>
          <w:rFonts w:ascii="Times New Roman" w:eastAsia="Times New Roman" w:hAnsi="Times New Roman" w:cs="Times New Roman"/>
          <w:sz w:val="24"/>
          <w:szCs w:val="24"/>
        </w:rPr>
        <w:t>библиотека с рабочей зоной</w:t>
      </w:r>
      <w:r w:rsidR="004F7A3D" w:rsidRPr="009133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оборудованными читальным местом</w:t>
      </w:r>
      <w:r w:rsidR="004F7A3D" w:rsidRPr="00913314">
        <w:rPr>
          <w:rFonts w:ascii="Times New Roman" w:eastAsia="Times New Roman" w:hAnsi="Times New Roman" w:cs="Times New Roman"/>
          <w:sz w:val="24"/>
          <w:szCs w:val="24"/>
        </w:rPr>
        <w:t xml:space="preserve"> и книгохранилищами, обеспечивающими сохранность книжного фонда, медиатекой;</w:t>
      </w:r>
    </w:p>
    <w:p w:rsidR="004F7A3D" w:rsidRPr="00913314"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приспособленный актовый</w:t>
      </w:r>
      <w:r w:rsidR="00DA6353">
        <w:rPr>
          <w:rFonts w:ascii="Times New Roman" w:eastAsia="Times New Roman" w:hAnsi="Times New Roman" w:cs="Times New Roman"/>
          <w:sz w:val="24"/>
          <w:szCs w:val="24"/>
        </w:rPr>
        <w:t xml:space="preserve"> </w:t>
      </w:r>
      <w:r w:rsidRPr="00913314">
        <w:rPr>
          <w:rFonts w:ascii="Times New Roman" w:eastAsia="Times New Roman" w:hAnsi="Times New Roman" w:cs="Times New Roman"/>
          <w:sz w:val="24"/>
          <w:szCs w:val="24"/>
        </w:rPr>
        <w:t>зал;</w:t>
      </w:r>
    </w:p>
    <w:p w:rsidR="004F7A3D" w:rsidRPr="00913314"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приспособленный спортивный</w:t>
      </w:r>
      <w:r w:rsidR="00DA6353">
        <w:rPr>
          <w:rFonts w:ascii="Times New Roman" w:eastAsia="Times New Roman" w:hAnsi="Times New Roman" w:cs="Times New Roman"/>
          <w:sz w:val="24"/>
          <w:szCs w:val="24"/>
        </w:rPr>
        <w:t xml:space="preserve"> </w:t>
      </w:r>
      <w:r w:rsidRPr="00913314">
        <w:rPr>
          <w:rFonts w:ascii="Times New Roman" w:eastAsia="Times New Roman" w:hAnsi="Times New Roman" w:cs="Times New Roman"/>
          <w:sz w:val="24"/>
          <w:szCs w:val="24"/>
        </w:rPr>
        <w:t>зал, спортивная площадка;</w:t>
      </w:r>
    </w:p>
    <w:p w:rsidR="004F7A3D" w:rsidRPr="00DA6353"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помещение для питания обучающихся, обеспечивающая возможность организации качественного горячего</w:t>
      </w:r>
      <w:r w:rsidR="00DA6353">
        <w:rPr>
          <w:rFonts w:ascii="Times New Roman" w:eastAsia="Times New Roman" w:hAnsi="Times New Roman" w:cs="Times New Roman"/>
          <w:sz w:val="24"/>
          <w:szCs w:val="24"/>
        </w:rPr>
        <w:t xml:space="preserve"> двухразового</w:t>
      </w:r>
      <w:r w:rsidRPr="00913314">
        <w:rPr>
          <w:rFonts w:ascii="Times New Roman" w:eastAsia="Times New Roman" w:hAnsi="Times New Roman" w:cs="Times New Roman"/>
          <w:sz w:val="24"/>
          <w:szCs w:val="24"/>
        </w:rPr>
        <w:t xml:space="preserve"> питани</w:t>
      </w:r>
      <w:r w:rsidR="00DA6353">
        <w:rPr>
          <w:rFonts w:ascii="Times New Roman" w:eastAsia="Times New Roman" w:hAnsi="Times New Roman" w:cs="Times New Roman"/>
          <w:sz w:val="24"/>
          <w:szCs w:val="24"/>
        </w:rPr>
        <w:t>я</w:t>
      </w:r>
      <w:r w:rsidRPr="00913314">
        <w:rPr>
          <w:rFonts w:ascii="Times New Roman" w:eastAsia="Times New Roman" w:hAnsi="Times New Roman" w:cs="Times New Roman"/>
          <w:sz w:val="24"/>
          <w:szCs w:val="24"/>
        </w:rPr>
        <w:t>;</w:t>
      </w:r>
    </w:p>
    <w:p w:rsidR="00DA6353" w:rsidRPr="00913314" w:rsidRDefault="00DA6353"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Pr>
          <w:rFonts w:ascii="Times New Roman" w:eastAsia="Times New Roman" w:hAnsi="Times New Roman" w:cs="Times New Roman"/>
          <w:sz w:val="24"/>
          <w:szCs w:val="24"/>
        </w:rPr>
        <w:t>медицинский кабинет;</w:t>
      </w:r>
    </w:p>
    <w:p w:rsidR="004F7A3D" w:rsidRPr="00913314"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административные и иные помещения, оснащенные необходимым оборудованием;</w:t>
      </w:r>
    </w:p>
    <w:p w:rsidR="004F7A3D" w:rsidRPr="00913314"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гардеробы, санузлы;</w:t>
      </w:r>
    </w:p>
    <w:p w:rsidR="004F7A3D" w:rsidRPr="00733763" w:rsidRDefault="004F7A3D" w:rsidP="00051BB5">
      <w:pPr>
        <w:numPr>
          <w:ilvl w:val="0"/>
          <w:numId w:val="5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sz w:val="24"/>
          <w:szCs w:val="24"/>
        </w:rPr>
      </w:pPr>
      <w:r w:rsidRPr="00913314">
        <w:rPr>
          <w:rFonts w:ascii="Times New Roman" w:eastAsia="Times New Roman" w:hAnsi="Times New Roman" w:cs="Times New Roman"/>
          <w:sz w:val="24"/>
          <w:szCs w:val="24"/>
        </w:rPr>
        <w:t>пришкольная территория.</w:t>
      </w:r>
    </w:p>
    <w:p w:rsidR="00733763" w:rsidRPr="00913314" w:rsidRDefault="00733763" w:rsidP="00733763">
      <w:pPr>
        <w:pBdr>
          <w:top w:val="nil"/>
          <w:left w:val="nil"/>
          <w:bottom w:val="nil"/>
          <w:right w:val="nil"/>
          <w:between w:val="nil"/>
        </w:pBdr>
        <w:tabs>
          <w:tab w:val="left" w:pos="993"/>
        </w:tabs>
        <w:spacing w:after="0" w:line="240" w:lineRule="auto"/>
        <w:ind w:left="709"/>
        <w:jc w:val="both"/>
        <w:rPr>
          <w:rFonts w:ascii="Times New Roman" w:hAnsi="Times New Roman" w:cs="Times New Roman"/>
          <w:sz w:val="24"/>
          <w:szCs w:val="24"/>
        </w:rPr>
      </w:pPr>
    </w:p>
    <w:p w:rsidR="00733763" w:rsidRPr="00733763" w:rsidRDefault="00733763" w:rsidP="00051BB5">
      <w:pPr>
        <w:pStyle w:val="3"/>
        <w:numPr>
          <w:ilvl w:val="2"/>
          <w:numId w:val="56"/>
        </w:numPr>
        <w:rPr>
          <w:sz w:val="24"/>
          <w:szCs w:val="24"/>
        </w:rPr>
      </w:pPr>
      <w:r w:rsidRPr="00733763">
        <w:rPr>
          <w:sz w:val="24"/>
          <w:szCs w:val="24"/>
        </w:rPr>
        <w:lastRenderedPageBreak/>
        <w:t>Информационно-методические условия реализации основной образовательной программы</w:t>
      </w:r>
    </w:p>
    <w:p w:rsidR="00733763" w:rsidRPr="00733763" w:rsidRDefault="00733763" w:rsidP="001843DB">
      <w:pPr>
        <w:spacing w:line="240" w:lineRule="auto"/>
        <w:rPr>
          <w:rFonts w:ascii="Times New Roman" w:hAnsi="Times New Roman" w:cs="Times New Roman"/>
          <w:sz w:val="24"/>
          <w:szCs w:val="24"/>
          <w:lang w:eastAsia="ru-RU"/>
        </w:rPr>
      </w:pPr>
      <w:r w:rsidRPr="00733763">
        <w:rPr>
          <w:rFonts w:ascii="Times New Roman" w:hAnsi="Times New Roman" w:cs="Times New Roman"/>
          <w:sz w:val="24"/>
          <w:szCs w:val="24"/>
          <w:lang w:eastAsia="ru-RU"/>
        </w:rPr>
        <w:t>Информационно-методические условия реализации основной образовательной программы обеспечиваются современной информационно-образовательной средой (ИОС), включающей:</w:t>
      </w:r>
    </w:p>
    <w:p w:rsidR="00733763" w:rsidRPr="00733763" w:rsidRDefault="00733763" w:rsidP="001843DB">
      <w:pPr>
        <w:pStyle w:val="a"/>
        <w:spacing w:line="240" w:lineRule="auto"/>
        <w:rPr>
          <w:sz w:val="24"/>
          <w:szCs w:val="24"/>
        </w:rPr>
      </w:pPr>
      <w:r w:rsidRPr="00733763">
        <w:rPr>
          <w:sz w:val="24"/>
          <w:szCs w:val="24"/>
        </w:rPr>
        <w:t>комплекс информационных образовательных ресурсов, в том числе цифровые образовательные ресурсы;</w:t>
      </w:r>
    </w:p>
    <w:p w:rsidR="00733763" w:rsidRPr="00733763" w:rsidRDefault="00733763" w:rsidP="001843DB">
      <w:pPr>
        <w:pStyle w:val="a"/>
        <w:spacing w:line="240" w:lineRule="auto"/>
        <w:rPr>
          <w:sz w:val="24"/>
          <w:szCs w:val="24"/>
        </w:rPr>
      </w:pPr>
      <w:r w:rsidRPr="00733763">
        <w:rPr>
          <w:sz w:val="24"/>
          <w:szCs w:val="24"/>
        </w:rPr>
        <w:t>совокупность технологических средств ИКТ: компьютеры, иное информационное оборудование, коммуникационные каналы;</w:t>
      </w:r>
    </w:p>
    <w:p w:rsidR="00733763" w:rsidRPr="00733763" w:rsidRDefault="00733763" w:rsidP="001843DB">
      <w:pPr>
        <w:pStyle w:val="a"/>
        <w:spacing w:line="240" w:lineRule="auto"/>
        <w:rPr>
          <w:sz w:val="24"/>
          <w:szCs w:val="24"/>
        </w:rPr>
      </w:pPr>
      <w:r w:rsidRPr="00733763">
        <w:rPr>
          <w:sz w:val="24"/>
          <w:szCs w:val="24"/>
        </w:rPr>
        <w:t>систему современных педагогических технологий, обеспечивающих обучение в современной информационно-образовательной среде.</w:t>
      </w:r>
    </w:p>
    <w:p w:rsidR="00733763" w:rsidRPr="00733763" w:rsidRDefault="00733763" w:rsidP="001843DB">
      <w:pPr>
        <w:spacing w:line="240" w:lineRule="auto"/>
        <w:rPr>
          <w:rFonts w:ascii="Times New Roman" w:hAnsi="Times New Roman" w:cs="Times New Roman"/>
          <w:sz w:val="24"/>
          <w:szCs w:val="24"/>
          <w:lang w:eastAsia="ru-RU"/>
        </w:rPr>
      </w:pPr>
      <w:r w:rsidRPr="00733763">
        <w:rPr>
          <w:rFonts w:ascii="Times New Roman" w:hAnsi="Times New Roman" w:cs="Times New Roman"/>
          <w:sz w:val="24"/>
          <w:szCs w:val="24"/>
          <w:lang w:eastAsia="ru-RU"/>
        </w:rPr>
        <w:t xml:space="preserve">Функционирование информационной образовательной среды образовательной организации обеспечивается средствами </w:t>
      </w:r>
      <w:r w:rsidRPr="00733763">
        <w:rPr>
          <w:rFonts w:ascii="Times New Roman" w:hAnsi="Times New Roman" w:cs="Times New Roman"/>
          <w:bCs/>
          <w:sz w:val="24"/>
          <w:szCs w:val="24"/>
          <w:lang w:eastAsia="ru-RU"/>
        </w:rPr>
        <w:t xml:space="preserve">информационно-коммуникационных технологий </w:t>
      </w:r>
      <w:r w:rsidRPr="00733763">
        <w:rPr>
          <w:rFonts w:ascii="Times New Roman" w:hAnsi="Times New Roman" w:cs="Times New Roman"/>
          <w:sz w:val="24"/>
          <w:szCs w:val="24"/>
          <w:lang w:eastAsia="ru-RU"/>
        </w:rPr>
        <w:t>и квалификацией работников, ее использующих и поддерживающих.</w:t>
      </w:r>
    </w:p>
    <w:p w:rsidR="00733763" w:rsidRPr="00733763" w:rsidRDefault="001843DB" w:rsidP="001843DB">
      <w:pPr>
        <w:spacing w:line="240" w:lineRule="auto"/>
        <w:rPr>
          <w:rFonts w:ascii="Times New Roman" w:hAnsi="Times New Roman" w:cs="Times New Roman"/>
          <w:sz w:val="24"/>
          <w:szCs w:val="24"/>
        </w:rPr>
      </w:pPr>
      <w:r>
        <w:rPr>
          <w:rFonts w:ascii="Times New Roman" w:hAnsi="Times New Roman" w:cs="Times New Roman"/>
          <w:sz w:val="24"/>
          <w:szCs w:val="24"/>
        </w:rPr>
        <w:t>О</w:t>
      </w:r>
      <w:r w:rsidR="00733763" w:rsidRPr="00733763">
        <w:rPr>
          <w:rFonts w:ascii="Times New Roman" w:hAnsi="Times New Roman" w:cs="Times New Roman"/>
          <w:sz w:val="24"/>
          <w:szCs w:val="24"/>
        </w:rPr>
        <w:t>фициальный сайт образовательной организации в сети Интернет, на котором размещается информация о реализуемых образовательных программах, ФГОС, материально-техническом обеспечен</w:t>
      </w:r>
      <w:r>
        <w:rPr>
          <w:rFonts w:ascii="Times New Roman" w:hAnsi="Times New Roman" w:cs="Times New Roman"/>
          <w:sz w:val="24"/>
          <w:szCs w:val="24"/>
        </w:rPr>
        <w:t xml:space="preserve">ии образовательной деятельности: </w:t>
      </w:r>
      <w:r w:rsidRPr="001843DB">
        <w:rPr>
          <w:rFonts w:ascii="Times New Roman" w:hAnsi="Times New Roman" w:cs="Times New Roman"/>
          <w:sz w:val="24"/>
          <w:szCs w:val="24"/>
        </w:rPr>
        <w:t>https://edu.tatar.ru/moskow/page2320.htm</w:t>
      </w:r>
      <w:r>
        <w:rPr>
          <w:rFonts w:ascii="Times New Roman" w:hAnsi="Times New Roman" w:cs="Times New Roman"/>
          <w:sz w:val="24"/>
          <w:szCs w:val="24"/>
        </w:rPr>
        <w:t>.</w:t>
      </w:r>
    </w:p>
    <w:p w:rsidR="00733763" w:rsidRPr="00733763" w:rsidRDefault="00733763" w:rsidP="001843DB">
      <w:pPr>
        <w:spacing w:line="240" w:lineRule="auto"/>
        <w:rPr>
          <w:rFonts w:ascii="Times New Roman" w:hAnsi="Times New Roman" w:cs="Times New Roman"/>
          <w:sz w:val="24"/>
          <w:szCs w:val="24"/>
          <w:lang w:eastAsia="ru-RU"/>
        </w:rPr>
      </w:pPr>
      <w:r w:rsidRPr="00733763">
        <w:rPr>
          <w:rFonts w:ascii="Times New Roman" w:hAnsi="Times New Roman" w:cs="Times New Roman"/>
          <w:sz w:val="24"/>
          <w:szCs w:val="24"/>
          <w:lang w:eastAsia="ru-RU"/>
        </w:rPr>
        <w:t>Информационно-образовательная среда организации, осуществляющей образовательную деятельность, должна обеспечивать:</w:t>
      </w:r>
    </w:p>
    <w:p w:rsidR="00733763" w:rsidRPr="00733763" w:rsidRDefault="00733763" w:rsidP="001843DB">
      <w:pPr>
        <w:pStyle w:val="a"/>
        <w:spacing w:line="240" w:lineRule="auto"/>
        <w:rPr>
          <w:sz w:val="24"/>
          <w:szCs w:val="24"/>
        </w:rPr>
      </w:pPr>
      <w:r w:rsidRPr="00733763">
        <w:rPr>
          <w:sz w:val="24"/>
          <w:szCs w:val="24"/>
        </w:rPr>
        <w:t>информационно-методическую поддержку образовательной деятельности;</w:t>
      </w:r>
    </w:p>
    <w:p w:rsidR="00733763" w:rsidRPr="00733763" w:rsidRDefault="00733763" w:rsidP="001843DB">
      <w:pPr>
        <w:pStyle w:val="a"/>
        <w:spacing w:line="240" w:lineRule="auto"/>
        <w:rPr>
          <w:sz w:val="24"/>
          <w:szCs w:val="24"/>
        </w:rPr>
      </w:pPr>
      <w:r w:rsidRPr="00733763">
        <w:rPr>
          <w:sz w:val="24"/>
          <w:szCs w:val="24"/>
        </w:rPr>
        <w:t>планирование образовательной деятельности и ее ресурсного обеспечения;</w:t>
      </w:r>
    </w:p>
    <w:p w:rsidR="00733763" w:rsidRPr="00733763" w:rsidRDefault="00733763" w:rsidP="001843DB">
      <w:pPr>
        <w:pStyle w:val="a"/>
        <w:spacing w:line="240" w:lineRule="auto"/>
        <w:rPr>
          <w:sz w:val="24"/>
          <w:szCs w:val="24"/>
        </w:rPr>
      </w:pPr>
      <w:r w:rsidRPr="00733763">
        <w:rPr>
          <w:sz w:val="24"/>
          <w:szCs w:val="24"/>
        </w:rPr>
        <w:t xml:space="preserve">проектирование и организацию индивидуальной и групповой деятельности; </w:t>
      </w:r>
    </w:p>
    <w:p w:rsidR="00733763" w:rsidRPr="00733763" w:rsidRDefault="00733763" w:rsidP="001843DB">
      <w:pPr>
        <w:pStyle w:val="a"/>
        <w:spacing w:line="240" w:lineRule="auto"/>
        <w:rPr>
          <w:sz w:val="24"/>
          <w:szCs w:val="24"/>
        </w:rPr>
      </w:pPr>
      <w:r w:rsidRPr="00733763">
        <w:rPr>
          <w:sz w:val="24"/>
          <w:szCs w:val="24"/>
        </w:rPr>
        <w:t>мониторинг и фиксацию хода и результатов образовательной деятельности;</w:t>
      </w:r>
    </w:p>
    <w:p w:rsidR="00733763" w:rsidRPr="00733763" w:rsidRDefault="00733763" w:rsidP="001843DB">
      <w:pPr>
        <w:pStyle w:val="a"/>
        <w:spacing w:line="240" w:lineRule="auto"/>
        <w:rPr>
          <w:sz w:val="24"/>
          <w:szCs w:val="24"/>
        </w:rPr>
      </w:pPr>
      <w:r w:rsidRPr="00733763">
        <w:rPr>
          <w:sz w:val="24"/>
          <w:szCs w:val="24"/>
        </w:rPr>
        <w:t>мониторинг здоровья обучающихся;</w:t>
      </w:r>
    </w:p>
    <w:p w:rsidR="00733763" w:rsidRPr="00733763" w:rsidRDefault="00733763" w:rsidP="001843DB">
      <w:pPr>
        <w:pStyle w:val="a"/>
        <w:spacing w:line="240" w:lineRule="auto"/>
        <w:rPr>
          <w:sz w:val="24"/>
          <w:szCs w:val="24"/>
        </w:rPr>
      </w:pPr>
      <w:r w:rsidRPr="00733763">
        <w:rPr>
          <w:sz w:val="24"/>
          <w:szCs w:val="24"/>
        </w:rPr>
        <w:t>современные процедуры создания, поиска, сбора, анализа, обработки, хранения и представления информации;</w:t>
      </w:r>
    </w:p>
    <w:p w:rsidR="00733763" w:rsidRPr="00733763" w:rsidRDefault="00733763" w:rsidP="001843DB">
      <w:pPr>
        <w:pStyle w:val="a"/>
        <w:spacing w:line="240" w:lineRule="auto"/>
        <w:rPr>
          <w:sz w:val="24"/>
          <w:szCs w:val="24"/>
        </w:rPr>
      </w:pPr>
      <w:r w:rsidRPr="00733763">
        <w:rPr>
          <w:sz w:val="24"/>
          <w:szCs w:val="24"/>
        </w:rPr>
        <w:t xml:space="preserve">дистанционное взаимодействие всех участников образовательных отношений (обучающихся, их родителей </w:t>
      </w:r>
      <w:hyperlink r:id="rId24" w:tooltip="Справочная информация: &quot;Законные представители&quot; (Материал подготовлен специалистами КонсультантПлюс){КонсультантПлюс}" w:history="1">
        <w:r w:rsidRPr="00733763">
          <w:rPr>
            <w:sz w:val="24"/>
            <w:szCs w:val="24"/>
          </w:rPr>
          <w:t>(законных представителей)</w:t>
        </w:r>
      </w:hyperlink>
      <w:r w:rsidRPr="00733763">
        <w:rPr>
          <w:sz w:val="24"/>
          <w:szCs w:val="24"/>
        </w:rPr>
        <w:t>, педагогических работников, органов, осуществляющих управление в сфере образования, общественности), в том числе с применением дистанцио</w:t>
      </w:r>
      <w:r w:rsidR="001843DB">
        <w:rPr>
          <w:sz w:val="24"/>
          <w:szCs w:val="24"/>
        </w:rPr>
        <w:t>нных образовательных технологий.</w:t>
      </w:r>
    </w:p>
    <w:p w:rsidR="00733763" w:rsidRPr="00733763" w:rsidRDefault="001843DB" w:rsidP="001843DB">
      <w:pPr>
        <w:pStyle w:val="a"/>
        <w:numPr>
          <w:ilvl w:val="0"/>
          <w:numId w:val="0"/>
        </w:numPr>
        <w:spacing w:line="240" w:lineRule="auto"/>
        <w:ind w:left="284"/>
        <w:rPr>
          <w:sz w:val="24"/>
          <w:szCs w:val="24"/>
        </w:rPr>
      </w:pPr>
      <w:r>
        <w:rPr>
          <w:sz w:val="24"/>
          <w:szCs w:val="24"/>
        </w:rPr>
        <w:t>Д</w:t>
      </w:r>
      <w:r w:rsidR="00733763" w:rsidRPr="00733763">
        <w:rPr>
          <w:sz w:val="24"/>
          <w:szCs w:val="24"/>
        </w:rPr>
        <w:t>истанционное взаимодействие организации, осуществляющей образовательную деятельность с другими образовательными организациями, учреждениями культуры, здравоохранения, спорта, досуга, службами занятости населения, обеспечения</w:t>
      </w:r>
      <w:r>
        <w:rPr>
          <w:sz w:val="24"/>
          <w:szCs w:val="24"/>
        </w:rPr>
        <w:t xml:space="preserve"> безопасности жизнедеятельности, осуществляется посредством электронной почты: </w:t>
      </w:r>
      <w:r>
        <w:rPr>
          <w:sz w:val="24"/>
          <w:szCs w:val="24"/>
          <w:lang w:val="en-US"/>
        </w:rPr>
        <w:t>Ss</w:t>
      </w:r>
      <w:r w:rsidRPr="001843DB">
        <w:rPr>
          <w:sz w:val="24"/>
          <w:szCs w:val="24"/>
        </w:rPr>
        <w:t>172.</w:t>
      </w:r>
      <w:r>
        <w:rPr>
          <w:sz w:val="24"/>
          <w:szCs w:val="24"/>
          <w:lang w:val="en-US"/>
        </w:rPr>
        <w:t>kzn</w:t>
      </w:r>
      <w:r w:rsidRPr="001843DB">
        <w:rPr>
          <w:sz w:val="24"/>
          <w:szCs w:val="24"/>
        </w:rPr>
        <w:t>@</w:t>
      </w:r>
      <w:r>
        <w:rPr>
          <w:sz w:val="24"/>
          <w:szCs w:val="24"/>
          <w:lang w:val="en-US"/>
        </w:rPr>
        <w:t>tatar</w:t>
      </w:r>
      <w:r w:rsidRPr="001843DB">
        <w:rPr>
          <w:sz w:val="24"/>
          <w:szCs w:val="24"/>
        </w:rPr>
        <w:t>.</w:t>
      </w:r>
      <w:r>
        <w:rPr>
          <w:sz w:val="24"/>
          <w:szCs w:val="24"/>
          <w:lang w:val="en-US"/>
        </w:rPr>
        <w:t>ru</w:t>
      </w:r>
      <w:r>
        <w:rPr>
          <w:sz w:val="24"/>
          <w:szCs w:val="24"/>
        </w:rPr>
        <w:t>.</w:t>
      </w:r>
    </w:p>
    <w:p w:rsidR="00733763" w:rsidRPr="00733763" w:rsidRDefault="00733763" w:rsidP="00733763">
      <w:pPr>
        <w:rPr>
          <w:rFonts w:ascii="Times New Roman" w:hAnsi="Times New Roman" w:cs="Times New Roman"/>
          <w:sz w:val="24"/>
          <w:szCs w:val="24"/>
          <w:lang w:eastAsia="ru-RU"/>
        </w:rPr>
      </w:pPr>
    </w:p>
    <w:p w:rsidR="00733763" w:rsidRPr="00733763" w:rsidRDefault="00733763" w:rsidP="00733763">
      <w:pPr>
        <w:rPr>
          <w:rFonts w:ascii="Times New Roman" w:hAnsi="Times New Roman" w:cs="Times New Roman"/>
          <w:b/>
          <w:sz w:val="24"/>
          <w:szCs w:val="24"/>
          <w:lang w:eastAsia="ru-RU"/>
        </w:rPr>
      </w:pPr>
      <w:r w:rsidRPr="00733763">
        <w:rPr>
          <w:rFonts w:ascii="Times New Roman" w:hAnsi="Times New Roman" w:cs="Times New Roman"/>
          <w:b/>
          <w:sz w:val="24"/>
          <w:szCs w:val="24"/>
          <w:lang w:eastAsia="ru-RU"/>
        </w:rPr>
        <w:t>Учебно-методическое и информационное обеспечение реализации основной образовательной программы</w:t>
      </w:r>
    </w:p>
    <w:p w:rsidR="00733763" w:rsidRPr="00733763" w:rsidRDefault="00733763" w:rsidP="00733763">
      <w:pPr>
        <w:rPr>
          <w:rFonts w:ascii="Times New Roman" w:hAnsi="Times New Roman" w:cs="Times New Roman"/>
          <w:sz w:val="24"/>
          <w:szCs w:val="24"/>
          <w:lang w:eastAsia="ru-RU"/>
        </w:rPr>
      </w:pPr>
      <w:r w:rsidRPr="00733763">
        <w:rPr>
          <w:rFonts w:ascii="Times New Roman" w:hAnsi="Times New Roman" w:cs="Times New Roman"/>
          <w:sz w:val="24"/>
          <w:szCs w:val="24"/>
          <w:lang w:eastAsia="ru-RU"/>
        </w:rPr>
        <w:t>В целях обеспе</w:t>
      </w:r>
      <w:r w:rsidR="001843DB">
        <w:rPr>
          <w:rFonts w:ascii="Times New Roman" w:hAnsi="Times New Roman" w:cs="Times New Roman"/>
          <w:sz w:val="24"/>
          <w:szCs w:val="24"/>
          <w:lang w:eastAsia="ru-RU"/>
        </w:rPr>
        <w:t>чения реализации образовательной</w:t>
      </w:r>
      <w:r w:rsidRPr="00733763">
        <w:rPr>
          <w:rFonts w:ascii="Times New Roman" w:hAnsi="Times New Roman" w:cs="Times New Roman"/>
          <w:sz w:val="24"/>
          <w:szCs w:val="24"/>
          <w:lang w:eastAsia="ru-RU"/>
        </w:rPr>
        <w:t xml:space="preserve"> программ</w:t>
      </w:r>
      <w:r w:rsidR="001843DB">
        <w:rPr>
          <w:rFonts w:ascii="Times New Roman" w:hAnsi="Times New Roman" w:cs="Times New Roman"/>
          <w:sz w:val="24"/>
          <w:szCs w:val="24"/>
          <w:lang w:eastAsia="ru-RU"/>
        </w:rPr>
        <w:t>ы</w:t>
      </w:r>
      <w:r w:rsidRPr="00733763">
        <w:rPr>
          <w:rFonts w:ascii="Times New Roman" w:hAnsi="Times New Roman" w:cs="Times New Roman"/>
          <w:sz w:val="24"/>
          <w:szCs w:val="24"/>
          <w:lang w:eastAsia="ru-RU"/>
        </w:rPr>
        <w:t xml:space="preserve"> </w:t>
      </w:r>
      <w:r w:rsidR="001843DB">
        <w:rPr>
          <w:rFonts w:ascii="Times New Roman" w:hAnsi="Times New Roman" w:cs="Times New Roman"/>
          <w:sz w:val="24"/>
          <w:szCs w:val="24"/>
          <w:lang w:eastAsia="ru-RU"/>
        </w:rPr>
        <w:t>в школе функционирует</w:t>
      </w:r>
      <w:r w:rsidRPr="00733763">
        <w:rPr>
          <w:rFonts w:ascii="Times New Roman" w:hAnsi="Times New Roman" w:cs="Times New Roman"/>
          <w:sz w:val="24"/>
          <w:szCs w:val="24"/>
          <w:lang w:eastAsia="ru-RU"/>
        </w:rPr>
        <w:t xml:space="preserve"> библиотек</w:t>
      </w:r>
      <w:r w:rsidR="001843DB">
        <w:rPr>
          <w:rFonts w:ascii="Times New Roman" w:hAnsi="Times New Roman" w:cs="Times New Roman"/>
          <w:sz w:val="24"/>
          <w:szCs w:val="24"/>
          <w:lang w:eastAsia="ru-RU"/>
        </w:rPr>
        <w:t>а</w:t>
      </w:r>
      <w:r w:rsidRPr="00733763">
        <w:rPr>
          <w:rFonts w:ascii="Times New Roman" w:hAnsi="Times New Roman" w:cs="Times New Roman"/>
          <w:sz w:val="24"/>
          <w:szCs w:val="24"/>
          <w:lang w:eastAsia="ru-RU"/>
        </w:rPr>
        <w:t>, в том числе цифровые (электронные), обеспечивающие доступ к информационным справочным и поисковым системам, а также иным информационным ресурсам. Библиотечный фонд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реализуемую основную образовательную программу среднего общего образования учебным предметам, курсам, дисциплинам (модулям) на определенных учредителем организации, осуществляющей образовательную деятельность</w:t>
      </w:r>
      <w:r w:rsidR="001843DB">
        <w:rPr>
          <w:rFonts w:ascii="Times New Roman" w:hAnsi="Times New Roman" w:cs="Times New Roman"/>
          <w:sz w:val="24"/>
          <w:szCs w:val="24"/>
          <w:lang w:eastAsia="ru-RU"/>
        </w:rPr>
        <w:t xml:space="preserve">, языках обучения и воспитания. Перечень УМК ежегодно обновляется и является обязательной частью учебного плана на текущий год:  </w:t>
      </w:r>
      <w:r w:rsidR="001843DB" w:rsidRPr="001843DB">
        <w:rPr>
          <w:rFonts w:ascii="Times New Roman" w:hAnsi="Times New Roman" w:cs="Times New Roman"/>
          <w:sz w:val="24"/>
          <w:szCs w:val="24"/>
          <w:lang w:eastAsia="ru-RU"/>
        </w:rPr>
        <w:t>https://edu.tatar.ru/moskow/page2320.htm/page2546323.htm</w:t>
      </w:r>
      <w:r w:rsidR="001843DB">
        <w:rPr>
          <w:rFonts w:ascii="Times New Roman" w:hAnsi="Times New Roman" w:cs="Times New Roman"/>
          <w:sz w:val="24"/>
          <w:szCs w:val="24"/>
          <w:lang w:eastAsia="ru-RU"/>
        </w:rPr>
        <w:t>.</w:t>
      </w:r>
    </w:p>
    <w:p w:rsidR="00733763" w:rsidRPr="00F528D8" w:rsidRDefault="00733763" w:rsidP="00733763">
      <w:pPr>
        <w:rPr>
          <w:rFonts w:ascii="Times New Roman" w:hAnsi="Times New Roman" w:cs="Times New Roman"/>
          <w:sz w:val="24"/>
          <w:szCs w:val="24"/>
          <w:lang w:eastAsia="ru-RU"/>
        </w:rPr>
      </w:pPr>
      <w:r w:rsidRPr="00733763">
        <w:rPr>
          <w:rFonts w:ascii="Times New Roman" w:hAnsi="Times New Roman" w:cs="Times New Roman"/>
          <w:sz w:val="24"/>
          <w:szCs w:val="24"/>
          <w:lang w:eastAsia="ru-RU"/>
        </w:rPr>
        <w:t xml:space="preserve">Кроме учебной литературы библиотека </w:t>
      </w:r>
      <w:r w:rsidR="003D22F5">
        <w:rPr>
          <w:rFonts w:ascii="Times New Roman" w:hAnsi="Times New Roman" w:cs="Times New Roman"/>
          <w:sz w:val="24"/>
          <w:szCs w:val="24"/>
          <w:lang w:eastAsia="ru-RU"/>
        </w:rPr>
        <w:t>содержит</w:t>
      </w:r>
      <w:r w:rsidRPr="00733763">
        <w:rPr>
          <w:rFonts w:ascii="Times New Roman" w:hAnsi="Times New Roman" w:cs="Times New Roman"/>
          <w:sz w:val="24"/>
          <w:szCs w:val="24"/>
          <w:lang w:eastAsia="ru-RU"/>
        </w:rPr>
        <w:t xml:space="preserve"> фонд дополнительной литературы: отечественная и зарубежная, классическая и современная художественная литература; научно-популярная и научно-техническая литература; издания по изобразительному искусству, музыке, физической культуре и </w:t>
      </w:r>
      <w:r w:rsidRPr="00733763">
        <w:rPr>
          <w:rFonts w:ascii="Times New Roman" w:hAnsi="Times New Roman" w:cs="Times New Roman"/>
          <w:sz w:val="24"/>
          <w:szCs w:val="24"/>
          <w:lang w:eastAsia="ru-RU"/>
        </w:rPr>
        <w:lastRenderedPageBreak/>
        <w:t>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r w:rsidR="00F528D8" w:rsidRPr="00F528D8">
        <w:t xml:space="preserve"> </w:t>
      </w:r>
      <w:r w:rsidR="00F528D8" w:rsidRPr="00F528D8">
        <w:rPr>
          <w:rFonts w:ascii="Times New Roman" w:hAnsi="Times New Roman" w:cs="Times New Roman"/>
          <w:sz w:val="24"/>
          <w:szCs w:val="24"/>
        </w:rPr>
        <w:t>Активно используется система</w:t>
      </w:r>
      <w:r w:rsidR="00F528D8">
        <w:rPr>
          <w:rFonts w:ascii="Times New Roman" w:hAnsi="Times New Roman" w:cs="Times New Roman"/>
          <w:sz w:val="24"/>
          <w:szCs w:val="24"/>
        </w:rPr>
        <w:t xml:space="preserve"> ЭФУЛ (электронный фонд учебной литературы)</w:t>
      </w:r>
      <w:r w:rsidR="00F528D8" w:rsidRPr="00F528D8">
        <w:rPr>
          <w:rFonts w:ascii="Times New Roman" w:hAnsi="Times New Roman" w:cs="Times New Roman"/>
          <w:sz w:val="24"/>
          <w:szCs w:val="24"/>
        </w:rPr>
        <w:t>, что позволяет организовать оперативный доступ к информации, электронный обмен документами между субъектами образовательного процесса</w:t>
      </w:r>
      <w:r w:rsidR="00F528D8">
        <w:rPr>
          <w:rFonts w:ascii="Times New Roman" w:hAnsi="Times New Roman" w:cs="Times New Roman"/>
          <w:sz w:val="24"/>
          <w:szCs w:val="24"/>
        </w:rPr>
        <w:t>.</w:t>
      </w:r>
    </w:p>
    <w:p w:rsidR="00746B04" w:rsidRDefault="00746B04" w:rsidP="00733763">
      <w:pPr>
        <w:rPr>
          <w:rFonts w:ascii="Times New Roman" w:hAnsi="Times New Roman" w:cs="Times New Roman"/>
          <w:sz w:val="24"/>
          <w:szCs w:val="24"/>
        </w:rPr>
      </w:pPr>
      <w:r w:rsidRPr="00746B04">
        <w:rPr>
          <w:rFonts w:ascii="Times New Roman" w:hAnsi="Times New Roman" w:cs="Times New Roman"/>
          <w:sz w:val="24"/>
          <w:szCs w:val="24"/>
        </w:rPr>
        <w:t xml:space="preserve">Обучение информатике ведется с 1 по 11 классы. </w:t>
      </w:r>
      <w:r>
        <w:rPr>
          <w:rFonts w:ascii="Times New Roman" w:hAnsi="Times New Roman" w:cs="Times New Roman"/>
          <w:sz w:val="24"/>
          <w:szCs w:val="24"/>
        </w:rPr>
        <w:t>Обучение проводится в компьютерном классе , который оборудован  8 специализированными компьютерными столами, рабочей зоной для теоретической работы: 6 ученических столов</w:t>
      </w:r>
      <w:r w:rsidRPr="00746B04">
        <w:rPr>
          <w:rFonts w:ascii="Times New Roman" w:hAnsi="Times New Roman" w:cs="Times New Roman"/>
          <w:sz w:val="24"/>
          <w:szCs w:val="24"/>
        </w:rPr>
        <w:t>, автоматизированны</w:t>
      </w:r>
      <w:r>
        <w:rPr>
          <w:rFonts w:ascii="Times New Roman" w:hAnsi="Times New Roman" w:cs="Times New Roman"/>
          <w:sz w:val="24"/>
          <w:szCs w:val="24"/>
        </w:rPr>
        <w:t>м рабочим местом учителя, МФУ, интерактивной</w:t>
      </w:r>
      <w:r w:rsidRPr="00746B04">
        <w:rPr>
          <w:rFonts w:ascii="Times New Roman" w:hAnsi="Times New Roman" w:cs="Times New Roman"/>
          <w:sz w:val="24"/>
          <w:szCs w:val="24"/>
        </w:rPr>
        <w:t xml:space="preserve"> доск</w:t>
      </w:r>
      <w:r>
        <w:rPr>
          <w:rFonts w:ascii="Times New Roman" w:hAnsi="Times New Roman" w:cs="Times New Roman"/>
          <w:sz w:val="24"/>
          <w:szCs w:val="24"/>
        </w:rPr>
        <w:t>ой</w:t>
      </w:r>
      <w:r w:rsidRPr="00746B04">
        <w:rPr>
          <w:rFonts w:ascii="Times New Roman" w:hAnsi="Times New Roman" w:cs="Times New Roman"/>
          <w:sz w:val="24"/>
          <w:szCs w:val="24"/>
        </w:rPr>
        <w:t>, мультимеди</w:t>
      </w:r>
      <w:r>
        <w:rPr>
          <w:rFonts w:ascii="Times New Roman" w:hAnsi="Times New Roman" w:cs="Times New Roman"/>
          <w:sz w:val="24"/>
          <w:szCs w:val="24"/>
        </w:rPr>
        <w:t>йным</w:t>
      </w:r>
      <w:r w:rsidRPr="00746B04">
        <w:rPr>
          <w:rFonts w:ascii="Times New Roman" w:hAnsi="Times New Roman" w:cs="Times New Roman"/>
          <w:sz w:val="24"/>
          <w:szCs w:val="24"/>
        </w:rPr>
        <w:t xml:space="preserve"> проектор</w:t>
      </w:r>
      <w:r>
        <w:rPr>
          <w:rFonts w:ascii="Times New Roman" w:hAnsi="Times New Roman" w:cs="Times New Roman"/>
          <w:sz w:val="24"/>
          <w:szCs w:val="24"/>
        </w:rPr>
        <w:t>ом, компьютерной техников по системе Брайля. Компьютерный класс</w:t>
      </w:r>
      <w:r w:rsidRPr="00746B04">
        <w:rPr>
          <w:rFonts w:ascii="Times New Roman" w:hAnsi="Times New Roman" w:cs="Times New Roman"/>
          <w:sz w:val="24"/>
          <w:szCs w:val="24"/>
        </w:rPr>
        <w:t xml:space="preserve"> удовлетвор</w:t>
      </w:r>
      <w:r>
        <w:rPr>
          <w:rFonts w:ascii="Times New Roman" w:hAnsi="Times New Roman" w:cs="Times New Roman"/>
          <w:sz w:val="24"/>
          <w:szCs w:val="24"/>
        </w:rPr>
        <w:t>яе</w:t>
      </w:r>
      <w:r w:rsidRPr="00746B04">
        <w:rPr>
          <w:rFonts w:ascii="Times New Roman" w:hAnsi="Times New Roman" w:cs="Times New Roman"/>
          <w:sz w:val="24"/>
          <w:szCs w:val="24"/>
        </w:rPr>
        <w:t xml:space="preserve">т требованиям СанПиН. </w:t>
      </w:r>
    </w:p>
    <w:p w:rsidR="00733763" w:rsidRPr="00746B04" w:rsidRDefault="00746B04" w:rsidP="00733763">
      <w:pPr>
        <w:rPr>
          <w:rFonts w:ascii="Times New Roman" w:hAnsi="Times New Roman" w:cs="Times New Roman"/>
          <w:sz w:val="24"/>
          <w:szCs w:val="24"/>
          <w:lang w:eastAsia="ru-RU"/>
        </w:rPr>
      </w:pPr>
      <w:r w:rsidRPr="00746B04">
        <w:rPr>
          <w:rFonts w:ascii="Times New Roman" w:hAnsi="Times New Roman" w:cs="Times New Roman"/>
          <w:sz w:val="24"/>
          <w:szCs w:val="24"/>
        </w:rPr>
        <w:t>Компьютерами и оргтехникой оснащены: бухгалтерия, психологическая служба, заместите</w:t>
      </w:r>
      <w:r>
        <w:rPr>
          <w:rFonts w:ascii="Times New Roman" w:hAnsi="Times New Roman" w:cs="Times New Roman"/>
          <w:sz w:val="24"/>
          <w:szCs w:val="24"/>
        </w:rPr>
        <w:t>ли директора, классные кабинеты</w:t>
      </w:r>
      <w:r w:rsidRPr="00746B04">
        <w:rPr>
          <w:rFonts w:ascii="Times New Roman" w:hAnsi="Times New Roman" w:cs="Times New Roman"/>
          <w:sz w:val="24"/>
          <w:szCs w:val="24"/>
        </w:rPr>
        <w:t xml:space="preserve">, библиотека, </w:t>
      </w:r>
      <w:r>
        <w:rPr>
          <w:rFonts w:ascii="Times New Roman" w:hAnsi="Times New Roman" w:cs="Times New Roman"/>
          <w:sz w:val="24"/>
          <w:szCs w:val="24"/>
        </w:rPr>
        <w:t xml:space="preserve">другие </w:t>
      </w:r>
      <w:r w:rsidRPr="00746B04">
        <w:rPr>
          <w:rFonts w:ascii="Times New Roman" w:hAnsi="Times New Roman" w:cs="Times New Roman"/>
          <w:sz w:val="24"/>
          <w:szCs w:val="24"/>
        </w:rPr>
        <w:t>учебные кабинеты.</w:t>
      </w:r>
    </w:p>
    <w:p w:rsidR="00B140B2" w:rsidRPr="00B140B2" w:rsidRDefault="00B140B2" w:rsidP="00051BB5">
      <w:pPr>
        <w:pStyle w:val="af0"/>
        <w:widowControl w:val="0"/>
        <w:numPr>
          <w:ilvl w:val="2"/>
          <w:numId w:val="56"/>
        </w:numPr>
        <w:spacing w:after="0" w:line="240" w:lineRule="auto"/>
        <w:rPr>
          <w:rFonts w:ascii="Times New Roman" w:hAnsi="Times New Roman" w:cs="Times New Roman"/>
          <w:sz w:val="24"/>
          <w:szCs w:val="24"/>
        </w:rPr>
      </w:pPr>
      <w:r w:rsidRPr="00B140B2">
        <w:rPr>
          <w:rFonts w:ascii="Times New Roman" w:hAnsi="Times New Roman" w:cs="Times New Roman"/>
          <w:b/>
          <w:sz w:val="24"/>
          <w:szCs w:val="24"/>
        </w:rPr>
        <w:t>Обоснование необходимых изменений в имеющихся условиях в соответствии с основной образовательной программой среднего общего образования</w:t>
      </w:r>
      <w:r w:rsidRPr="00B140B2">
        <w:rPr>
          <w:rFonts w:ascii="Times New Roman" w:hAnsi="Times New Roman" w:cs="Times New Roman"/>
          <w:sz w:val="24"/>
          <w:szCs w:val="24"/>
        </w:rPr>
        <w:t xml:space="preserve"> </w:t>
      </w:r>
    </w:p>
    <w:p w:rsidR="00B140B2" w:rsidRDefault="00B140B2" w:rsidP="00B140B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ГБОУ «Казанская школа № 172» </w:t>
      </w:r>
      <w:r w:rsidRPr="00B140B2">
        <w:rPr>
          <w:rFonts w:ascii="Times New Roman" w:hAnsi="Times New Roman" w:cs="Times New Roman"/>
          <w:sz w:val="24"/>
          <w:szCs w:val="24"/>
        </w:rPr>
        <w:t xml:space="preserve"> определяются все необходимые меры и сроки по приведению информационно-методических условий реализации основной образовательной программы среднего общего образования в соответствие с требованиями ФГОС СОО. Система условий реализации </w:t>
      </w:r>
      <w:r>
        <w:rPr>
          <w:rFonts w:ascii="Times New Roman" w:hAnsi="Times New Roman" w:cs="Times New Roman"/>
          <w:sz w:val="24"/>
          <w:szCs w:val="24"/>
        </w:rPr>
        <w:t>А</w:t>
      </w:r>
      <w:r w:rsidRPr="00B140B2">
        <w:rPr>
          <w:rFonts w:ascii="Times New Roman" w:hAnsi="Times New Roman" w:cs="Times New Roman"/>
          <w:sz w:val="24"/>
          <w:szCs w:val="24"/>
        </w:rPr>
        <w:t>ООП  базируется на результатах проведенной в ходе разработки программы комплексной аналитико-обобщающей и прогностической работы, включающей:</w:t>
      </w:r>
    </w:p>
    <w:p w:rsidR="00B140B2" w:rsidRDefault="00B140B2" w:rsidP="00B140B2">
      <w:pPr>
        <w:widowControl w:val="0"/>
        <w:spacing w:after="0" w:line="240" w:lineRule="auto"/>
        <w:rPr>
          <w:rFonts w:ascii="Times New Roman" w:hAnsi="Times New Roman" w:cs="Times New Roman"/>
          <w:sz w:val="24"/>
          <w:szCs w:val="24"/>
        </w:rPr>
      </w:pPr>
      <w:r w:rsidRPr="00B140B2">
        <w:rPr>
          <w:rFonts w:ascii="Times New Roman" w:hAnsi="Times New Roman" w:cs="Times New Roman"/>
          <w:sz w:val="24"/>
          <w:szCs w:val="24"/>
        </w:rPr>
        <w:t xml:space="preserve"> – анализ </w:t>
      </w:r>
      <w:r>
        <w:rPr>
          <w:rFonts w:ascii="Times New Roman" w:hAnsi="Times New Roman" w:cs="Times New Roman"/>
          <w:sz w:val="24"/>
          <w:szCs w:val="24"/>
        </w:rPr>
        <w:t>имеющихся</w:t>
      </w:r>
      <w:r w:rsidRPr="00B140B2">
        <w:rPr>
          <w:rFonts w:ascii="Times New Roman" w:hAnsi="Times New Roman" w:cs="Times New Roman"/>
          <w:sz w:val="24"/>
          <w:szCs w:val="24"/>
        </w:rPr>
        <w:t xml:space="preserve"> условий и ресурсов реализации основной образовательной программы среднего общего образования;</w:t>
      </w:r>
    </w:p>
    <w:p w:rsidR="00B140B2" w:rsidRDefault="00B140B2" w:rsidP="00B140B2">
      <w:pPr>
        <w:widowControl w:val="0"/>
        <w:spacing w:after="0" w:line="240" w:lineRule="auto"/>
        <w:rPr>
          <w:rFonts w:ascii="Times New Roman" w:hAnsi="Times New Roman" w:cs="Times New Roman"/>
          <w:sz w:val="24"/>
          <w:szCs w:val="24"/>
        </w:rPr>
      </w:pPr>
      <w:r w:rsidRPr="00B140B2">
        <w:rPr>
          <w:rFonts w:ascii="Times New Roman" w:hAnsi="Times New Roman" w:cs="Times New Roman"/>
          <w:sz w:val="24"/>
          <w:szCs w:val="24"/>
        </w:rPr>
        <w:t xml:space="preserve"> – установление степени их соответствия требованиям ФГОС, а также целям и задачам основной образовательной программы </w:t>
      </w:r>
      <w:r>
        <w:rPr>
          <w:rFonts w:ascii="Times New Roman" w:hAnsi="Times New Roman" w:cs="Times New Roman"/>
          <w:sz w:val="24"/>
          <w:szCs w:val="24"/>
        </w:rPr>
        <w:t>школы</w:t>
      </w:r>
      <w:r w:rsidRPr="00B140B2">
        <w:rPr>
          <w:rFonts w:ascii="Times New Roman" w:hAnsi="Times New Roman" w:cs="Times New Roman"/>
          <w:sz w:val="24"/>
          <w:szCs w:val="24"/>
        </w:rPr>
        <w:t xml:space="preserve">, сформированным с учетом потребностей всех участников образовательных отношений; </w:t>
      </w:r>
    </w:p>
    <w:p w:rsidR="00B140B2" w:rsidRDefault="00B140B2" w:rsidP="00B140B2">
      <w:pPr>
        <w:widowControl w:val="0"/>
        <w:spacing w:after="0" w:line="240" w:lineRule="auto"/>
        <w:rPr>
          <w:rFonts w:ascii="Times New Roman" w:hAnsi="Times New Roman" w:cs="Times New Roman"/>
          <w:sz w:val="24"/>
          <w:szCs w:val="24"/>
        </w:rPr>
      </w:pPr>
      <w:r w:rsidRPr="00B140B2">
        <w:rPr>
          <w:rFonts w:ascii="Times New Roman" w:hAnsi="Times New Roman" w:cs="Times New Roman"/>
          <w:sz w:val="24"/>
          <w:szCs w:val="24"/>
        </w:rPr>
        <w:t xml:space="preserve">– выявление проблемных зон и установление необходимых изменений в имеющихся условиях для приведения их в соответствие с требованиями ФГОС СОО; </w:t>
      </w:r>
    </w:p>
    <w:p w:rsidR="00B140B2" w:rsidRDefault="00B140B2" w:rsidP="00B140B2">
      <w:pPr>
        <w:widowControl w:val="0"/>
        <w:spacing w:after="0" w:line="240" w:lineRule="auto"/>
        <w:rPr>
          <w:rFonts w:ascii="Times New Roman" w:hAnsi="Times New Roman" w:cs="Times New Roman"/>
          <w:sz w:val="24"/>
          <w:szCs w:val="24"/>
        </w:rPr>
      </w:pPr>
      <w:r w:rsidRPr="00B140B2">
        <w:rPr>
          <w:rFonts w:ascii="Times New Roman" w:hAnsi="Times New Roman" w:cs="Times New Roman"/>
          <w:sz w:val="24"/>
          <w:szCs w:val="24"/>
        </w:rPr>
        <w:t xml:space="preserve">– разработку с привлечением всех участников образовательных отношений и возможных партнеров механизмов достижения целевых ориентиров в системе условий; </w:t>
      </w:r>
    </w:p>
    <w:p w:rsidR="00B140B2" w:rsidRDefault="00B140B2" w:rsidP="00B140B2">
      <w:pPr>
        <w:widowControl w:val="0"/>
        <w:spacing w:after="0" w:line="240" w:lineRule="auto"/>
        <w:rPr>
          <w:rFonts w:ascii="Times New Roman" w:hAnsi="Times New Roman" w:cs="Times New Roman"/>
          <w:sz w:val="24"/>
          <w:szCs w:val="24"/>
        </w:rPr>
      </w:pPr>
      <w:r w:rsidRPr="00B140B2">
        <w:rPr>
          <w:rFonts w:ascii="Times New Roman" w:hAnsi="Times New Roman" w:cs="Times New Roman"/>
          <w:sz w:val="24"/>
          <w:szCs w:val="24"/>
        </w:rPr>
        <w:t xml:space="preserve">– разработку сетевого графика (дорожной карты) создания необходимой системы условий; </w:t>
      </w:r>
    </w:p>
    <w:p w:rsidR="00B140B2" w:rsidRDefault="00B140B2" w:rsidP="00B140B2">
      <w:pPr>
        <w:widowControl w:val="0"/>
        <w:spacing w:after="0" w:line="240" w:lineRule="auto"/>
        <w:rPr>
          <w:rFonts w:ascii="Times New Roman" w:hAnsi="Times New Roman" w:cs="Times New Roman"/>
          <w:sz w:val="24"/>
          <w:szCs w:val="24"/>
        </w:rPr>
      </w:pPr>
      <w:r w:rsidRPr="00B140B2">
        <w:rPr>
          <w:rFonts w:ascii="Times New Roman" w:hAnsi="Times New Roman" w:cs="Times New Roman"/>
          <w:sz w:val="24"/>
          <w:szCs w:val="24"/>
        </w:rPr>
        <w:t xml:space="preserve">– разработку механизмов мониторинга, оценки и коррекции реализации промежуточных этапов разработанного графика (дорожной карты). </w:t>
      </w:r>
    </w:p>
    <w:p w:rsidR="00B140B2" w:rsidRPr="00B140B2" w:rsidRDefault="00B140B2" w:rsidP="00051BB5">
      <w:pPr>
        <w:pStyle w:val="af0"/>
        <w:widowControl w:val="0"/>
        <w:numPr>
          <w:ilvl w:val="1"/>
          <w:numId w:val="56"/>
        </w:numPr>
        <w:spacing w:after="0" w:line="240" w:lineRule="auto"/>
        <w:rPr>
          <w:rFonts w:ascii="Times New Roman" w:hAnsi="Times New Roman" w:cs="Times New Roman"/>
          <w:sz w:val="24"/>
          <w:szCs w:val="24"/>
        </w:rPr>
      </w:pPr>
      <w:r w:rsidRPr="00B140B2">
        <w:rPr>
          <w:rFonts w:ascii="Times New Roman" w:hAnsi="Times New Roman" w:cs="Times New Roman"/>
          <w:b/>
          <w:sz w:val="24"/>
          <w:szCs w:val="24"/>
        </w:rPr>
        <w:t>Механизмы достижения целевых ориентиров в системе условий</w:t>
      </w:r>
      <w:r w:rsidRPr="00B140B2">
        <w:rPr>
          <w:rFonts w:ascii="Times New Roman" w:hAnsi="Times New Roman" w:cs="Times New Roman"/>
          <w:sz w:val="24"/>
          <w:szCs w:val="24"/>
        </w:rPr>
        <w:t xml:space="preserve"> </w:t>
      </w:r>
    </w:p>
    <w:p w:rsidR="00B140B2" w:rsidRDefault="00B140B2" w:rsidP="00B140B2">
      <w:pPr>
        <w:widowControl w:val="0"/>
        <w:spacing w:after="0" w:line="240" w:lineRule="auto"/>
        <w:rPr>
          <w:rFonts w:ascii="Times New Roman" w:hAnsi="Times New Roman" w:cs="Times New Roman"/>
          <w:sz w:val="24"/>
          <w:szCs w:val="24"/>
        </w:rPr>
      </w:pPr>
      <w:r w:rsidRPr="00B140B2">
        <w:rPr>
          <w:rFonts w:ascii="Times New Roman" w:hAnsi="Times New Roman" w:cs="Times New Roman"/>
          <w:sz w:val="24"/>
          <w:szCs w:val="24"/>
        </w:rPr>
        <w:t xml:space="preserve">Интегративным результатом выполнения требований к условиям реализации основной образовательной программы </w:t>
      </w:r>
      <w:r>
        <w:rPr>
          <w:rFonts w:ascii="Times New Roman" w:hAnsi="Times New Roman" w:cs="Times New Roman"/>
          <w:sz w:val="24"/>
          <w:szCs w:val="24"/>
        </w:rPr>
        <w:t xml:space="preserve">ГБОУ «Казанская школа № 172» </w:t>
      </w:r>
      <w:r w:rsidRPr="00B140B2">
        <w:rPr>
          <w:rFonts w:ascii="Times New Roman" w:hAnsi="Times New Roman" w:cs="Times New Roman"/>
          <w:sz w:val="24"/>
          <w:szCs w:val="24"/>
        </w:rPr>
        <w:t xml:space="preserve">  является создание и поддержание комфортной развивающей образовательной среды, позволяющей формировать успешную, интеллектуально развитую, творческую личность, способную свободно адаптироваться к социальным условиям, ответственную за свое здоровье и жизнь. Механизмы достижения целевых ориентиров в системе условий учитывают организационную структуру</w:t>
      </w:r>
      <w:r>
        <w:rPr>
          <w:rFonts w:ascii="Times New Roman" w:hAnsi="Times New Roman" w:cs="Times New Roman"/>
          <w:sz w:val="24"/>
          <w:szCs w:val="24"/>
        </w:rPr>
        <w:t xml:space="preserve"> ГБОУ «Казанская школа № 172»</w:t>
      </w:r>
      <w:r w:rsidRPr="00B140B2">
        <w:rPr>
          <w:rFonts w:ascii="Times New Roman" w:hAnsi="Times New Roman" w:cs="Times New Roman"/>
          <w:sz w:val="24"/>
          <w:szCs w:val="24"/>
        </w:rPr>
        <w:t xml:space="preserve">, взаимодействие с другими субъектами образовательных отношений, иерархию целевых ориентиров, обозначенную в ФГОС СОО и выстроенную в </w:t>
      </w:r>
      <w:r>
        <w:rPr>
          <w:rFonts w:ascii="Times New Roman" w:hAnsi="Times New Roman" w:cs="Times New Roman"/>
          <w:sz w:val="24"/>
          <w:szCs w:val="24"/>
        </w:rPr>
        <w:t>А</w:t>
      </w:r>
      <w:r w:rsidRPr="00B140B2">
        <w:rPr>
          <w:rFonts w:ascii="Times New Roman" w:hAnsi="Times New Roman" w:cs="Times New Roman"/>
          <w:sz w:val="24"/>
          <w:szCs w:val="24"/>
        </w:rPr>
        <w:t>ООП. Одним из механизмов повышения качества образования является система государственно</w:t>
      </w:r>
      <w:r>
        <w:rPr>
          <w:rFonts w:ascii="Times New Roman" w:hAnsi="Times New Roman" w:cs="Times New Roman"/>
          <w:sz w:val="24"/>
          <w:szCs w:val="24"/>
        </w:rPr>
        <w:t>-</w:t>
      </w:r>
      <w:r w:rsidRPr="00B140B2">
        <w:rPr>
          <w:rFonts w:ascii="Times New Roman" w:hAnsi="Times New Roman" w:cs="Times New Roman"/>
          <w:sz w:val="24"/>
          <w:szCs w:val="24"/>
        </w:rPr>
        <w:t xml:space="preserve">общественного управления, характерными чертами которой являются совместная деятельность государственных и общественных структур по управлению образовательными организациями; процедура принятия решений, которая включает обязательное согласование проектов решений с представителями общественности; делегирование части властных полномочий органов управления образованием структурам, представляющим интересы определенных групп общественности; разработка механизмов (способов) разрешения возникающих противоречий и конфликтов между государственными и общественными структурами управления. В связи с этим к формированию системы условий могут быть привлечены различные участники образовательных отношений. </w:t>
      </w:r>
    </w:p>
    <w:p w:rsidR="00B140B2" w:rsidRPr="004F7A82" w:rsidRDefault="00B140B2" w:rsidP="00B140B2">
      <w:pPr>
        <w:widowControl w:val="0"/>
        <w:spacing w:after="0" w:line="240" w:lineRule="auto"/>
        <w:rPr>
          <w:rFonts w:ascii="Times New Roman" w:hAnsi="Times New Roman" w:cs="Times New Roman"/>
          <w:b/>
          <w:sz w:val="24"/>
          <w:szCs w:val="24"/>
        </w:rPr>
      </w:pPr>
      <w:r w:rsidRPr="004F7A82">
        <w:rPr>
          <w:rFonts w:ascii="Times New Roman" w:hAnsi="Times New Roman" w:cs="Times New Roman"/>
          <w:b/>
          <w:sz w:val="24"/>
          <w:szCs w:val="24"/>
        </w:rPr>
        <w:t xml:space="preserve">3.5. Сетевой график (дорожная карта) по формированию необходимой системы условий </w:t>
      </w:r>
    </w:p>
    <w:p w:rsidR="00D375A2" w:rsidRDefault="00B140B2" w:rsidP="00B140B2">
      <w:pPr>
        <w:widowControl w:val="0"/>
        <w:spacing w:after="0" w:line="240" w:lineRule="auto"/>
        <w:rPr>
          <w:rFonts w:ascii="Times New Roman" w:hAnsi="Times New Roman" w:cs="Times New Roman"/>
          <w:sz w:val="24"/>
          <w:szCs w:val="24"/>
        </w:rPr>
      </w:pPr>
      <w:r w:rsidRPr="00B140B2">
        <w:rPr>
          <w:rFonts w:ascii="Times New Roman" w:hAnsi="Times New Roman" w:cs="Times New Roman"/>
          <w:sz w:val="24"/>
          <w:szCs w:val="24"/>
        </w:rPr>
        <w:t>Контроль за состоянием системы условий реализации ООП СОО проводится путем мониторинга с целью эффективного управления процессом ее реализации. Оценке обязательно подлежат:</w:t>
      </w:r>
    </w:p>
    <w:p w:rsidR="004F7A82" w:rsidRDefault="004F7A82" w:rsidP="00B140B2">
      <w:pPr>
        <w:widowControl w:val="0"/>
        <w:spacing w:after="0" w:line="240" w:lineRule="auto"/>
        <w:rPr>
          <w:rFonts w:ascii="Times New Roman" w:hAnsi="Times New Roman" w:cs="Times New Roman"/>
          <w:sz w:val="24"/>
          <w:szCs w:val="24"/>
        </w:rPr>
      </w:pPr>
    </w:p>
    <w:tbl>
      <w:tblPr>
        <w:tblStyle w:val="af"/>
        <w:tblW w:w="0" w:type="auto"/>
        <w:tblLook w:val="04A0" w:firstRow="1" w:lastRow="0" w:firstColumn="1" w:lastColumn="0" w:noHBand="0" w:noVBand="1"/>
      </w:tblPr>
      <w:tblGrid>
        <w:gridCol w:w="5342"/>
        <w:gridCol w:w="5343"/>
      </w:tblGrid>
      <w:tr w:rsidR="004F7A82" w:rsidRPr="004F7A82" w:rsidTr="004F7A82">
        <w:tc>
          <w:tcPr>
            <w:tcW w:w="5342" w:type="dxa"/>
          </w:tcPr>
          <w:p w:rsidR="004F7A82" w:rsidRPr="004F7A82" w:rsidRDefault="004F7A82" w:rsidP="004F7A82">
            <w:pPr>
              <w:widowControl w:val="0"/>
              <w:rPr>
                <w:rFonts w:ascii="Times New Roman" w:hAnsi="Times New Roman" w:cs="Times New Roman"/>
                <w:b/>
                <w:sz w:val="24"/>
                <w:szCs w:val="24"/>
              </w:rPr>
            </w:pPr>
            <w:r w:rsidRPr="004F7A82">
              <w:rPr>
                <w:rFonts w:ascii="Times New Roman" w:hAnsi="Times New Roman" w:cs="Times New Roman"/>
                <w:b/>
                <w:sz w:val="24"/>
                <w:szCs w:val="24"/>
              </w:rPr>
              <w:lastRenderedPageBreak/>
              <w:t xml:space="preserve">Объект оценки </w:t>
            </w:r>
          </w:p>
        </w:tc>
        <w:tc>
          <w:tcPr>
            <w:tcW w:w="5343" w:type="dxa"/>
          </w:tcPr>
          <w:p w:rsidR="004F7A82" w:rsidRPr="004F7A82" w:rsidRDefault="004F7A82" w:rsidP="00B140B2">
            <w:pPr>
              <w:widowControl w:val="0"/>
              <w:rPr>
                <w:rFonts w:ascii="Times New Roman" w:hAnsi="Times New Roman" w:cs="Times New Roman"/>
                <w:b/>
                <w:sz w:val="24"/>
                <w:szCs w:val="24"/>
              </w:rPr>
            </w:pPr>
            <w:r w:rsidRPr="004F7A82">
              <w:rPr>
                <w:rFonts w:ascii="Times New Roman" w:hAnsi="Times New Roman" w:cs="Times New Roman"/>
                <w:b/>
                <w:sz w:val="24"/>
                <w:szCs w:val="24"/>
              </w:rPr>
              <w:t>Сроки/ периодичность</w:t>
            </w:r>
          </w:p>
        </w:tc>
      </w:tr>
      <w:tr w:rsidR="004F7A82" w:rsidRPr="004F7A82" w:rsidTr="004F7A82">
        <w:tc>
          <w:tcPr>
            <w:tcW w:w="5342" w:type="dxa"/>
          </w:tcPr>
          <w:p w:rsidR="004F7A82" w:rsidRPr="004F7A82" w:rsidRDefault="004F7A82" w:rsidP="004F7A82">
            <w:pPr>
              <w:widowControl w:val="0"/>
              <w:rPr>
                <w:rFonts w:ascii="Times New Roman" w:hAnsi="Times New Roman" w:cs="Times New Roman"/>
                <w:sz w:val="24"/>
                <w:szCs w:val="24"/>
              </w:rPr>
            </w:pPr>
            <w:r w:rsidRPr="004F7A82">
              <w:rPr>
                <w:rFonts w:ascii="Times New Roman" w:hAnsi="Times New Roman" w:cs="Times New Roman"/>
                <w:sz w:val="24"/>
                <w:szCs w:val="24"/>
              </w:rPr>
              <w:t xml:space="preserve">Кадровые условия </w:t>
            </w:r>
          </w:p>
        </w:tc>
        <w:tc>
          <w:tcPr>
            <w:tcW w:w="5343"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Март/ один раз в год</w:t>
            </w:r>
          </w:p>
        </w:tc>
      </w:tr>
      <w:tr w:rsidR="004F7A82" w:rsidRPr="004F7A82" w:rsidTr="004F7A82">
        <w:tc>
          <w:tcPr>
            <w:tcW w:w="5342"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Психолого-педагогические условия</w:t>
            </w:r>
          </w:p>
        </w:tc>
        <w:tc>
          <w:tcPr>
            <w:tcW w:w="5343"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Май/ один раз в год</w:t>
            </w:r>
          </w:p>
        </w:tc>
      </w:tr>
      <w:tr w:rsidR="004F7A82" w:rsidRPr="004F7A82" w:rsidTr="004F7A82">
        <w:tc>
          <w:tcPr>
            <w:tcW w:w="5342"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Финансовые условия</w:t>
            </w:r>
          </w:p>
        </w:tc>
        <w:tc>
          <w:tcPr>
            <w:tcW w:w="5343"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Декабрь /один раз в год</w:t>
            </w:r>
          </w:p>
        </w:tc>
      </w:tr>
      <w:tr w:rsidR="004F7A82" w:rsidRPr="004F7A82" w:rsidTr="004F7A82">
        <w:tc>
          <w:tcPr>
            <w:tcW w:w="5342" w:type="dxa"/>
          </w:tcPr>
          <w:p w:rsidR="004F7A82" w:rsidRPr="004F7A82" w:rsidRDefault="004F7A82" w:rsidP="004F7A82">
            <w:pPr>
              <w:widowControl w:val="0"/>
              <w:rPr>
                <w:rFonts w:ascii="Times New Roman" w:hAnsi="Times New Roman" w:cs="Times New Roman"/>
                <w:sz w:val="24"/>
                <w:szCs w:val="24"/>
              </w:rPr>
            </w:pPr>
            <w:r w:rsidRPr="004F7A82">
              <w:rPr>
                <w:rFonts w:ascii="Times New Roman" w:hAnsi="Times New Roman" w:cs="Times New Roman"/>
                <w:sz w:val="24"/>
                <w:szCs w:val="24"/>
              </w:rPr>
              <w:t xml:space="preserve">Материально-технические условия </w:t>
            </w:r>
          </w:p>
        </w:tc>
        <w:tc>
          <w:tcPr>
            <w:tcW w:w="5343"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Декабрь /один раз в год</w:t>
            </w:r>
          </w:p>
        </w:tc>
      </w:tr>
      <w:tr w:rsidR="004F7A82" w:rsidRPr="004F7A82" w:rsidTr="004F7A82">
        <w:tc>
          <w:tcPr>
            <w:tcW w:w="5342"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Учебно-методическое и информационное обеспечение</w:t>
            </w:r>
          </w:p>
        </w:tc>
        <w:tc>
          <w:tcPr>
            <w:tcW w:w="5343"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Сентябрь, декабрь, май/ три раза в год</w:t>
            </w:r>
          </w:p>
        </w:tc>
      </w:tr>
      <w:tr w:rsidR="004F7A82" w:rsidRPr="004F7A82" w:rsidTr="004F7A82">
        <w:tc>
          <w:tcPr>
            <w:tcW w:w="5342"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Деятельность педагогов в реализации психологопедагогических условий</w:t>
            </w:r>
          </w:p>
        </w:tc>
        <w:tc>
          <w:tcPr>
            <w:tcW w:w="5343"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Аттестация/1 раз в 5 лет</w:t>
            </w:r>
          </w:p>
        </w:tc>
      </w:tr>
      <w:tr w:rsidR="004F7A82" w:rsidRPr="004F7A82" w:rsidTr="004F7A82">
        <w:tc>
          <w:tcPr>
            <w:tcW w:w="5342" w:type="dxa"/>
          </w:tcPr>
          <w:p w:rsidR="004F7A82" w:rsidRPr="004F7A82" w:rsidRDefault="004F7A82" w:rsidP="004F7A82">
            <w:pPr>
              <w:widowControl w:val="0"/>
              <w:rPr>
                <w:rFonts w:ascii="Times New Roman" w:hAnsi="Times New Roman" w:cs="Times New Roman"/>
                <w:sz w:val="24"/>
                <w:szCs w:val="24"/>
              </w:rPr>
            </w:pPr>
            <w:r w:rsidRPr="004F7A82">
              <w:rPr>
                <w:rFonts w:ascii="Times New Roman" w:hAnsi="Times New Roman" w:cs="Times New Roman"/>
                <w:sz w:val="24"/>
                <w:szCs w:val="24"/>
              </w:rPr>
              <w:t>Ресурсы школы</w:t>
            </w:r>
          </w:p>
        </w:tc>
        <w:tc>
          <w:tcPr>
            <w:tcW w:w="5343"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В соответствии с Программой развития</w:t>
            </w:r>
          </w:p>
        </w:tc>
      </w:tr>
      <w:tr w:rsidR="004F7A82" w:rsidRPr="004F7A82" w:rsidTr="004F7A82">
        <w:tc>
          <w:tcPr>
            <w:tcW w:w="5342"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Экспертиза образовательных программ и учебных программ</w:t>
            </w:r>
          </w:p>
        </w:tc>
        <w:tc>
          <w:tcPr>
            <w:tcW w:w="5343" w:type="dxa"/>
          </w:tcPr>
          <w:p w:rsidR="004F7A82" w:rsidRPr="004F7A82" w:rsidRDefault="004F7A82" w:rsidP="00B140B2">
            <w:pPr>
              <w:widowControl w:val="0"/>
              <w:rPr>
                <w:rFonts w:ascii="Times New Roman" w:hAnsi="Times New Roman" w:cs="Times New Roman"/>
                <w:sz w:val="24"/>
                <w:szCs w:val="24"/>
              </w:rPr>
            </w:pPr>
            <w:r w:rsidRPr="004F7A82">
              <w:rPr>
                <w:rFonts w:ascii="Times New Roman" w:hAnsi="Times New Roman" w:cs="Times New Roman"/>
                <w:sz w:val="24"/>
                <w:szCs w:val="24"/>
              </w:rPr>
              <w:t>Февраль/один раз в год</w:t>
            </w:r>
          </w:p>
        </w:tc>
      </w:tr>
    </w:tbl>
    <w:p w:rsidR="004F7A82" w:rsidRDefault="004F7A82" w:rsidP="00B140B2">
      <w:pPr>
        <w:widowControl w:val="0"/>
        <w:spacing w:after="0" w:line="240" w:lineRule="auto"/>
        <w:rPr>
          <w:rFonts w:ascii="Times New Roman" w:hAnsi="Times New Roman" w:cs="Times New Roman"/>
          <w:sz w:val="24"/>
          <w:szCs w:val="24"/>
        </w:rPr>
      </w:pPr>
    </w:p>
    <w:p w:rsidR="004F7A82" w:rsidRDefault="004F7A82" w:rsidP="00B140B2">
      <w:pPr>
        <w:widowControl w:val="0"/>
        <w:spacing w:after="0" w:line="240" w:lineRule="auto"/>
        <w:rPr>
          <w:rFonts w:ascii="Times New Roman" w:hAnsi="Times New Roman" w:cs="Times New Roman"/>
          <w:sz w:val="24"/>
          <w:szCs w:val="24"/>
        </w:rPr>
      </w:pPr>
    </w:p>
    <w:p w:rsidR="004F7A82" w:rsidRPr="00B140B2" w:rsidRDefault="004F7A82" w:rsidP="00B140B2">
      <w:pPr>
        <w:widowControl w:val="0"/>
        <w:spacing w:after="0" w:line="240" w:lineRule="auto"/>
        <w:rPr>
          <w:rFonts w:ascii="Times New Roman" w:eastAsia="Courier New" w:hAnsi="Times New Roman" w:cs="Times New Roman"/>
          <w:b/>
          <w:sz w:val="24"/>
          <w:szCs w:val="24"/>
          <w:lang w:eastAsia="ru-RU" w:bidi="ru-RU"/>
        </w:rPr>
      </w:pPr>
    </w:p>
    <w:sectPr w:rsidR="004F7A82" w:rsidRPr="00B140B2" w:rsidSect="001D63E4">
      <w:pgSz w:w="11909" w:h="16838"/>
      <w:pgMar w:top="720" w:right="720" w:bottom="720" w:left="720" w:header="0" w:footer="3"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F04" w:rsidRDefault="00DF2F04" w:rsidP="00B0730B">
      <w:pPr>
        <w:spacing w:after="0" w:line="240" w:lineRule="auto"/>
      </w:pPr>
      <w:r>
        <w:separator/>
      </w:r>
    </w:p>
  </w:endnote>
  <w:endnote w:type="continuationSeparator" w:id="0">
    <w:p w:rsidR="00DF2F04" w:rsidRDefault="00DF2F04" w:rsidP="00B07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altName w:val="Franklin Gothic Medium Cond"/>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0106394"/>
      <w:docPartObj>
        <w:docPartGallery w:val="Page Numbers (Bottom of Page)"/>
        <w:docPartUnique/>
      </w:docPartObj>
    </w:sdtPr>
    <w:sdtEndPr/>
    <w:sdtContent>
      <w:p w:rsidR="00B140B2" w:rsidRDefault="00DF2F04">
        <w:pPr>
          <w:pStyle w:val="af3"/>
          <w:jc w:val="right"/>
        </w:pPr>
        <w:r>
          <w:fldChar w:fldCharType="begin"/>
        </w:r>
        <w:r>
          <w:instrText>PAGE   \* MERGEFORMAT</w:instrText>
        </w:r>
        <w:r>
          <w:fldChar w:fldCharType="separate"/>
        </w:r>
        <w:r w:rsidR="00764C49">
          <w:rPr>
            <w:noProof/>
          </w:rPr>
          <w:t>2</w:t>
        </w:r>
        <w:r>
          <w:rPr>
            <w:noProof/>
          </w:rPr>
          <w:fldChar w:fldCharType="end"/>
        </w:r>
      </w:p>
    </w:sdtContent>
  </w:sdt>
  <w:p w:rsidR="00B140B2" w:rsidRDefault="00B140B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F04" w:rsidRDefault="00DF2F04" w:rsidP="00B0730B">
      <w:pPr>
        <w:spacing w:after="0" w:line="240" w:lineRule="auto"/>
      </w:pPr>
      <w:r>
        <w:separator/>
      </w:r>
    </w:p>
  </w:footnote>
  <w:footnote w:type="continuationSeparator" w:id="0">
    <w:p w:rsidR="00DF2F04" w:rsidRDefault="00DF2F04" w:rsidP="00B073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35A3"/>
    <w:multiLevelType w:val="multilevel"/>
    <w:tmpl w:val="FE1E7BB8"/>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1681F1C"/>
    <w:multiLevelType w:val="multilevel"/>
    <w:tmpl w:val="455E89B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28D0158"/>
    <w:multiLevelType w:val="multilevel"/>
    <w:tmpl w:val="56D80B44"/>
    <w:lvl w:ilvl="0">
      <w:start w:val="1"/>
      <w:numFmt w:val="decimal"/>
      <w:lvlText w:val="2.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64F3B56"/>
    <w:multiLevelType w:val="multilevel"/>
    <w:tmpl w:val="016E52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8A41987"/>
    <w:multiLevelType w:val="hybridMultilevel"/>
    <w:tmpl w:val="1298CF76"/>
    <w:lvl w:ilvl="0" w:tplc="B106D0D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AC439E4"/>
    <w:multiLevelType w:val="multilevel"/>
    <w:tmpl w:val="4F32954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0F56120B"/>
    <w:multiLevelType w:val="hybridMultilevel"/>
    <w:tmpl w:val="E21CDB1C"/>
    <w:lvl w:ilvl="0" w:tplc="B106D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7F1D4B"/>
    <w:multiLevelType w:val="multilevel"/>
    <w:tmpl w:val="D57C8A4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2">
      <w:start w:val="2"/>
      <w:numFmt w:val="decimal"/>
      <w:lvlText w:val="%1.%2.%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02A54D7"/>
    <w:multiLevelType w:val="hybridMultilevel"/>
    <w:tmpl w:val="13145CE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10C63C98"/>
    <w:multiLevelType w:val="multilevel"/>
    <w:tmpl w:val="CA68AD0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10FC543D"/>
    <w:multiLevelType w:val="multilevel"/>
    <w:tmpl w:val="E84C35B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125879EF"/>
    <w:multiLevelType w:val="multilevel"/>
    <w:tmpl w:val="3CB443B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15697FED"/>
    <w:multiLevelType w:val="multilevel"/>
    <w:tmpl w:val="DB8C0F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58671B6"/>
    <w:multiLevelType w:val="hybridMultilevel"/>
    <w:tmpl w:val="4CE6646A"/>
    <w:lvl w:ilvl="0" w:tplc="04190011">
      <w:start w:val="1"/>
      <w:numFmt w:val="decimal"/>
      <w:lvlText w:val="%1)"/>
      <w:lvlJc w:val="left"/>
      <w:pPr>
        <w:tabs>
          <w:tab w:val="num" w:pos="0"/>
        </w:tabs>
        <w:ind w:left="363" w:hanging="363"/>
      </w:pPr>
      <w:rPr>
        <w:rFonts w:hint="default"/>
        <w:color w:val="auto"/>
      </w:rPr>
    </w:lvl>
    <w:lvl w:ilvl="1" w:tplc="04190003">
      <w:start w:val="1"/>
      <w:numFmt w:val="bullet"/>
      <w:lvlText w:val="o"/>
      <w:lvlJc w:val="left"/>
      <w:pPr>
        <w:tabs>
          <w:tab w:val="num" w:pos="275"/>
        </w:tabs>
        <w:ind w:left="275" w:hanging="360"/>
      </w:pPr>
      <w:rPr>
        <w:rFonts w:ascii="Courier New" w:hAnsi="Courier New" w:cs="Courier New" w:hint="default"/>
      </w:rPr>
    </w:lvl>
    <w:lvl w:ilvl="2" w:tplc="04190005">
      <w:start w:val="1"/>
      <w:numFmt w:val="bullet"/>
      <w:lvlText w:val=""/>
      <w:lvlJc w:val="left"/>
      <w:pPr>
        <w:tabs>
          <w:tab w:val="num" w:pos="645"/>
        </w:tabs>
        <w:ind w:left="645" w:hanging="360"/>
      </w:pPr>
      <w:rPr>
        <w:rFonts w:ascii="Wingdings" w:hAnsi="Wingdings" w:hint="default"/>
      </w:rPr>
    </w:lvl>
    <w:lvl w:ilvl="3" w:tplc="04190001" w:tentative="1">
      <w:start w:val="1"/>
      <w:numFmt w:val="bullet"/>
      <w:lvlText w:val=""/>
      <w:lvlJc w:val="left"/>
      <w:pPr>
        <w:tabs>
          <w:tab w:val="num" w:pos="1715"/>
        </w:tabs>
        <w:ind w:left="1715" w:hanging="360"/>
      </w:pPr>
      <w:rPr>
        <w:rFonts w:ascii="Symbol" w:hAnsi="Symbol" w:hint="default"/>
      </w:rPr>
    </w:lvl>
    <w:lvl w:ilvl="4" w:tplc="04190003" w:tentative="1">
      <w:start w:val="1"/>
      <w:numFmt w:val="bullet"/>
      <w:lvlText w:val="o"/>
      <w:lvlJc w:val="left"/>
      <w:pPr>
        <w:tabs>
          <w:tab w:val="num" w:pos="2435"/>
        </w:tabs>
        <w:ind w:left="2435" w:hanging="360"/>
      </w:pPr>
      <w:rPr>
        <w:rFonts w:ascii="Courier New" w:hAnsi="Courier New" w:cs="Courier New" w:hint="default"/>
      </w:rPr>
    </w:lvl>
    <w:lvl w:ilvl="5" w:tplc="04190005" w:tentative="1">
      <w:start w:val="1"/>
      <w:numFmt w:val="bullet"/>
      <w:lvlText w:val=""/>
      <w:lvlJc w:val="left"/>
      <w:pPr>
        <w:tabs>
          <w:tab w:val="num" w:pos="3155"/>
        </w:tabs>
        <w:ind w:left="3155" w:hanging="360"/>
      </w:pPr>
      <w:rPr>
        <w:rFonts w:ascii="Wingdings" w:hAnsi="Wingdings" w:hint="default"/>
      </w:rPr>
    </w:lvl>
    <w:lvl w:ilvl="6" w:tplc="04190001" w:tentative="1">
      <w:start w:val="1"/>
      <w:numFmt w:val="bullet"/>
      <w:lvlText w:val=""/>
      <w:lvlJc w:val="left"/>
      <w:pPr>
        <w:tabs>
          <w:tab w:val="num" w:pos="3875"/>
        </w:tabs>
        <w:ind w:left="3875" w:hanging="360"/>
      </w:pPr>
      <w:rPr>
        <w:rFonts w:ascii="Symbol" w:hAnsi="Symbol" w:hint="default"/>
      </w:rPr>
    </w:lvl>
    <w:lvl w:ilvl="7" w:tplc="04190003" w:tentative="1">
      <w:start w:val="1"/>
      <w:numFmt w:val="bullet"/>
      <w:lvlText w:val="o"/>
      <w:lvlJc w:val="left"/>
      <w:pPr>
        <w:tabs>
          <w:tab w:val="num" w:pos="4595"/>
        </w:tabs>
        <w:ind w:left="4595" w:hanging="360"/>
      </w:pPr>
      <w:rPr>
        <w:rFonts w:ascii="Courier New" w:hAnsi="Courier New" w:cs="Courier New" w:hint="default"/>
      </w:rPr>
    </w:lvl>
    <w:lvl w:ilvl="8" w:tplc="04190005" w:tentative="1">
      <w:start w:val="1"/>
      <w:numFmt w:val="bullet"/>
      <w:lvlText w:val=""/>
      <w:lvlJc w:val="left"/>
      <w:pPr>
        <w:tabs>
          <w:tab w:val="num" w:pos="5315"/>
        </w:tabs>
        <w:ind w:left="5315" w:hanging="360"/>
      </w:pPr>
      <w:rPr>
        <w:rFonts w:ascii="Wingdings" w:hAnsi="Wingdings" w:hint="default"/>
      </w:rPr>
    </w:lvl>
  </w:abstractNum>
  <w:abstractNum w:abstractNumId="16">
    <w:nsid w:val="15E93E6E"/>
    <w:multiLevelType w:val="hybridMultilevel"/>
    <w:tmpl w:val="6C1E3152"/>
    <w:lvl w:ilvl="0" w:tplc="B106D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82042D1"/>
    <w:multiLevelType w:val="multilevel"/>
    <w:tmpl w:val="1B2E3D9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1D0C7F40"/>
    <w:multiLevelType w:val="multilevel"/>
    <w:tmpl w:val="29920B84"/>
    <w:lvl w:ilvl="0">
      <w:start w:val="3"/>
      <w:numFmt w:val="decimal"/>
      <w:lvlText w:val="2.%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22722E3A"/>
    <w:multiLevelType w:val="multilevel"/>
    <w:tmpl w:val="3DF09F6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227A6131"/>
    <w:multiLevelType w:val="multilevel"/>
    <w:tmpl w:val="BA06276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1">
    <w:nsid w:val="22B6685E"/>
    <w:multiLevelType w:val="multilevel"/>
    <w:tmpl w:val="53DC75E6"/>
    <w:lvl w:ilvl="0">
      <w:start w:val="1"/>
      <w:numFmt w:val="bullet"/>
      <w:lvlText w:val="•"/>
      <w:lvlJc w:val="left"/>
      <w:pPr>
        <w:ind w:left="142"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142" w:firstLine="0"/>
      </w:pPr>
    </w:lvl>
    <w:lvl w:ilvl="2">
      <w:numFmt w:val="decimal"/>
      <w:lvlText w:val=""/>
      <w:lvlJc w:val="left"/>
      <w:pPr>
        <w:ind w:left="142" w:firstLine="0"/>
      </w:pPr>
    </w:lvl>
    <w:lvl w:ilvl="3">
      <w:numFmt w:val="decimal"/>
      <w:lvlText w:val=""/>
      <w:lvlJc w:val="left"/>
      <w:pPr>
        <w:ind w:left="142" w:firstLine="0"/>
      </w:pPr>
    </w:lvl>
    <w:lvl w:ilvl="4">
      <w:numFmt w:val="decimal"/>
      <w:lvlText w:val=""/>
      <w:lvlJc w:val="left"/>
      <w:pPr>
        <w:ind w:left="142" w:firstLine="0"/>
      </w:pPr>
    </w:lvl>
    <w:lvl w:ilvl="5">
      <w:numFmt w:val="decimal"/>
      <w:lvlText w:val=""/>
      <w:lvlJc w:val="left"/>
      <w:pPr>
        <w:ind w:left="142" w:firstLine="0"/>
      </w:pPr>
    </w:lvl>
    <w:lvl w:ilvl="6">
      <w:numFmt w:val="decimal"/>
      <w:lvlText w:val=""/>
      <w:lvlJc w:val="left"/>
      <w:pPr>
        <w:ind w:left="142" w:firstLine="0"/>
      </w:pPr>
    </w:lvl>
    <w:lvl w:ilvl="7">
      <w:numFmt w:val="decimal"/>
      <w:lvlText w:val=""/>
      <w:lvlJc w:val="left"/>
      <w:pPr>
        <w:ind w:left="142" w:firstLine="0"/>
      </w:pPr>
    </w:lvl>
    <w:lvl w:ilvl="8">
      <w:numFmt w:val="decimal"/>
      <w:lvlText w:val=""/>
      <w:lvlJc w:val="left"/>
      <w:pPr>
        <w:ind w:left="142" w:firstLine="0"/>
      </w:pPr>
    </w:lvl>
  </w:abstractNum>
  <w:abstractNum w:abstractNumId="22">
    <w:nsid w:val="23536463"/>
    <w:multiLevelType w:val="multilevel"/>
    <w:tmpl w:val="FC88780C"/>
    <w:lvl w:ilvl="0">
      <w:start w:val="2"/>
      <w:numFmt w:val="decimal"/>
      <w:lvlText w:val="%1"/>
      <w:lvlJc w:val="left"/>
      <w:pPr>
        <w:ind w:left="480" w:hanging="480"/>
      </w:pPr>
      <w:rPr>
        <w:rFonts w:hint="default"/>
      </w:rPr>
    </w:lvl>
    <w:lvl w:ilvl="1">
      <w:start w:val="2"/>
      <w:numFmt w:val="decimal"/>
      <w:lvlText w:val="%1.%2"/>
      <w:lvlJc w:val="left"/>
      <w:pPr>
        <w:ind w:left="600" w:hanging="480"/>
      </w:pPr>
      <w:rPr>
        <w:rFonts w:hint="default"/>
      </w:rPr>
    </w:lvl>
    <w:lvl w:ilvl="2">
      <w:start w:val="5"/>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nsid w:val="25CF250B"/>
    <w:multiLevelType w:val="hybridMultilevel"/>
    <w:tmpl w:val="7D6E8858"/>
    <w:lvl w:ilvl="0" w:tplc="B106D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905599E"/>
    <w:multiLevelType w:val="multilevel"/>
    <w:tmpl w:val="87B24D96"/>
    <w:lvl w:ilvl="0">
      <w:start w:val="4"/>
      <w:numFmt w:val="decimal"/>
      <w:lvlText w:val="1.2.З.%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2C2E1E87"/>
    <w:multiLevelType w:val="multilevel"/>
    <w:tmpl w:val="B87C0780"/>
    <w:lvl w:ilvl="0">
      <w:start w:val="10"/>
      <w:numFmt w:val="decimal"/>
      <w:lvlText w:val="1.2.3.%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2C457E9D"/>
    <w:multiLevelType w:val="hybridMultilevel"/>
    <w:tmpl w:val="423C6132"/>
    <w:lvl w:ilvl="0" w:tplc="B106D0D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2DF2588D"/>
    <w:multiLevelType w:val="multilevel"/>
    <w:tmpl w:val="CB564C60"/>
    <w:lvl w:ilvl="0">
      <w:start w:val="6"/>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1F949AD"/>
    <w:multiLevelType w:val="multilevel"/>
    <w:tmpl w:val="7F5EA53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35C92E9C"/>
    <w:multiLevelType w:val="multilevel"/>
    <w:tmpl w:val="BF6AC938"/>
    <w:lvl w:ilvl="0">
      <w:start w:val="1"/>
      <w:numFmt w:val="decimal"/>
      <w:lvlText w:val="2.3.%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375D2121"/>
    <w:multiLevelType w:val="multilevel"/>
    <w:tmpl w:val="FF82A1D2"/>
    <w:lvl w:ilvl="0">
      <w:start w:val="3"/>
      <w:numFmt w:val="decimal"/>
      <w:lvlText w:val="%1."/>
      <w:lvlJc w:val="left"/>
      <w:pPr>
        <w:ind w:left="540" w:hanging="540"/>
      </w:pPr>
      <w:rPr>
        <w:rFonts w:hint="default"/>
        <w:b/>
      </w:rPr>
    </w:lvl>
    <w:lvl w:ilvl="1">
      <w:start w:val="3"/>
      <w:numFmt w:val="decimal"/>
      <w:lvlText w:val="%1.%2."/>
      <w:lvlJc w:val="left"/>
      <w:pPr>
        <w:ind w:left="540" w:hanging="540"/>
      </w:pPr>
      <w:rPr>
        <w:rFonts w:hint="default"/>
        <w:b w:val="0"/>
      </w:rPr>
    </w:lvl>
    <w:lvl w:ilvl="2">
      <w:start w:val="6"/>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393B39E1"/>
    <w:multiLevelType w:val="multilevel"/>
    <w:tmpl w:val="6B24CDE2"/>
    <w:lvl w:ilvl="0">
      <w:start w:val="6"/>
      <w:numFmt w:val="decimal"/>
      <w:lvlText w:val="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39F1181F"/>
    <w:multiLevelType w:val="hybridMultilevel"/>
    <w:tmpl w:val="2AEAC9BE"/>
    <w:lvl w:ilvl="0" w:tplc="B106D0D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3BE20FB9"/>
    <w:multiLevelType w:val="multilevel"/>
    <w:tmpl w:val="986AA1BC"/>
    <w:lvl w:ilvl="0">
      <w:start w:val="8"/>
      <w:numFmt w:val="decimal"/>
      <w:lvlText w:val="1.2.З.%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43781DC1"/>
    <w:multiLevelType w:val="hybridMultilevel"/>
    <w:tmpl w:val="09B84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8F69E7"/>
    <w:multiLevelType w:val="multilevel"/>
    <w:tmpl w:val="4496A0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44F07350"/>
    <w:multiLevelType w:val="hybridMultilevel"/>
    <w:tmpl w:val="3C24B574"/>
    <w:lvl w:ilvl="0" w:tplc="B106D0D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459D5178"/>
    <w:multiLevelType w:val="multilevel"/>
    <w:tmpl w:val="44D86A0E"/>
    <w:lvl w:ilvl="0">
      <w:start w:val="11"/>
      <w:numFmt w:val="decimal"/>
      <w:lvlText w:val="2.2.%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459F31AE"/>
    <w:multiLevelType w:val="hybridMultilevel"/>
    <w:tmpl w:val="9C8E5AB0"/>
    <w:lvl w:ilvl="0" w:tplc="6A14F652">
      <w:start w:val="1"/>
      <w:numFmt w:val="bullet"/>
      <w:lvlText w:val=""/>
      <w:lvlJc w:val="left"/>
      <w:pPr>
        <w:ind w:left="601"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46E801AE"/>
    <w:multiLevelType w:val="hybridMultilevel"/>
    <w:tmpl w:val="26061676"/>
    <w:lvl w:ilvl="0" w:tplc="B106D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88F6CEF"/>
    <w:multiLevelType w:val="hybridMultilevel"/>
    <w:tmpl w:val="9EB27B46"/>
    <w:lvl w:ilvl="0" w:tplc="A91297C4">
      <w:start w:val="1"/>
      <w:numFmt w:val="bullet"/>
      <w:pStyle w:val="a0"/>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A0B4B3B"/>
    <w:multiLevelType w:val="hybridMultilevel"/>
    <w:tmpl w:val="A1AE1DA2"/>
    <w:lvl w:ilvl="0" w:tplc="B106D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0116138"/>
    <w:multiLevelType w:val="hybridMultilevel"/>
    <w:tmpl w:val="B7302FF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513104EC"/>
    <w:multiLevelType w:val="multilevel"/>
    <w:tmpl w:val="E44251F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53290837"/>
    <w:multiLevelType w:val="hybridMultilevel"/>
    <w:tmpl w:val="AB462980"/>
    <w:lvl w:ilvl="0" w:tplc="43E2C628">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6">
    <w:nsid w:val="5A2D4415"/>
    <w:multiLevelType w:val="multilevel"/>
    <w:tmpl w:val="2D0A4BE6"/>
    <w:lvl w:ilvl="0">
      <w:start w:val="1"/>
      <w:numFmt w:val="decimal"/>
      <w:lvlText w:val="1.2.З.%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426" w:firstLine="0"/>
      </w:pPr>
    </w:lvl>
    <w:lvl w:ilvl="2">
      <w:numFmt w:val="decimal"/>
      <w:lvlText w:val=""/>
      <w:lvlJc w:val="left"/>
      <w:pPr>
        <w:ind w:left="426" w:firstLine="0"/>
      </w:pPr>
    </w:lvl>
    <w:lvl w:ilvl="3">
      <w:numFmt w:val="decimal"/>
      <w:lvlText w:val=""/>
      <w:lvlJc w:val="left"/>
      <w:pPr>
        <w:ind w:left="426" w:firstLine="0"/>
      </w:pPr>
    </w:lvl>
    <w:lvl w:ilvl="4">
      <w:numFmt w:val="decimal"/>
      <w:lvlText w:val=""/>
      <w:lvlJc w:val="left"/>
      <w:pPr>
        <w:ind w:left="426" w:firstLine="0"/>
      </w:pPr>
    </w:lvl>
    <w:lvl w:ilvl="5">
      <w:numFmt w:val="decimal"/>
      <w:lvlText w:val=""/>
      <w:lvlJc w:val="left"/>
      <w:pPr>
        <w:ind w:left="426" w:firstLine="0"/>
      </w:pPr>
    </w:lvl>
    <w:lvl w:ilvl="6">
      <w:numFmt w:val="decimal"/>
      <w:lvlText w:val=""/>
      <w:lvlJc w:val="left"/>
      <w:pPr>
        <w:ind w:left="426" w:firstLine="0"/>
      </w:pPr>
    </w:lvl>
    <w:lvl w:ilvl="7">
      <w:numFmt w:val="decimal"/>
      <w:lvlText w:val=""/>
      <w:lvlJc w:val="left"/>
      <w:pPr>
        <w:ind w:left="426" w:firstLine="0"/>
      </w:pPr>
    </w:lvl>
    <w:lvl w:ilvl="8">
      <w:numFmt w:val="decimal"/>
      <w:lvlText w:val=""/>
      <w:lvlJc w:val="left"/>
      <w:pPr>
        <w:ind w:left="426" w:firstLine="0"/>
      </w:pPr>
    </w:lvl>
  </w:abstractNum>
  <w:abstractNum w:abstractNumId="47">
    <w:nsid w:val="5EDA12CD"/>
    <w:multiLevelType w:val="hybridMultilevel"/>
    <w:tmpl w:val="DDD4A48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F0C0E3A"/>
    <w:multiLevelType w:val="hybridMultilevel"/>
    <w:tmpl w:val="5C6E53B4"/>
    <w:lvl w:ilvl="0" w:tplc="0419000D">
      <w:start w:val="1"/>
      <w:numFmt w:val="bullet"/>
      <w:lvlText w:val=""/>
      <w:lvlJc w:val="left"/>
      <w:pPr>
        <w:tabs>
          <w:tab w:val="num" w:pos="0"/>
        </w:tabs>
        <w:ind w:left="363" w:hanging="363"/>
      </w:pPr>
      <w:rPr>
        <w:rFonts w:ascii="Wingdings" w:hAnsi="Wingdings" w:hint="default"/>
        <w:color w:val="auto"/>
      </w:rPr>
    </w:lvl>
    <w:lvl w:ilvl="1" w:tplc="04190003" w:tentative="1">
      <w:start w:val="1"/>
      <w:numFmt w:val="bullet"/>
      <w:lvlText w:val="o"/>
      <w:lvlJc w:val="left"/>
      <w:pPr>
        <w:tabs>
          <w:tab w:val="num" w:pos="731"/>
        </w:tabs>
        <w:ind w:left="731" w:hanging="360"/>
      </w:pPr>
      <w:rPr>
        <w:rFonts w:ascii="Courier New" w:hAnsi="Courier New" w:cs="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cs="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cs="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49">
    <w:nsid w:val="604D290C"/>
    <w:multiLevelType w:val="multilevel"/>
    <w:tmpl w:val="D556DCA4"/>
    <w:lvl w:ilvl="0">
      <w:start w:val="6"/>
      <w:numFmt w:val="decimal"/>
      <w:lvlText w:val="2.2.%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6055644C"/>
    <w:multiLevelType w:val="hybridMultilevel"/>
    <w:tmpl w:val="F1E806BE"/>
    <w:lvl w:ilvl="0" w:tplc="B106D0D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nsid w:val="62A220FA"/>
    <w:multiLevelType w:val="hybridMultilevel"/>
    <w:tmpl w:val="C98EE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4C513A6"/>
    <w:multiLevelType w:val="multilevel"/>
    <w:tmpl w:val="1A022F4E"/>
    <w:lvl w:ilvl="0">
      <w:start w:val="1"/>
      <w:numFmt w:val="decimal"/>
      <w:lvlText w:val="2.2.%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nsid w:val="68E60B64"/>
    <w:multiLevelType w:val="multilevel"/>
    <w:tmpl w:val="5E9AC9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B7373C4"/>
    <w:multiLevelType w:val="multilevel"/>
    <w:tmpl w:val="DBC018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nsid w:val="6D967252"/>
    <w:multiLevelType w:val="multilevel"/>
    <w:tmpl w:val="0E981954"/>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70DA3B09"/>
    <w:multiLevelType w:val="multilevel"/>
    <w:tmpl w:val="F8F8DE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8">
    <w:nsid w:val="73CD4002"/>
    <w:multiLevelType w:val="multilevel"/>
    <w:tmpl w:val="7602BE9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9">
    <w:nsid w:val="763D5D45"/>
    <w:multiLevelType w:val="multilevel"/>
    <w:tmpl w:val="D762838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0">
    <w:nsid w:val="77D16241"/>
    <w:multiLevelType w:val="multilevel"/>
    <w:tmpl w:val="402AED2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2">
      <w:start w:val="1"/>
      <w:numFmt w:val="decimal"/>
      <w:lvlText w:val="%1.%2.%3."/>
      <w:lvlJc w:val="left"/>
      <w:pPr>
        <w:ind w:left="142"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3">
      <w:start w:val="1"/>
      <w:numFmt w:val="decimal"/>
      <w:lvlText w:val="%1.%2.%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1">
    <w:nsid w:val="789C3B02"/>
    <w:multiLevelType w:val="multilevel"/>
    <w:tmpl w:val="198C60B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
    <w:abstractNumId w:val="32"/>
    <w:lvlOverride w:ilvl="0">
      <w:startOverride w:val="6"/>
    </w:lvlOverride>
    <w:lvlOverride w:ilvl="1"/>
    <w:lvlOverride w:ilvl="2"/>
    <w:lvlOverride w:ilvl="3"/>
    <w:lvlOverride w:ilvl="4"/>
    <w:lvlOverride w:ilvl="5"/>
    <w:lvlOverride w:ilvl="6"/>
    <w:lvlOverride w:ilvl="7"/>
    <w:lvlOverride w:ilvl="8"/>
  </w:num>
  <w:num w:numId="3">
    <w:abstractNumId w:val="7"/>
  </w:num>
  <w:num w:numId="4">
    <w:abstractNumId w:val="9"/>
    <w:lvlOverride w:ilvl="0">
      <w:startOverride w:val="1"/>
    </w:lvlOverride>
    <w:lvlOverride w:ilvl="1">
      <w:startOverride w:val="1"/>
    </w:lvlOverride>
    <w:lvlOverride w:ilvl="2">
      <w:startOverride w:val="2"/>
    </w:lvlOverride>
    <w:lvlOverride w:ilvl="3"/>
    <w:lvlOverride w:ilvl="4"/>
    <w:lvlOverride w:ilvl="5"/>
    <w:lvlOverride w:ilvl="6"/>
    <w:lvlOverride w:ilvl="7"/>
    <w:lvlOverride w:ilvl="8"/>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57"/>
  </w:num>
  <w:num w:numId="7">
    <w:abstractNumId w:val="61"/>
  </w:num>
  <w:num w:numId="8">
    <w:abstractNumId w:val="12"/>
  </w:num>
  <w:num w:numId="9">
    <w:abstractNumId w:val="29"/>
  </w:num>
  <w:num w:numId="10">
    <w:abstractNumId w:val="55"/>
  </w:num>
  <w:num w:numId="11">
    <w:abstractNumId w:val="14"/>
  </w:num>
  <w:num w:numId="12">
    <w:abstractNumId w:val="1"/>
  </w:num>
  <w:num w:numId="13">
    <w:abstractNumId w:val="44"/>
  </w:num>
  <w:num w:numId="14">
    <w:abstractNumId w:val="17"/>
  </w:num>
  <w:num w:numId="15">
    <w:abstractNumId w:val="46"/>
    <w:lvlOverride w:ilvl="0">
      <w:startOverride w:val="1"/>
    </w:lvlOverride>
    <w:lvlOverride w:ilvl="1"/>
    <w:lvlOverride w:ilvl="2"/>
    <w:lvlOverride w:ilvl="3"/>
    <w:lvlOverride w:ilvl="4"/>
    <w:lvlOverride w:ilvl="5"/>
    <w:lvlOverride w:ilvl="6"/>
    <w:lvlOverride w:ilvl="7"/>
    <w:lvlOverride w:ilvl="8"/>
  </w:num>
  <w:num w:numId="16">
    <w:abstractNumId w:val="11"/>
  </w:num>
  <w:num w:numId="17">
    <w:abstractNumId w:val="25"/>
    <w:lvlOverride w:ilvl="0">
      <w:startOverride w:val="4"/>
    </w:lvlOverride>
    <w:lvlOverride w:ilvl="1"/>
    <w:lvlOverride w:ilvl="2"/>
    <w:lvlOverride w:ilvl="3"/>
    <w:lvlOverride w:ilvl="4"/>
    <w:lvlOverride w:ilvl="5"/>
    <w:lvlOverride w:ilvl="6"/>
    <w:lvlOverride w:ilvl="7"/>
    <w:lvlOverride w:ilvl="8"/>
  </w:num>
  <w:num w:numId="18">
    <w:abstractNumId w:val="34"/>
    <w:lvlOverride w:ilvl="0">
      <w:startOverride w:val="8"/>
    </w:lvlOverride>
    <w:lvlOverride w:ilvl="1"/>
    <w:lvlOverride w:ilvl="2"/>
    <w:lvlOverride w:ilvl="3"/>
    <w:lvlOverride w:ilvl="4"/>
    <w:lvlOverride w:ilvl="5"/>
    <w:lvlOverride w:ilvl="6"/>
    <w:lvlOverride w:ilvl="7"/>
    <w:lvlOverride w:ilvl="8"/>
  </w:num>
  <w:num w:numId="19">
    <w:abstractNumId w:val="26"/>
    <w:lvlOverride w:ilvl="0">
      <w:startOverride w:val="10"/>
    </w:lvlOverride>
    <w:lvlOverride w:ilvl="1"/>
    <w:lvlOverride w:ilvl="2"/>
    <w:lvlOverride w:ilvl="3"/>
    <w:lvlOverride w:ilvl="4"/>
    <w:lvlOverride w:ilvl="5"/>
    <w:lvlOverride w:ilvl="6"/>
    <w:lvlOverride w:ilvl="7"/>
    <w:lvlOverride w:ilvl="8"/>
  </w:num>
  <w:num w:numId="20">
    <w:abstractNumId w:val="0"/>
    <w:lvlOverride w:ilvl="0">
      <w:startOverride w:val="1"/>
    </w:lvlOverride>
    <w:lvlOverride w:ilvl="1"/>
    <w:lvlOverride w:ilvl="2"/>
    <w:lvlOverride w:ilvl="3"/>
    <w:lvlOverride w:ilvl="4"/>
    <w:lvlOverride w:ilvl="5"/>
    <w:lvlOverride w:ilvl="6"/>
    <w:lvlOverride w:ilvl="7"/>
    <w:lvlOverride w:ilvl="8"/>
  </w:num>
  <w:num w:numId="21">
    <w:abstractNumId w:val="58"/>
  </w:num>
  <w:num w:numId="22">
    <w:abstractNumId w:val="28"/>
    <w:lvlOverride w:ilvl="0">
      <w:startOverride w:val="6"/>
    </w:lvlOverride>
    <w:lvlOverride w:ilvl="1"/>
    <w:lvlOverride w:ilvl="2"/>
    <w:lvlOverride w:ilvl="3"/>
    <w:lvlOverride w:ilvl="4"/>
    <w:lvlOverride w:ilvl="5"/>
    <w:lvlOverride w:ilvl="6"/>
    <w:lvlOverride w:ilvl="7"/>
    <w:lvlOverride w:ilvl="8"/>
  </w:num>
  <w:num w:numId="23">
    <w:abstractNumId w:val="52"/>
    <w:lvlOverride w:ilvl="0">
      <w:startOverride w:val="1"/>
    </w:lvlOverride>
    <w:lvlOverride w:ilvl="1"/>
    <w:lvlOverride w:ilvl="2"/>
    <w:lvlOverride w:ilvl="3"/>
    <w:lvlOverride w:ilvl="4"/>
    <w:lvlOverride w:ilvl="5"/>
    <w:lvlOverride w:ilvl="6"/>
    <w:lvlOverride w:ilvl="7"/>
    <w:lvlOverride w:ilvl="8"/>
  </w:num>
  <w:num w:numId="24">
    <w:abstractNumId w:val="49"/>
    <w:lvlOverride w:ilvl="0">
      <w:startOverride w:val="6"/>
    </w:lvlOverride>
    <w:lvlOverride w:ilvl="1"/>
    <w:lvlOverride w:ilvl="2"/>
    <w:lvlOverride w:ilvl="3"/>
    <w:lvlOverride w:ilvl="4"/>
    <w:lvlOverride w:ilvl="5"/>
    <w:lvlOverride w:ilvl="6"/>
    <w:lvlOverride w:ilvl="7"/>
    <w:lvlOverride w:ilvl="8"/>
  </w:num>
  <w:num w:numId="25">
    <w:abstractNumId w:val="21"/>
  </w:num>
  <w:num w:numId="26">
    <w:abstractNumId w:val="38"/>
    <w:lvlOverride w:ilvl="0">
      <w:startOverride w:val="11"/>
    </w:lvlOverride>
    <w:lvlOverride w:ilvl="1"/>
    <w:lvlOverride w:ilvl="2"/>
    <w:lvlOverride w:ilvl="3"/>
    <w:lvlOverride w:ilvl="4"/>
    <w:lvlOverride w:ilvl="5"/>
    <w:lvlOverride w:ilvl="6"/>
    <w:lvlOverride w:ilvl="7"/>
    <w:lvlOverride w:ilvl="8"/>
  </w:num>
  <w:num w:numId="27">
    <w:abstractNumId w:val="18"/>
    <w:lvlOverride w:ilvl="0">
      <w:startOverride w:val="3"/>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lvlOverride w:ilvl="2"/>
    <w:lvlOverride w:ilvl="3"/>
    <w:lvlOverride w:ilvl="4"/>
    <w:lvlOverride w:ilvl="5"/>
    <w:lvlOverride w:ilvl="6"/>
    <w:lvlOverride w:ilvl="7"/>
    <w:lvlOverride w:ilvl="8"/>
  </w:num>
  <w:num w:numId="29">
    <w:abstractNumId w:val="30"/>
    <w:lvlOverride w:ilvl="0">
      <w:startOverride w:val="1"/>
    </w:lvlOverride>
    <w:lvlOverride w:ilvl="1"/>
    <w:lvlOverride w:ilvl="2"/>
    <w:lvlOverride w:ilvl="3"/>
    <w:lvlOverride w:ilvl="4"/>
    <w:lvlOverride w:ilvl="5"/>
    <w:lvlOverride w:ilvl="6"/>
    <w:lvlOverride w:ilvl="7"/>
    <w:lvlOverride w:ilvl="8"/>
  </w:num>
  <w:num w:numId="30">
    <w:abstractNumId w:val="2"/>
    <w:lvlOverride w:ilvl="0">
      <w:startOverride w:val="1"/>
    </w:lvlOverride>
    <w:lvlOverride w:ilvl="1"/>
    <w:lvlOverride w:ilvl="2"/>
    <w:lvlOverride w:ilvl="3"/>
    <w:lvlOverride w:ilvl="4"/>
    <w:lvlOverride w:ilvl="5"/>
    <w:lvlOverride w:ilvl="6"/>
    <w:lvlOverride w:ilvl="7"/>
    <w:lvlOverride w:ilvl="8"/>
  </w:num>
  <w:num w:numId="31">
    <w:abstractNumId w:val="36"/>
    <w:lvlOverride w:ilvl="0">
      <w:startOverride w:val="1"/>
    </w:lvlOverride>
    <w:lvlOverride w:ilvl="1"/>
    <w:lvlOverride w:ilvl="2"/>
    <w:lvlOverride w:ilvl="3"/>
    <w:lvlOverride w:ilvl="4"/>
    <w:lvlOverride w:ilvl="5"/>
    <w:lvlOverride w:ilvl="6"/>
    <w:lvlOverride w:ilvl="7"/>
    <w:lvlOverride w:ilvl="8"/>
  </w:num>
  <w:num w:numId="32">
    <w:abstractNumId w:val="51"/>
  </w:num>
  <w:num w:numId="33">
    <w:abstractNumId w:val="35"/>
  </w:num>
  <w:num w:numId="34">
    <w:abstractNumId w:val="10"/>
  </w:num>
  <w:num w:numId="35">
    <w:abstractNumId w:val="40"/>
  </w:num>
  <w:num w:numId="36">
    <w:abstractNumId w:val="42"/>
  </w:num>
  <w:num w:numId="37">
    <w:abstractNumId w:val="8"/>
  </w:num>
  <w:num w:numId="38">
    <w:abstractNumId w:val="23"/>
  </w:num>
  <w:num w:numId="39">
    <w:abstractNumId w:val="16"/>
  </w:num>
  <w:num w:numId="40">
    <w:abstractNumId w:val="15"/>
  </w:num>
  <w:num w:numId="41">
    <w:abstractNumId w:val="48"/>
  </w:num>
  <w:num w:numId="42">
    <w:abstractNumId w:val="41"/>
  </w:num>
  <w:num w:numId="43">
    <w:abstractNumId w:val="47"/>
  </w:num>
  <w:num w:numId="44">
    <w:abstractNumId w:val="53"/>
  </w:num>
  <w:num w:numId="45">
    <w:abstractNumId w:val="43"/>
  </w:num>
  <w:num w:numId="46">
    <w:abstractNumId w:val="39"/>
  </w:num>
  <w:num w:numId="47">
    <w:abstractNumId w:val="6"/>
  </w:num>
  <w:num w:numId="48">
    <w:abstractNumId w:val="4"/>
  </w:num>
  <w:num w:numId="49">
    <w:abstractNumId w:val="54"/>
  </w:num>
  <w:num w:numId="50">
    <w:abstractNumId w:val="45"/>
  </w:num>
  <w:num w:numId="51">
    <w:abstractNumId w:val="27"/>
  </w:num>
  <w:num w:numId="52">
    <w:abstractNumId w:val="5"/>
  </w:num>
  <w:num w:numId="53">
    <w:abstractNumId w:val="37"/>
  </w:num>
  <w:num w:numId="54">
    <w:abstractNumId w:val="50"/>
  </w:num>
  <w:num w:numId="55">
    <w:abstractNumId w:val="33"/>
  </w:num>
  <w:num w:numId="56">
    <w:abstractNumId w:val="3"/>
  </w:num>
  <w:num w:numId="57">
    <w:abstractNumId w:val="59"/>
  </w:num>
  <w:num w:numId="58">
    <w:abstractNumId w:val="20"/>
  </w:num>
  <w:num w:numId="59">
    <w:abstractNumId w:val="56"/>
  </w:num>
  <w:num w:numId="60">
    <w:abstractNumId w:val="22"/>
  </w:num>
  <w:num w:numId="61">
    <w:abstractNumId w:val="24"/>
  </w:num>
  <w:num w:numId="62">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4A70D6"/>
    <w:rsid w:val="00000593"/>
    <w:rsid w:val="00006B4E"/>
    <w:rsid w:val="000073AE"/>
    <w:rsid w:val="00010CFC"/>
    <w:rsid w:val="00051BB5"/>
    <w:rsid w:val="000618D0"/>
    <w:rsid w:val="00070326"/>
    <w:rsid w:val="000714A7"/>
    <w:rsid w:val="000974F2"/>
    <w:rsid w:val="000B5025"/>
    <w:rsid w:val="000C5862"/>
    <w:rsid w:val="000E06C7"/>
    <w:rsid w:val="000E32CA"/>
    <w:rsid w:val="000E4D09"/>
    <w:rsid w:val="000F1092"/>
    <w:rsid w:val="000F7C8D"/>
    <w:rsid w:val="001115A6"/>
    <w:rsid w:val="00113749"/>
    <w:rsid w:val="00116FAD"/>
    <w:rsid w:val="00117341"/>
    <w:rsid w:val="00126D3E"/>
    <w:rsid w:val="001300B3"/>
    <w:rsid w:val="00132B44"/>
    <w:rsid w:val="00146DEE"/>
    <w:rsid w:val="00151204"/>
    <w:rsid w:val="001843DB"/>
    <w:rsid w:val="001C4B98"/>
    <w:rsid w:val="001D63E4"/>
    <w:rsid w:val="001E54DB"/>
    <w:rsid w:val="00202709"/>
    <w:rsid w:val="002207EB"/>
    <w:rsid w:val="002327F4"/>
    <w:rsid w:val="002710A6"/>
    <w:rsid w:val="0027575B"/>
    <w:rsid w:val="002A35FF"/>
    <w:rsid w:val="002C0DF8"/>
    <w:rsid w:val="002D5228"/>
    <w:rsid w:val="002E0ABB"/>
    <w:rsid w:val="002F3D6F"/>
    <w:rsid w:val="00310C54"/>
    <w:rsid w:val="00311BA5"/>
    <w:rsid w:val="00340994"/>
    <w:rsid w:val="003721AD"/>
    <w:rsid w:val="00372F7F"/>
    <w:rsid w:val="003B2C60"/>
    <w:rsid w:val="003D22F5"/>
    <w:rsid w:val="003D616A"/>
    <w:rsid w:val="004218DD"/>
    <w:rsid w:val="00432E46"/>
    <w:rsid w:val="004530AE"/>
    <w:rsid w:val="00462293"/>
    <w:rsid w:val="00466A0C"/>
    <w:rsid w:val="004751B8"/>
    <w:rsid w:val="00476F95"/>
    <w:rsid w:val="00482649"/>
    <w:rsid w:val="004A42B2"/>
    <w:rsid w:val="004A70D6"/>
    <w:rsid w:val="004C0A39"/>
    <w:rsid w:val="004D1360"/>
    <w:rsid w:val="004D247E"/>
    <w:rsid w:val="004F7A3D"/>
    <w:rsid w:val="004F7A82"/>
    <w:rsid w:val="0050560A"/>
    <w:rsid w:val="00520517"/>
    <w:rsid w:val="00527992"/>
    <w:rsid w:val="005536D4"/>
    <w:rsid w:val="00564716"/>
    <w:rsid w:val="00576C8E"/>
    <w:rsid w:val="005A78A3"/>
    <w:rsid w:val="005E10F1"/>
    <w:rsid w:val="005E355C"/>
    <w:rsid w:val="005E4DE5"/>
    <w:rsid w:val="00603CF1"/>
    <w:rsid w:val="0060671E"/>
    <w:rsid w:val="0061121F"/>
    <w:rsid w:val="00626428"/>
    <w:rsid w:val="00631A36"/>
    <w:rsid w:val="00672321"/>
    <w:rsid w:val="006A6223"/>
    <w:rsid w:val="006B36E0"/>
    <w:rsid w:val="006B4422"/>
    <w:rsid w:val="006B56D4"/>
    <w:rsid w:val="006D1FFD"/>
    <w:rsid w:val="006D2742"/>
    <w:rsid w:val="006D531B"/>
    <w:rsid w:val="006E16AE"/>
    <w:rsid w:val="00733763"/>
    <w:rsid w:val="00742AA1"/>
    <w:rsid w:val="00746B04"/>
    <w:rsid w:val="00752139"/>
    <w:rsid w:val="00764C49"/>
    <w:rsid w:val="00773520"/>
    <w:rsid w:val="00792C34"/>
    <w:rsid w:val="007C3A29"/>
    <w:rsid w:val="007D2092"/>
    <w:rsid w:val="007D7AD0"/>
    <w:rsid w:val="0080058B"/>
    <w:rsid w:val="00801664"/>
    <w:rsid w:val="0080596B"/>
    <w:rsid w:val="00807402"/>
    <w:rsid w:val="008163DC"/>
    <w:rsid w:val="00822498"/>
    <w:rsid w:val="008305F7"/>
    <w:rsid w:val="00881FC0"/>
    <w:rsid w:val="00892446"/>
    <w:rsid w:val="008A16F7"/>
    <w:rsid w:val="008A3FE0"/>
    <w:rsid w:val="008C0553"/>
    <w:rsid w:val="008C60B8"/>
    <w:rsid w:val="008E1FD5"/>
    <w:rsid w:val="008E263F"/>
    <w:rsid w:val="008F1BAF"/>
    <w:rsid w:val="009135C3"/>
    <w:rsid w:val="0092710C"/>
    <w:rsid w:val="00966486"/>
    <w:rsid w:val="0096737C"/>
    <w:rsid w:val="0097398D"/>
    <w:rsid w:val="009749A2"/>
    <w:rsid w:val="00986D53"/>
    <w:rsid w:val="0099315F"/>
    <w:rsid w:val="009A257C"/>
    <w:rsid w:val="009A3E0D"/>
    <w:rsid w:val="009B5436"/>
    <w:rsid w:val="009F0C9E"/>
    <w:rsid w:val="009F3CC0"/>
    <w:rsid w:val="00A0458B"/>
    <w:rsid w:val="00A54627"/>
    <w:rsid w:val="00A55E73"/>
    <w:rsid w:val="00A844CB"/>
    <w:rsid w:val="00A85944"/>
    <w:rsid w:val="00A908A0"/>
    <w:rsid w:val="00AA2365"/>
    <w:rsid w:val="00B0730B"/>
    <w:rsid w:val="00B140B2"/>
    <w:rsid w:val="00B9283D"/>
    <w:rsid w:val="00BA2D5D"/>
    <w:rsid w:val="00BD0B6F"/>
    <w:rsid w:val="00BD77B7"/>
    <w:rsid w:val="00C13B3C"/>
    <w:rsid w:val="00C33D54"/>
    <w:rsid w:val="00C77D34"/>
    <w:rsid w:val="00C822AB"/>
    <w:rsid w:val="00C87A28"/>
    <w:rsid w:val="00CA0F3F"/>
    <w:rsid w:val="00CA7AD1"/>
    <w:rsid w:val="00CB3C85"/>
    <w:rsid w:val="00CC77B4"/>
    <w:rsid w:val="00CF5DD5"/>
    <w:rsid w:val="00D07E70"/>
    <w:rsid w:val="00D1398C"/>
    <w:rsid w:val="00D375A2"/>
    <w:rsid w:val="00D42DB5"/>
    <w:rsid w:val="00D71424"/>
    <w:rsid w:val="00D83943"/>
    <w:rsid w:val="00D917E9"/>
    <w:rsid w:val="00DA254A"/>
    <w:rsid w:val="00DA6353"/>
    <w:rsid w:val="00DC7FE9"/>
    <w:rsid w:val="00DF2F04"/>
    <w:rsid w:val="00DF66A9"/>
    <w:rsid w:val="00E024DD"/>
    <w:rsid w:val="00E17E4F"/>
    <w:rsid w:val="00E20A3D"/>
    <w:rsid w:val="00E253B9"/>
    <w:rsid w:val="00E3059E"/>
    <w:rsid w:val="00E3145F"/>
    <w:rsid w:val="00E42E16"/>
    <w:rsid w:val="00E61D6C"/>
    <w:rsid w:val="00E76318"/>
    <w:rsid w:val="00E86B21"/>
    <w:rsid w:val="00ED263D"/>
    <w:rsid w:val="00ED4FDC"/>
    <w:rsid w:val="00EE0C3D"/>
    <w:rsid w:val="00EF071A"/>
    <w:rsid w:val="00F05464"/>
    <w:rsid w:val="00F1715F"/>
    <w:rsid w:val="00F4489D"/>
    <w:rsid w:val="00F464F1"/>
    <w:rsid w:val="00F471E5"/>
    <w:rsid w:val="00F528D8"/>
    <w:rsid w:val="00F81F94"/>
    <w:rsid w:val="00F946FB"/>
    <w:rsid w:val="00FA22BF"/>
    <w:rsid w:val="00FB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98D265-7C2F-4C35-BC34-B80254AD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66A0C"/>
  </w:style>
  <w:style w:type="paragraph" w:styleId="3">
    <w:name w:val="heading 3"/>
    <w:basedOn w:val="a1"/>
    <w:next w:val="a1"/>
    <w:link w:val="30"/>
    <w:uiPriority w:val="9"/>
    <w:qFormat/>
    <w:rsid w:val="00733763"/>
    <w:pPr>
      <w:keepNext/>
      <w:keepLines/>
      <w:suppressAutoHyphens/>
      <w:spacing w:after="0" w:line="360" w:lineRule="auto"/>
      <w:ind w:firstLine="709"/>
      <w:jc w:val="both"/>
      <w:outlineLvl w:val="2"/>
    </w:pPr>
    <w:rPr>
      <w:rFonts w:ascii="Times New Roman" w:eastAsia="Calibri" w:hAnsi="Times New Roman" w:cs="Times New Roman"/>
      <w:b/>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
    <w:name w:val="Нет списка1"/>
    <w:next w:val="a4"/>
    <w:uiPriority w:val="99"/>
    <w:semiHidden/>
    <w:unhideWhenUsed/>
    <w:rsid w:val="00B0730B"/>
  </w:style>
  <w:style w:type="character" w:styleId="a5">
    <w:name w:val="Hyperlink"/>
    <w:basedOn w:val="a2"/>
    <w:semiHidden/>
    <w:unhideWhenUsed/>
    <w:rsid w:val="00B0730B"/>
    <w:rPr>
      <w:color w:val="0066CC"/>
      <w:u w:val="single"/>
    </w:rPr>
  </w:style>
  <w:style w:type="character" w:styleId="a6">
    <w:name w:val="FollowedHyperlink"/>
    <w:basedOn w:val="a2"/>
    <w:uiPriority w:val="99"/>
    <w:semiHidden/>
    <w:unhideWhenUsed/>
    <w:rsid w:val="00B0730B"/>
    <w:rPr>
      <w:color w:val="954F72" w:themeColor="followedHyperlink"/>
      <w:u w:val="single"/>
    </w:rPr>
  </w:style>
  <w:style w:type="character" w:customStyle="1" w:styleId="2">
    <w:name w:val="Оглавление 2 Знак"/>
    <w:basedOn w:val="a2"/>
    <w:link w:val="20"/>
    <w:semiHidden/>
    <w:locked/>
    <w:rsid w:val="00B0730B"/>
    <w:rPr>
      <w:rFonts w:ascii="Times New Roman" w:eastAsia="Times New Roman" w:hAnsi="Times New Roman" w:cs="Times New Roman"/>
      <w:shd w:val="clear" w:color="auto" w:fill="FFFFFF"/>
    </w:rPr>
  </w:style>
  <w:style w:type="paragraph" w:styleId="20">
    <w:name w:val="toc 2"/>
    <w:basedOn w:val="a1"/>
    <w:link w:val="2"/>
    <w:autoRedefine/>
    <w:semiHidden/>
    <w:unhideWhenUsed/>
    <w:rsid w:val="00B0730B"/>
    <w:pPr>
      <w:widowControl w:val="0"/>
      <w:shd w:val="clear" w:color="auto" w:fill="FFFFFF"/>
      <w:spacing w:before="180" w:after="0" w:line="374" w:lineRule="exact"/>
      <w:jc w:val="both"/>
    </w:pPr>
    <w:rPr>
      <w:rFonts w:ascii="Times New Roman" w:eastAsia="Times New Roman" w:hAnsi="Times New Roman" w:cs="Times New Roman"/>
    </w:rPr>
  </w:style>
  <w:style w:type="paragraph" w:styleId="31">
    <w:name w:val="toc 3"/>
    <w:basedOn w:val="a1"/>
    <w:autoRedefine/>
    <w:semiHidden/>
    <w:unhideWhenUsed/>
    <w:rsid w:val="00B0730B"/>
    <w:pPr>
      <w:widowControl w:val="0"/>
      <w:shd w:val="clear" w:color="auto" w:fill="FFFFFF"/>
      <w:spacing w:before="180" w:after="0" w:line="374" w:lineRule="exact"/>
      <w:jc w:val="both"/>
    </w:pPr>
    <w:rPr>
      <w:rFonts w:ascii="Times New Roman" w:eastAsia="Times New Roman" w:hAnsi="Times New Roman" w:cs="Times New Roman"/>
      <w:color w:val="000000"/>
      <w:lang w:eastAsia="ru-RU" w:bidi="ru-RU"/>
    </w:rPr>
  </w:style>
  <w:style w:type="character" w:customStyle="1" w:styleId="a7">
    <w:name w:val="Сноска_"/>
    <w:basedOn w:val="a2"/>
    <w:link w:val="a8"/>
    <w:locked/>
    <w:rsid w:val="00B0730B"/>
    <w:rPr>
      <w:rFonts w:ascii="Times New Roman" w:eastAsia="Times New Roman" w:hAnsi="Times New Roman" w:cs="Times New Roman"/>
      <w:shd w:val="clear" w:color="auto" w:fill="FFFFFF"/>
    </w:rPr>
  </w:style>
  <w:style w:type="paragraph" w:customStyle="1" w:styleId="a8">
    <w:name w:val="Сноска"/>
    <w:basedOn w:val="a1"/>
    <w:link w:val="a7"/>
    <w:rsid w:val="00B0730B"/>
    <w:pPr>
      <w:widowControl w:val="0"/>
      <w:shd w:val="clear" w:color="auto" w:fill="FFFFFF"/>
      <w:spacing w:after="0" w:line="274" w:lineRule="exact"/>
      <w:ind w:firstLine="400"/>
    </w:pPr>
    <w:rPr>
      <w:rFonts w:ascii="Times New Roman" w:eastAsia="Times New Roman" w:hAnsi="Times New Roman" w:cs="Times New Roman"/>
    </w:rPr>
  </w:style>
  <w:style w:type="character" w:customStyle="1" w:styleId="a9">
    <w:name w:val="Основной текст_"/>
    <w:basedOn w:val="a2"/>
    <w:link w:val="11"/>
    <w:locked/>
    <w:rsid w:val="00B0730B"/>
    <w:rPr>
      <w:rFonts w:ascii="Times New Roman" w:eastAsia="Times New Roman" w:hAnsi="Times New Roman" w:cs="Times New Roman"/>
      <w:shd w:val="clear" w:color="auto" w:fill="FFFFFF"/>
    </w:rPr>
  </w:style>
  <w:style w:type="paragraph" w:customStyle="1" w:styleId="11">
    <w:name w:val="Основной текст11"/>
    <w:basedOn w:val="a1"/>
    <w:link w:val="a9"/>
    <w:rsid w:val="00B0730B"/>
    <w:pPr>
      <w:widowControl w:val="0"/>
      <w:shd w:val="clear" w:color="auto" w:fill="FFFFFF"/>
      <w:spacing w:before="60" w:after="0" w:line="0" w:lineRule="atLeast"/>
      <w:ind w:hanging="3020"/>
    </w:pPr>
    <w:rPr>
      <w:rFonts w:ascii="Times New Roman" w:eastAsia="Times New Roman" w:hAnsi="Times New Roman" w:cs="Times New Roman"/>
    </w:rPr>
  </w:style>
  <w:style w:type="character" w:customStyle="1" w:styleId="32">
    <w:name w:val="Основной текст (3)_"/>
    <w:basedOn w:val="a2"/>
    <w:link w:val="33"/>
    <w:locked/>
    <w:rsid w:val="00B0730B"/>
    <w:rPr>
      <w:rFonts w:ascii="Times New Roman" w:eastAsia="Times New Roman" w:hAnsi="Times New Roman" w:cs="Times New Roman"/>
      <w:b/>
      <w:bCs/>
      <w:i/>
      <w:iCs/>
      <w:shd w:val="clear" w:color="auto" w:fill="FFFFFF"/>
    </w:rPr>
  </w:style>
  <w:style w:type="paragraph" w:customStyle="1" w:styleId="33">
    <w:name w:val="Основной текст (3)"/>
    <w:basedOn w:val="a1"/>
    <w:link w:val="32"/>
    <w:rsid w:val="00B0730B"/>
    <w:pPr>
      <w:widowControl w:val="0"/>
      <w:shd w:val="clear" w:color="auto" w:fill="FFFFFF"/>
      <w:spacing w:before="360" w:after="0" w:line="274" w:lineRule="exact"/>
      <w:jc w:val="both"/>
    </w:pPr>
    <w:rPr>
      <w:rFonts w:ascii="Times New Roman" w:eastAsia="Times New Roman" w:hAnsi="Times New Roman" w:cs="Times New Roman"/>
      <w:b/>
      <w:bCs/>
      <w:i/>
      <w:iCs/>
    </w:rPr>
  </w:style>
  <w:style w:type="character" w:customStyle="1" w:styleId="21">
    <w:name w:val="Заголовок №2_"/>
    <w:basedOn w:val="a2"/>
    <w:link w:val="22"/>
    <w:locked/>
    <w:rsid w:val="00B0730B"/>
    <w:rPr>
      <w:rFonts w:ascii="Times New Roman" w:eastAsia="Times New Roman" w:hAnsi="Times New Roman" w:cs="Times New Roman"/>
      <w:b/>
      <w:bCs/>
      <w:shd w:val="clear" w:color="auto" w:fill="FFFFFF"/>
    </w:rPr>
  </w:style>
  <w:style w:type="paragraph" w:customStyle="1" w:styleId="22">
    <w:name w:val="Заголовок №2"/>
    <w:basedOn w:val="a1"/>
    <w:link w:val="21"/>
    <w:rsid w:val="00B0730B"/>
    <w:pPr>
      <w:widowControl w:val="0"/>
      <w:shd w:val="clear" w:color="auto" w:fill="FFFFFF"/>
      <w:spacing w:before="240" w:after="0" w:line="274" w:lineRule="exact"/>
      <w:jc w:val="both"/>
      <w:outlineLvl w:val="1"/>
    </w:pPr>
    <w:rPr>
      <w:rFonts w:ascii="Times New Roman" w:eastAsia="Times New Roman" w:hAnsi="Times New Roman" w:cs="Times New Roman"/>
      <w:b/>
      <w:bCs/>
    </w:rPr>
  </w:style>
  <w:style w:type="character" w:customStyle="1" w:styleId="5">
    <w:name w:val="Основной текст (5)_"/>
    <w:basedOn w:val="a2"/>
    <w:link w:val="50"/>
    <w:locked/>
    <w:rsid w:val="00B0730B"/>
    <w:rPr>
      <w:rFonts w:ascii="Times New Roman" w:eastAsia="Times New Roman" w:hAnsi="Times New Roman" w:cs="Times New Roman"/>
      <w:sz w:val="8"/>
      <w:szCs w:val="8"/>
      <w:shd w:val="clear" w:color="auto" w:fill="FFFFFF"/>
    </w:rPr>
  </w:style>
  <w:style w:type="paragraph" w:customStyle="1" w:styleId="50">
    <w:name w:val="Основной текст (5)"/>
    <w:basedOn w:val="a1"/>
    <w:link w:val="5"/>
    <w:rsid w:val="00B0730B"/>
    <w:pPr>
      <w:widowControl w:val="0"/>
      <w:shd w:val="clear" w:color="auto" w:fill="FFFFFF"/>
      <w:spacing w:after="0" w:line="0" w:lineRule="atLeast"/>
      <w:jc w:val="both"/>
    </w:pPr>
    <w:rPr>
      <w:rFonts w:ascii="Times New Roman" w:eastAsia="Times New Roman" w:hAnsi="Times New Roman" w:cs="Times New Roman"/>
      <w:sz w:val="8"/>
      <w:szCs w:val="8"/>
    </w:rPr>
  </w:style>
  <w:style w:type="character" w:customStyle="1" w:styleId="220">
    <w:name w:val="Заголовок №2 (2)_"/>
    <w:basedOn w:val="a2"/>
    <w:link w:val="221"/>
    <w:locked/>
    <w:rsid w:val="00B0730B"/>
    <w:rPr>
      <w:rFonts w:ascii="Times New Roman" w:eastAsia="Times New Roman" w:hAnsi="Times New Roman" w:cs="Times New Roman"/>
      <w:b/>
      <w:bCs/>
      <w:shd w:val="clear" w:color="auto" w:fill="FFFFFF"/>
    </w:rPr>
  </w:style>
  <w:style w:type="paragraph" w:customStyle="1" w:styleId="221">
    <w:name w:val="Заголовок №2 (2)"/>
    <w:basedOn w:val="a1"/>
    <w:link w:val="220"/>
    <w:rsid w:val="00B0730B"/>
    <w:pPr>
      <w:widowControl w:val="0"/>
      <w:shd w:val="clear" w:color="auto" w:fill="FFFFFF"/>
      <w:spacing w:before="480" w:after="0" w:line="274" w:lineRule="exact"/>
      <w:jc w:val="both"/>
      <w:outlineLvl w:val="1"/>
    </w:pPr>
    <w:rPr>
      <w:rFonts w:ascii="Times New Roman" w:eastAsia="Times New Roman" w:hAnsi="Times New Roman" w:cs="Times New Roman"/>
      <w:b/>
      <w:bCs/>
    </w:rPr>
  </w:style>
  <w:style w:type="character" w:customStyle="1" w:styleId="aa">
    <w:name w:val="Колонтитул_"/>
    <w:basedOn w:val="a2"/>
    <w:rsid w:val="00B0730B"/>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ab">
    <w:name w:val="Колонтитул"/>
    <w:basedOn w:val="aa"/>
    <w:rsid w:val="00B0730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0">
    <w:name w:val="Заголовок №1_"/>
    <w:basedOn w:val="a2"/>
    <w:rsid w:val="00B0730B"/>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12">
    <w:name w:val="Заголовок №1"/>
    <w:basedOn w:val="10"/>
    <w:rsid w:val="00B0730B"/>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Exact">
    <w:name w:val="Основной текст Exact"/>
    <w:basedOn w:val="a2"/>
    <w:rsid w:val="00B0730B"/>
    <w:rPr>
      <w:rFonts w:ascii="Times New Roman" w:eastAsia="Times New Roman" w:hAnsi="Times New Roman" w:cs="Times New Roman" w:hint="default"/>
      <w:b w:val="0"/>
      <w:bCs w:val="0"/>
      <w:i w:val="0"/>
      <w:iCs w:val="0"/>
      <w:smallCaps w:val="0"/>
      <w:strike w:val="0"/>
      <w:dstrike w:val="0"/>
      <w:spacing w:val="3"/>
      <w:sz w:val="20"/>
      <w:szCs w:val="20"/>
      <w:u w:val="none"/>
      <w:effect w:val="none"/>
    </w:rPr>
  </w:style>
  <w:style w:type="character" w:customStyle="1" w:styleId="23">
    <w:name w:val="Основной текст (2)_"/>
    <w:basedOn w:val="a2"/>
    <w:link w:val="210"/>
    <w:uiPriority w:val="99"/>
    <w:rsid w:val="00B0730B"/>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c">
    <w:name w:val="Основной текст + Полужирный"/>
    <w:basedOn w:val="a9"/>
    <w:rsid w:val="00B0730B"/>
    <w:rPr>
      <w:rFonts w:ascii="Times New Roman" w:eastAsia="Times New Roman" w:hAnsi="Times New Roman" w:cs="Times New Roman"/>
      <w:b/>
      <w:bCs/>
      <w:i/>
      <w:iCs/>
      <w:color w:val="000000"/>
      <w:spacing w:val="0"/>
      <w:w w:val="100"/>
      <w:position w:val="0"/>
      <w:shd w:val="clear" w:color="auto" w:fill="FFFFFF"/>
      <w:lang w:val="ru-RU" w:eastAsia="ru-RU" w:bidi="ru-RU"/>
    </w:rPr>
  </w:style>
  <w:style w:type="character" w:customStyle="1" w:styleId="34">
    <w:name w:val="Заголовок №3_"/>
    <w:basedOn w:val="a2"/>
    <w:rsid w:val="00B0730B"/>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d">
    <w:name w:val="Подпись к таблице_"/>
    <w:basedOn w:val="a2"/>
    <w:rsid w:val="00B0730B"/>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13">
    <w:name w:val="Основной текст1"/>
    <w:basedOn w:val="a9"/>
    <w:rsid w:val="00B0730B"/>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4">
    <w:name w:val="Основной текст (4)_"/>
    <w:basedOn w:val="a2"/>
    <w:rsid w:val="00B0730B"/>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35">
    <w:name w:val="Заголовок №3"/>
    <w:basedOn w:val="34"/>
    <w:rsid w:val="00B0730B"/>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single"/>
      <w:effect w:val="none"/>
      <w:lang w:val="ru-RU" w:eastAsia="ru-RU" w:bidi="ru-RU"/>
    </w:rPr>
  </w:style>
  <w:style w:type="character" w:customStyle="1" w:styleId="24">
    <w:name w:val="Основной текст2"/>
    <w:basedOn w:val="a9"/>
    <w:rsid w:val="00B0730B"/>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1pt">
    <w:name w:val="Основной текст + Интервал -1 pt"/>
    <w:basedOn w:val="a9"/>
    <w:rsid w:val="00B0730B"/>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25">
    <w:name w:val="Основной текст (2)"/>
    <w:basedOn w:val="23"/>
    <w:rsid w:val="00B0730B"/>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single"/>
      <w:effect w:val="none"/>
      <w:lang w:val="ru-RU" w:eastAsia="ru-RU" w:bidi="ru-RU"/>
    </w:rPr>
  </w:style>
  <w:style w:type="character" w:customStyle="1" w:styleId="26">
    <w:name w:val="Подпись к таблице (2)_"/>
    <w:basedOn w:val="a2"/>
    <w:rsid w:val="00B0730B"/>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ae">
    <w:name w:val="Подпись к таблице"/>
    <w:basedOn w:val="ad"/>
    <w:rsid w:val="00B0730B"/>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single"/>
      <w:effect w:val="none"/>
      <w:lang w:val="ru-RU" w:eastAsia="ru-RU" w:bidi="ru-RU"/>
    </w:rPr>
  </w:style>
  <w:style w:type="character" w:customStyle="1" w:styleId="36">
    <w:name w:val="Основной текст3"/>
    <w:basedOn w:val="a9"/>
    <w:rsid w:val="00B0730B"/>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40">
    <w:name w:val="Основной текст4"/>
    <w:basedOn w:val="a9"/>
    <w:rsid w:val="00B0730B"/>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6pt">
    <w:name w:val="Основной текст + 6 pt"/>
    <w:aliases w:val="Полужирный"/>
    <w:basedOn w:val="a9"/>
    <w:rsid w:val="00B0730B"/>
    <w:rPr>
      <w:rFonts w:ascii="Times New Roman" w:eastAsia="Times New Roman" w:hAnsi="Times New Roman" w:cs="Times New Roman"/>
      <w:b/>
      <w:bCs/>
      <w:i/>
      <w:iCs/>
      <w:color w:val="000000"/>
      <w:spacing w:val="0"/>
      <w:w w:val="100"/>
      <w:position w:val="0"/>
      <w:sz w:val="23"/>
      <w:szCs w:val="23"/>
      <w:shd w:val="clear" w:color="auto" w:fill="FFFFFF"/>
      <w:lang w:val="ru-RU" w:eastAsia="ru-RU" w:bidi="ru-RU"/>
    </w:rPr>
  </w:style>
  <w:style w:type="character" w:customStyle="1" w:styleId="4pt">
    <w:name w:val="Основной текст + 4 pt"/>
    <w:basedOn w:val="a9"/>
    <w:rsid w:val="00B0730B"/>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51">
    <w:name w:val="Основной текст5"/>
    <w:basedOn w:val="a9"/>
    <w:rsid w:val="00B0730B"/>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Candara">
    <w:name w:val="Основной текст + Candara"/>
    <w:aliases w:val="9 pt"/>
    <w:basedOn w:val="a9"/>
    <w:rsid w:val="00B0730B"/>
    <w:rPr>
      <w:rFonts w:ascii="Candara" w:eastAsia="Candara" w:hAnsi="Candara" w:cs="Candara"/>
      <w:color w:val="000000"/>
      <w:spacing w:val="0"/>
      <w:w w:val="100"/>
      <w:position w:val="0"/>
      <w:sz w:val="18"/>
      <w:szCs w:val="18"/>
      <w:shd w:val="clear" w:color="auto" w:fill="FFFFFF"/>
      <w:lang w:val="ru-RU" w:eastAsia="ru-RU" w:bidi="ru-RU"/>
    </w:rPr>
  </w:style>
  <w:style w:type="character" w:customStyle="1" w:styleId="6">
    <w:name w:val="Основной текст6"/>
    <w:basedOn w:val="a9"/>
    <w:rsid w:val="00B0730B"/>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4Exact">
    <w:name w:val="Основной текст (4) Exact"/>
    <w:basedOn w:val="a2"/>
    <w:rsid w:val="00B0730B"/>
    <w:rPr>
      <w:rFonts w:ascii="Times New Roman" w:eastAsia="Times New Roman" w:hAnsi="Times New Roman" w:cs="Times New Roman" w:hint="default"/>
      <w:b/>
      <w:bCs/>
      <w:i w:val="0"/>
      <w:iCs w:val="0"/>
      <w:smallCaps w:val="0"/>
      <w:strike w:val="0"/>
      <w:dstrike w:val="0"/>
      <w:spacing w:val="2"/>
      <w:sz w:val="20"/>
      <w:szCs w:val="20"/>
      <w:u w:val="none"/>
      <w:effect w:val="none"/>
    </w:rPr>
  </w:style>
  <w:style w:type="character" w:customStyle="1" w:styleId="2pt">
    <w:name w:val="Основной текст + Интервал 2 pt"/>
    <w:basedOn w:val="a9"/>
    <w:rsid w:val="00B0730B"/>
    <w:rPr>
      <w:rFonts w:ascii="Times New Roman" w:eastAsia="Times New Roman" w:hAnsi="Times New Roman" w:cs="Times New Roman"/>
      <w:color w:val="000000"/>
      <w:spacing w:val="50"/>
      <w:w w:val="100"/>
      <w:position w:val="0"/>
      <w:shd w:val="clear" w:color="auto" w:fill="FFFFFF"/>
      <w:lang w:val="ru-RU" w:eastAsia="ru-RU" w:bidi="ru-RU"/>
    </w:rPr>
  </w:style>
  <w:style w:type="character" w:customStyle="1" w:styleId="41">
    <w:name w:val="Основной текст (4)"/>
    <w:basedOn w:val="4"/>
    <w:rsid w:val="00B0730B"/>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single"/>
      <w:effect w:val="none"/>
      <w:lang w:val="ru-RU" w:eastAsia="ru-RU" w:bidi="ru-RU"/>
    </w:rPr>
  </w:style>
  <w:style w:type="character" w:customStyle="1" w:styleId="7">
    <w:name w:val="Основной текст7"/>
    <w:basedOn w:val="a9"/>
    <w:rsid w:val="00B0730B"/>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27">
    <w:name w:val="Основной текст (2) + Не полужирный"/>
    <w:basedOn w:val="23"/>
    <w:rsid w:val="00B0730B"/>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8">
    <w:name w:val="Основной текст8"/>
    <w:basedOn w:val="a9"/>
    <w:rsid w:val="00B0730B"/>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9">
    <w:name w:val="Основной текст9"/>
    <w:basedOn w:val="a9"/>
    <w:rsid w:val="00B0730B"/>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100">
    <w:name w:val="Основной текст10"/>
    <w:basedOn w:val="a9"/>
    <w:rsid w:val="00B0730B"/>
    <w:rPr>
      <w:rFonts w:ascii="Times New Roman" w:eastAsia="Times New Roman" w:hAnsi="Times New Roman" w:cs="Times New Roman"/>
      <w:color w:val="000000"/>
      <w:spacing w:val="0"/>
      <w:w w:val="100"/>
      <w:position w:val="0"/>
      <w:shd w:val="clear" w:color="auto" w:fill="FFFFFF"/>
    </w:rPr>
  </w:style>
  <w:style w:type="character" w:customStyle="1" w:styleId="28">
    <w:name w:val="Подпись к таблице (2)"/>
    <w:basedOn w:val="26"/>
    <w:rsid w:val="00B0730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single"/>
      <w:effect w:val="none"/>
      <w:lang w:val="ru-RU" w:eastAsia="ru-RU" w:bidi="ru-RU"/>
    </w:rPr>
  </w:style>
  <w:style w:type="table" w:styleId="af">
    <w:name w:val="Table Grid"/>
    <w:basedOn w:val="a3"/>
    <w:uiPriority w:val="39"/>
    <w:rsid w:val="004A42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1"/>
    <w:link w:val="af1"/>
    <w:uiPriority w:val="34"/>
    <w:qFormat/>
    <w:rsid w:val="004218DD"/>
    <w:pPr>
      <w:ind w:left="720"/>
      <w:contextualSpacing/>
    </w:pPr>
  </w:style>
  <w:style w:type="table" w:customStyle="1" w:styleId="14">
    <w:name w:val="Сетка таблицы1"/>
    <w:basedOn w:val="a3"/>
    <w:next w:val="af"/>
    <w:uiPriority w:val="39"/>
    <w:rsid w:val="00631A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 Spacing"/>
    <w:uiPriority w:val="1"/>
    <w:qFormat/>
    <w:rsid w:val="003721AD"/>
    <w:pPr>
      <w:spacing w:after="0" w:line="240" w:lineRule="auto"/>
      <w:jc w:val="both"/>
    </w:pPr>
  </w:style>
  <w:style w:type="paragraph" w:styleId="af3">
    <w:name w:val="footer"/>
    <w:basedOn w:val="a1"/>
    <w:link w:val="af4"/>
    <w:uiPriority w:val="99"/>
    <w:unhideWhenUsed/>
    <w:rsid w:val="000F7C8D"/>
    <w:pPr>
      <w:tabs>
        <w:tab w:val="center" w:pos="4677"/>
        <w:tab w:val="right" w:pos="9355"/>
      </w:tabs>
      <w:spacing w:after="0" w:line="240" w:lineRule="auto"/>
    </w:pPr>
  </w:style>
  <w:style w:type="character" w:customStyle="1" w:styleId="af4">
    <w:name w:val="Нижний колонтитул Знак"/>
    <w:basedOn w:val="a2"/>
    <w:link w:val="af3"/>
    <w:uiPriority w:val="99"/>
    <w:rsid w:val="000F7C8D"/>
  </w:style>
  <w:style w:type="paragraph" w:styleId="af5">
    <w:name w:val="Balloon Text"/>
    <w:basedOn w:val="a1"/>
    <w:link w:val="af6"/>
    <w:uiPriority w:val="99"/>
    <w:semiHidden/>
    <w:unhideWhenUsed/>
    <w:rsid w:val="000E32CA"/>
    <w:pPr>
      <w:spacing w:after="0" w:line="240" w:lineRule="auto"/>
    </w:pPr>
    <w:rPr>
      <w:rFonts w:ascii="Segoe UI" w:hAnsi="Segoe UI" w:cs="Segoe UI"/>
      <w:sz w:val="18"/>
      <w:szCs w:val="18"/>
    </w:rPr>
  </w:style>
  <w:style w:type="character" w:customStyle="1" w:styleId="af6">
    <w:name w:val="Текст выноски Знак"/>
    <w:basedOn w:val="a2"/>
    <w:link w:val="af5"/>
    <w:uiPriority w:val="99"/>
    <w:semiHidden/>
    <w:rsid w:val="000E32CA"/>
    <w:rPr>
      <w:rFonts w:ascii="Segoe UI" w:hAnsi="Segoe UI" w:cs="Segoe UI"/>
      <w:sz w:val="18"/>
      <w:szCs w:val="18"/>
    </w:rPr>
  </w:style>
  <w:style w:type="paragraph" w:styleId="af7">
    <w:name w:val="footnote text"/>
    <w:basedOn w:val="a1"/>
    <w:link w:val="af8"/>
    <w:uiPriority w:val="99"/>
    <w:semiHidden/>
    <w:unhideWhenUsed/>
    <w:rsid w:val="00E3059E"/>
    <w:pPr>
      <w:spacing w:after="0" w:line="240" w:lineRule="auto"/>
    </w:pPr>
    <w:rPr>
      <w:sz w:val="20"/>
      <w:szCs w:val="20"/>
    </w:rPr>
  </w:style>
  <w:style w:type="character" w:customStyle="1" w:styleId="af8">
    <w:name w:val="Текст сноски Знак"/>
    <w:basedOn w:val="a2"/>
    <w:link w:val="af7"/>
    <w:uiPriority w:val="99"/>
    <w:semiHidden/>
    <w:rsid w:val="00E3059E"/>
    <w:rPr>
      <w:sz w:val="20"/>
      <w:szCs w:val="20"/>
    </w:rPr>
  </w:style>
  <w:style w:type="character" w:styleId="af9">
    <w:name w:val="footnote reference"/>
    <w:rsid w:val="00E3059E"/>
    <w:rPr>
      <w:rFonts w:cs="Times New Roman"/>
      <w:vertAlign w:val="superscript"/>
    </w:rPr>
  </w:style>
  <w:style w:type="paragraph" w:customStyle="1" w:styleId="a0">
    <w:name w:val="Перечисление"/>
    <w:uiPriority w:val="99"/>
    <w:qFormat/>
    <w:rsid w:val="00E3059E"/>
    <w:pPr>
      <w:numPr>
        <w:numId w:val="42"/>
      </w:numPr>
      <w:tabs>
        <w:tab w:val="num" w:pos="360"/>
      </w:tabs>
      <w:spacing w:after="60"/>
      <w:ind w:left="0" w:firstLine="0"/>
      <w:jc w:val="both"/>
    </w:pPr>
    <w:rPr>
      <w:rFonts w:ascii="Times New Roman" w:eastAsia="Calibri" w:hAnsi="Times New Roman" w:cs="Times New Roman"/>
      <w:sz w:val="20"/>
      <w:szCs w:val="20"/>
    </w:rPr>
  </w:style>
  <w:style w:type="table" w:styleId="-3">
    <w:name w:val="Light Grid Accent 3"/>
    <w:basedOn w:val="a3"/>
    <w:uiPriority w:val="62"/>
    <w:semiHidden/>
    <w:unhideWhenUsed/>
    <w:rsid w:val="00E3059E"/>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af1">
    <w:name w:val="Абзац списка Знак"/>
    <w:link w:val="af0"/>
    <w:uiPriority w:val="34"/>
    <w:locked/>
    <w:rsid w:val="000F1092"/>
  </w:style>
  <w:style w:type="paragraph" w:customStyle="1" w:styleId="210">
    <w:name w:val="Основной текст (2)1"/>
    <w:basedOn w:val="a1"/>
    <w:link w:val="23"/>
    <w:uiPriority w:val="99"/>
    <w:rsid w:val="00116FAD"/>
    <w:pPr>
      <w:widowControl w:val="0"/>
      <w:shd w:val="clear" w:color="auto" w:fill="FFFFFF"/>
      <w:spacing w:after="0" w:line="274" w:lineRule="exact"/>
      <w:ind w:hanging="360"/>
      <w:jc w:val="both"/>
    </w:pPr>
    <w:rPr>
      <w:rFonts w:ascii="Times New Roman" w:eastAsia="Times New Roman" w:hAnsi="Times New Roman" w:cs="Times New Roman"/>
      <w:b/>
      <w:bCs/>
    </w:rPr>
  </w:style>
  <w:style w:type="character" w:customStyle="1" w:styleId="afa">
    <w:name w:val="Гипертекстовая ссылка"/>
    <w:basedOn w:val="a2"/>
    <w:uiPriority w:val="99"/>
    <w:rsid w:val="00116FAD"/>
    <w:rPr>
      <w:b/>
      <w:bCs/>
      <w:color w:val="106BBE"/>
    </w:rPr>
  </w:style>
  <w:style w:type="table" w:customStyle="1" w:styleId="TableGrid">
    <w:name w:val="TableGrid"/>
    <w:rsid w:val="00DC7FE9"/>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9">
    <w:name w:val="Основной текст (2) + Полужирный"/>
    <w:basedOn w:val="a2"/>
    <w:uiPriority w:val="99"/>
    <w:rsid w:val="00C87A28"/>
    <w:rPr>
      <w:rFonts w:ascii="Times New Roman" w:hAnsi="Times New Roman" w:cs="Times New Roman"/>
      <w:b/>
      <w:bCs/>
      <w:shd w:val="clear" w:color="auto" w:fill="FFFFFF"/>
    </w:rPr>
  </w:style>
  <w:style w:type="paragraph" w:styleId="afb">
    <w:name w:val="header"/>
    <w:basedOn w:val="a1"/>
    <w:link w:val="afc"/>
    <w:uiPriority w:val="99"/>
    <w:unhideWhenUsed/>
    <w:rsid w:val="005E4DE5"/>
    <w:pPr>
      <w:tabs>
        <w:tab w:val="center" w:pos="4677"/>
        <w:tab w:val="right" w:pos="9355"/>
      </w:tabs>
      <w:spacing w:after="0" w:line="240" w:lineRule="auto"/>
    </w:pPr>
  </w:style>
  <w:style w:type="character" w:customStyle="1" w:styleId="afc">
    <w:name w:val="Верхний колонтитул Знак"/>
    <w:basedOn w:val="a2"/>
    <w:link w:val="afb"/>
    <w:uiPriority w:val="99"/>
    <w:rsid w:val="005E4DE5"/>
  </w:style>
  <w:style w:type="character" w:customStyle="1" w:styleId="30">
    <w:name w:val="Заголовок 3 Знак"/>
    <w:basedOn w:val="a2"/>
    <w:link w:val="3"/>
    <w:uiPriority w:val="9"/>
    <w:rsid w:val="00733763"/>
    <w:rPr>
      <w:rFonts w:ascii="Times New Roman" w:eastAsia="Calibri" w:hAnsi="Times New Roman" w:cs="Times New Roman"/>
      <w:b/>
      <w:sz w:val="28"/>
      <w:szCs w:val="28"/>
    </w:rPr>
  </w:style>
  <w:style w:type="paragraph" w:customStyle="1" w:styleId="a">
    <w:name w:val="Перечень"/>
    <w:basedOn w:val="a1"/>
    <w:next w:val="a1"/>
    <w:link w:val="afd"/>
    <w:qFormat/>
    <w:rsid w:val="00733763"/>
    <w:pPr>
      <w:numPr>
        <w:numId w:val="6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d">
    <w:name w:val="Перечень Знак"/>
    <w:link w:val="a"/>
    <w:rsid w:val="00733763"/>
    <w:rPr>
      <w:rFonts w:ascii="Times New Roman" w:eastAsia="Calibri" w:hAnsi="Times New Roman" w:cs="Times New Roman"/>
      <w:sz w:val="28"/>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3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7ABCF3F04028D109116B2191643291783C10185B30D08A7337CB4C146C34072F1419DDA662D0F9K8o9M"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mailto:Ss172.kzn@tatar.ru" TargetMode="External"/><Relationship Id="rId14" Type="http://schemas.openxmlformats.org/officeDocument/2006/relationships/oleObject" Target="embeddings/oleObject2.bin"/><Relationship Id="rId22"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B0EF0-8AB5-4A87-888A-95C6717D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148</Pages>
  <Words>76888</Words>
  <Characters>438262</Characters>
  <Application>Microsoft Office Word</Application>
  <DocSecurity>0</DocSecurity>
  <Lines>3652</Lines>
  <Paragraphs>1028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Раиля</cp:lastModifiedBy>
  <cp:revision>12</cp:revision>
  <cp:lastPrinted>2020-12-29T08:11:00Z</cp:lastPrinted>
  <dcterms:created xsi:type="dcterms:W3CDTF">2020-12-29T13:39:00Z</dcterms:created>
  <dcterms:modified xsi:type="dcterms:W3CDTF">2021-01-11T08:21:00Z</dcterms:modified>
</cp:coreProperties>
</file>